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231" w:rsidRDefault="00572231" w:rsidP="00572231">
      <w:pPr>
        <w:rPr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1828800</wp:posOffset>
                </wp:positionV>
                <wp:extent cx="760095" cy="342900"/>
                <wp:effectExtent l="0" t="0" r="3810" b="190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2231" w:rsidRPr="004C5305" w:rsidRDefault="00572231" w:rsidP="005722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151.05pt;margin-top:2in;width:59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" filled="f" stroked="f">
                <v:textbox>
                  <w:txbxContent>
                    <w:p w:rsidR="00572231" w:rsidRPr="004C5305" w:rsidRDefault="00572231" w:rsidP="00572231"/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1828800</wp:posOffset>
                </wp:positionV>
                <wp:extent cx="1049655" cy="342900"/>
                <wp:effectExtent l="0" t="0" r="0" b="190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65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2231" w:rsidRPr="004C5305" w:rsidRDefault="00572231" w:rsidP="005722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34.2pt;margin-top:2in;width:82.6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" filled="f" stroked="f">
                <v:textbox>
                  <w:txbxContent>
                    <w:p w:rsidR="00572231" w:rsidRPr="004C5305" w:rsidRDefault="00572231" w:rsidP="00572231"/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w:drawing>
          <wp:inline distT="0" distB="0" distL="0" distR="0">
            <wp:extent cx="50387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231" w:rsidRDefault="00572231" w:rsidP="00572231"/>
    <w:p w:rsidR="00572231" w:rsidRDefault="00572231" w:rsidP="00572231">
      <w:pPr>
        <w:shd w:val="clear" w:color="auto" w:fill="FFFFFF"/>
        <w:spacing w:line="235" w:lineRule="atLeas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Про демонтаж тимчасової </w:t>
      </w:r>
      <w:r w:rsidR="005E5E76">
        <w:rPr>
          <w:sz w:val="24"/>
          <w:szCs w:val="24"/>
          <w:lang w:eastAsia="uk-UA"/>
        </w:rPr>
        <w:t>конструкції</w:t>
      </w:r>
      <w:r>
        <w:rPr>
          <w:sz w:val="24"/>
          <w:szCs w:val="24"/>
          <w:lang w:eastAsia="uk-UA"/>
        </w:rPr>
        <w:t xml:space="preserve"> для </w:t>
      </w:r>
    </w:p>
    <w:p w:rsidR="00572231" w:rsidRDefault="00572231" w:rsidP="00572231">
      <w:pPr>
        <w:shd w:val="clear" w:color="auto" w:fill="FFFFFF"/>
        <w:spacing w:line="235" w:lineRule="atLeas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провадження підприємницької діяльності</w:t>
      </w:r>
    </w:p>
    <w:p w:rsidR="00572231" w:rsidRDefault="00572231" w:rsidP="00572231">
      <w:pPr>
        <w:jc w:val="center"/>
        <w:rPr>
          <w:sz w:val="24"/>
          <w:szCs w:val="24"/>
          <w:lang w:eastAsia="uk-UA"/>
        </w:rPr>
      </w:pPr>
    </w:p>
    <w:p w:rsidR="00572231" w:rsidRDefault="00572231" w:rsidP="00572231">
      <w:pPr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Розглянувши клопотання управління торгівлі та додані матеріали, керуючись Законами України «Про місцеве самоврядування в Україні», «Про регулювання містобудівної діяльності»,</w:t>
      </w:r>
      <w:r w:rsidRPr="007D5431">
        <w:rPr>
          <w:sz w:val="24"/>
          <w:szCs w:val="24"/>
          <w:lang w:eastAsia="uk-UA"/>
        </w:rPr>
        <w:t xml:space="preserve"> </w:t>
      </w:r>
      <w:r>
        <w:rPr>
          <w:sz w:val="24"/>
          <w:szCs w:val="24"/>
          <w:lang w:eastAsia="uk-UA"/>
        </w:rPr>
        <w:t>«Про благоустрій населених пунктів», наказом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рішенням міської ради від 17.06.2022 р. № 25 «Про затвердження Правил благоустрою Хмельницької міської територіальної громади та втрату чинності рішення міської ради», рішенням міської ради від 28.03.2023 № 25 «Про затвердження Порядку демонтажу тимчасових споруд та тимчасових конструкцій для провадження підприємницької діяльності на території Хмельницької міської територіальної громади», виконавчий комітет міської ради</w:t>
      </w:r>
    </w:p>
    <w:p w:rsidR="00572231" w:rsidRDefault="00572231" w:rsidP="00572231">
      <w:pPr>
        <w:rPr>
          <w:sz w:val="24"/>
          <w:szCs w:val="24"/>
          <w:lang w:eastAsia="uk-UA"/>
        </w:rPr>
      </w:pPr>
    </w:p>
    <w:p w:rsidR="00572231" w:rsidRDefault="00572231" w:rsidP="00572231">
      <w:pPr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ВИРІШИВ:</w:t>
      </w:r>
    </w:p>
    <w:p w:rsidR="00572231" w:rsidRDefault="00572231" w:rsidP="00572231">
      <w:pPr>
        <w:jc w:val="both"/>
        <w:rPr>
          <w:sz w:val="24"/>
          <w:szCs w:val="24"/>
          <w:lang w:eastAsia="uk-UA"/>
        </w:rPr>
      </w:pPr>
    </w:p>
    <w:p w:rsidR="000758B8" w:rsidRDefault="00572231" w:rsidP="00572231">
      <w:pPr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ab/>
        <w:t xml:space="preserve">1. Демонтувати </w:t>
      </w:r>
      <w:r w:rsidR="000758B8">
        <w:rPr>
          <w:sz w:val="24"/>
          <w:szCs w:val="24"/>
          <w:lang w:eastAsia="uk-UA"/>
        </w:rPr>
        <w:t xml:space="preserve">самовільно встановлену </w:t>
      </w:r>
      <w:r>
        <w:rPr>
          <w:sz w:val="24"/>
          <w:szCs w:val="24"/>
          <w:lang w:eastAsia="uk-UA"/>
        </w:rPr>
        <w:t>тимчасову конструкцію для провадження підприємницької діяльності</w:t>
      </w:r>
      <w:r w:rsidR="000758B8">
        <w:rPr>
          <w:sz w:val="24"/>
          <w:szCs w:val="24"/>
          <w:lang w:eastAsia="uk-UA"/>
        </w:rPr>
        <w:t xml:space="preserve"> біля кав’ярні «Кора»</w:t>
      </w:r>
      <w:r>
        <w:rPr>
          <w:sz w:val="24"/>
          <w:szCs w:val="24"/>
          <w:lang w:eastAsia="uk-UA"/>
        </w:rPr>
        <w:t>,</w:t>
      </w:r>
      <w:r w:rsidR="000758B8">
        <w:rPr>
          <w:sz w:val="24"/>
          <w:szCs w:val="24"/>
          <w:lang w:eastAsia="uk-UA"/>
        </w:rPr>
        <w:t xml:space="preserve"> по вул. Зарічанськ</w:t>
      </w:r>
      <w:r w:rsidR="003749FE">
        <w:rPr>
          <w:sz w:val="24"/>
          <w:szCs w:val="24"/>
          <w:lang w:eastAsia="uk-UA"/>
        </w:rPr>
        <w:t>ій, 11</w:t>
      </w:r>
      <w:r w:rsidR="000758B8">
        <w:rPr>
          <w:sz w:val="24"/>
          <w:szCs w:val="24"/>
          <w:lang w:eastAsia="uk-UA"/>
        </w:rPr>
        <w:t xml:space="preserve">М у                                        </w:t>
      </w:r>
      <w:r>
        <w:rPr>
          <w:sz w:val="24"/>
          <w:szCs w:val="24"/>
          <w:lang w:eastAsia="uk-UA"/>
        </w:rPr>
        <w:t xml:space="preserve"> </w:t>
      </w:r>
      <w:r w:rsidR="007571F8">
        <w:rPr>
          <w:sz w:val="24"/>
          <w:szCs w:val="24"/>
          <w:lang w:eastAsia="uk-UA"/>
        </w:rPr>
        <w:t xml:space="preserve"> м. Хмельницькому</w:t>
      </w:r>
      <w:r w:rsidR="000758B8">
        <w:rPr>
          <w:sz w:val="24"/>
          <w:szCs w:val="24"/>
          <w:lang w:eastAsia="uk-UA"/>
        </w:rPr>
        <w:t>.</w:t>
      </w:r>
    </w:p>
    <w:p w:rsidR="00572231" w:rsidRDefault="00572231" w:rsidP="00572231">
      <w:pPr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ab/>
        <w:t xml:space="preserve">2. Доручити управлінню архітектури та містобудування  в присутності  представників, управління з питань екології та контролю за благоустроєм, управління торгівлі, провести демонтаж  тимчасової конструкції для провадження  підприємницької діяльності за вказаною </w:t>
      </w:r>
      <w:proofErr w:type="spellStart"/>
      <w:r>
        <w:rPr>
          <w:sz w:val="24"/>
          <w:szCs w:val="24"/>
          <w:lang w:eastAsia="uk-UA"/>
        </w:rPr>
        <w:t>адресою</w:t>
      </w:r>
      <w:proofErr w:type="spellEnd"/>
      <w:r>
        <w:rPr>
          <w:sz w:val="24"/>
          <w:szCs w:val="24"/>
          <w:lang w:eastAsia="uk-UA"/>
        </w:rPr>
        <w:t>.</w:t>
      </w:r>
    </w:p>
    <w:p w:rsidR="00572231" w:rsidRDefault="00572231" w:rsidP="00572231">
      <w:pPr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</w:t>
      </w:r>
      <w:r>
        <w:rPr>
          <w:sz w:val="24"/>
          <w:szCs w:val="24"/>
          <w:lang w:eastAsia="uk-UA"/>
        </w:rPr>
        <w:tab/>
        <w:t>3. Комунальному підприємству, визначеному управлінням архітектури та містобудування виконавцем робіт, у разі, якщо розмір, конфігурація, тощо тимчасової конструкції не дозволяє провести демонтаж та евакуацію в цілісному стані, здійснювати її розділення  на конструктивні елементи.</w:t>
      </w:r>
    </w:p>
    <w:p w:rsidR="00572231" w:rsidRDefault="00572231" w:rsidP="00572231">
      <w:pPr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</w:t>
      </w:r>
      <w:r>
        <w:rPr>
          <w:sz w:val="24"/>
          <w:szCs w:val="24"/>
          <w:lang w:eastAsia="uk-UA"/>
        </w:rPr>
        <w:tab/>
        <w:t xml:space="preserve">4. Рекомендувати Хмельницькому районному управлінню поліції Головного управління Національної поліції в Хмельницькій області, управлінню патрульної поліції в Хмельницькій області, Хмельницькому міському комунальному підприємству «Муніципальна дружина» забезпечити дотримання громадського порядку під час демонтажу тимчасової конструкції для провадження  підприємницької діяльності за вказаною </w:t>
      </w:r>
      <w:proofErr w:type="spellStart"/>
      <w:r>
        <w:rPr>
          <w:sz w:val="24"/>
          <w:szCs w:val="24"/>
          <w:lang w:eastAsia="uk-UA"/>
        </w:rPr>
        <w:t>адресою</w:t>
      </w:r>
      <w:proofErr w:type="spellEnd"/>
      <w:r>
        <w:rPr>
          <w:sz w:val="24"/>
          <w:szCs w:val="24"/>
          <w:lang w:eastAsia="uk-UA"/>
        </w:rPr>
        <w:t xml:space="preserve"> та</w:t>
      </w:r>
      <w:r w:rsidRPr="00167776">
        <w:rPr>
          <w:sz w:val="24"/>
          <w:szCs w:val="24"/>
          <w:lang w:eastAsia="uk-UA"/>
        </w:rPr>
        <w:t xml:space="preserve"> </w:t>
      </w:r>
      <w:r>
        <w:rPr>
          <w:sz w:val="24"/>
          <w:szCs w:val="24"/>
          <w:lang w:eastAsia="uk-UA"/>
        </w:rPr>
        <w:t>безпечного її транспортування  до місця тимчасового зберігання.</w:t>
      </w:r>
    </w:p>
    <w:p w:rsidR="00572231" w:rsidRDefault="00572231" w:rsidP="00572231">
      <w:pPr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</w:t>
      </w:r>
      <w:r>
        <w:rPr>
          <w:sz w:val="24"/>
          <w:szCs w:val="24"/>
          <w:lang w:eastAsia="uk-UA"/>
        </w:rPr>
        <w:tab/>
        <w:t xml:space="preserve">5. Контроль   за   виконанням    рішення    покласти  на  заступника   міського голови                    М. </w:t>
      </w:r>
      <w:proofErr w:type="spellStart"/>
      <w:r>
        <w:rPr>
          <w:sz w:val="24"/>
          <w:szCs w:val="24"/>
          <w:lang w:eastAsia="uk-UA"/>
        </w:rPr>
        <w:t>Ваврищука</w:t>
      </w:r>
      <w:proofErr w:type="spellEnd"/>
      <w:r>
        <w:rPr>
          <w:sz w:val="24"/>
          <w:szCs w:val="24"/>
          <w:lang w:eastAsia="uk-UA"/>
        </w:rPr>
        <w:t>, управління архітектури та містобудування.</w:t>
      </w:r>
    </w:p>
    <w:p w:rsidR="00572231" w:rsidRDefault="00572231" w:rsidP="00572231">
      <w:pPr>
        <w:jc w:val="both"/>
        <w:rPr>
          <w:sz w:val="24"/>
          <w:szCs w:val="24"/>
          <w:lang w:eastAsia="uk-UA"/>
        </w:rPr>
      </w:pPr>
    </w:p>
    <w:p w:rsidR="00572231" w:rsidRDefault="00572231" w:rsidP="00572231">
      <w:pPr>
        <w:jc w:val="both"/>
        <w:rPr>
          <w:sz w:val="24"/>
          <w:szCs w:val="24"/>
          <w:lang w:eastAsia="uk-UA"/>
        </w:rPr>
      </w:pPr>
    </w:p>
    <w:p w:rsidR="000758B8" w:rsidRDefault="000758B8" w:rsidP="00572231">
      <w:pPr>
        <w:jc w:val="both"/>
        <w:rPr>
          <w:sz w:val="24"/>
          <w:szCs w:val="24"/>
          <w:lang w:eastAsia="uk-UA"/>
        </w:rPr>
      </w:pPr>
    </w:p>
    <w:p w:rsidR="00572231" w:rsidRDefault="00572231" w:rsidP="00572231">
      <w:pPr>
        <w:jc w:val="both"/>
        <w:rPr>
          <w:sz w:val="24"/>
          <w:szCs w:val="24"/>
          <w:lang w:eastAsia="uk-UA"/>
        </w:rPr>
      </w:pPr>
    </w:p>
    <w:p w:rsidR="00572231" w:rsidRDefault="00572231" w:rsidP="00572231">
      <w:pPr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Міський голова                                                                                          Олександр СИМЧИШИН</w:t>
      </w:r>
    </w:p>
    <w:p w:rsidR="00572231" w:rsidRDefault="00572231" w:rsidP="00572231">
      <w:pPr>
        <w:jc w:val="center"/>
        <w:rPr>
          <w:sz w:val="24"/>
          <w:szCs w:val="24"/>
          <w:lang w:eastAsia="uk-UA"/>
        </w:rPr>
      </w:pPr>
      <w:bookmarkStart w:id="0" w:name="_GoBack"/>
      <w:bookmarkEnd w:id="0"/>
    </w:p>
    <w:sectPr w:rsidR="005722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EAB"/>
    <w:rsid w:val="000758B8"/>
    <w:rsid w:val="00077EAB"/>
    <w:rsid w:val="003749FE"/>
    <w:rsid w:val="00572231"/>
    <w:rsid w:val="005E5E76"/>
    <w:rsid w:val="00733FF8"/>
    <w:rsid w:val="007571F8"/>
    <w:rsid w:val="00A3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C5F70-267A-41D6-93B2-CDC06533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2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1603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Западенко Ірина Володимирівна</dc:creator>
  <cp:keywords/>
  <dc:description/>
  <cp:lastModifiedBy>Отрощенко Сергій Володимирович</cp:lastModifiedBy>
  <cp:revision>10</cp:revision>
  <cp:lastPrinted>2024-02-01T12:57:00Z</cp:lastPrinted>
  <dcterms:created xsi:type="dcterms:W3CDTF">2023-05-01T13:34:00Z</dcterms:created>
  <dcterms:modified xsi:type="dcterms:W3CDTF">2024-07-10T10:06:00Z</dcterms:modified>
</cp:coreProperties>
</file>