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A18006" w14:textId="77777777" w:rsidR="00B45855" w:rsidRPr="00883D71" w:rsidRDefault="00B45855" w:rsidP="00B45855">
      <w:pPr>
        <w:jc w:val="center"/>
        <w:rPr>
          <w:rFonts w:ascii="Times New Roman" w:eastAsia="Times New Roman" w:hAnsi="Times New Roman"/>
          <w:color w:val="000000"/>
          <w:kern w:val="2"/>
          <w:lang w:val="uk-UA" w:eastAsia="ru-RU"/>
        </w:rPr>
      </w:pPr>
      <w:bookmarkStart w:id="0" w:name="_Hlk157066166"/>
      <w:r w:rsidRPr="00C13C2C">
        <w:rPr>
          <w:noProof/>
          <w:color w:val="000000"/>
          <w:lang w:val="uk-UA"/>
        </w:rPr>
        <w:drawing>
          <wp:inline distT="0" distB="0" distL="0" distR="0" wp14:anchorId="05C83FE8" wp14:editId="6E484A45">
            <wp:extent cx="485775" cy="657225"/>
            <wp:effectExtent l="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72B963E8" w14:textId="77777777" w:rsidR="00B45855" w:rsidRPr="00883D71" w:rsidRDefault="00B45855" w:rsidP="00B45855">
      <w:pPr>
        <w:jc w:val="center"/>
        <w:rPr>
          <w:rFonts w:ascii="Times New Roman" w:eastAsia="Times New Roman" w:hAnsi="Times New Roman"/>
          <w:color w:val="000000"/>
          <w:sz w:val="30"/>
          <w:szCs w:val="30"/>
          <w:lang w:val="uk-UA" w:eastAsia="ru-RU"/>
        </w:rPr>
      </w:pPr>
      <w:r w:rsidRPr="00883D71">
        <w:rPr>
          <w:rFonts w:ascii="Times New Roman" w:eastAsia="Times New Roman" w:hAnsi="Times New Roman"/>
          <w:b/>
          <w:bCs/>
          <w:color w:val="000000"/>
          <w:sz w:val="30"/>
          <w:szCs w:val="30"/>
          <w:lang w:val="uk-UA" w:eastAsia="ru-RU"/>
        </w:rPr>
        <w:t>ХМЕЛЬНИЦЬКА МІСЬКА РАДА</w:t>
      </w:r>
    </w:p>
    <w:p w14:paraId="4D3AB3B1" w14:textId="77777777" w:rsidR="00B45855" w:rsidRPr="00883D71" w:rsidRDefault="00B45855" w:rsidP="00B45855">
      <w:pPr>
        <w:jc w:val="center"/>
        <w:rPr>
          <w:rFonts w:ascii="Times New Roman" w:eastAsia="Times New Roman" w:hAnsi="Times New Roman"/>
          <w:b/>
          <w:color w:val="000000"/>
          <w:sz w:val="36"/>
          <w:szCs w:val="30"/>
          <w:lang w:val="uk-UA" w:eastAsia="ru-RU"/>
        </w:rPr>
      </w:pPr>
      <w:r w:rsidRPr="00C13C2C">
        <w:rPr>
          <w:noProof/>
          <w:lang w:val="uk-UA"/>
        </w:rPr>
        <mc:AlternateContent>
          <mc:Choice Requires="wps">
            <w:drawing>
              <wp:anchor distT="0" distB="0" distL="114300" distR="114300" simplePos="0" relativeHeight="251661312" behindDoc="0" locked="0" layoutInCell="1" allowOverlap="1" wp14:anchorId="66563299" wp14:editId="13E00967">
                <wp:simplePos x="0" y="0"/>
                <wp:positionH relativeFrom="column">
                  <wp:posOffset>1318895</wp:posOffset>
                </wp:positionH>
                <wp:positionV relativeFrom="paragraph">
                  <wp:posOffset>224155</wp:posOffset>
                </wp:positionV>
                <wp:extent cx="3409950" cy="342900"/>
                <wp:effectExtent l="0" t="0" r="0" b="0"/>
                <wp:wrapNone/>
                <wp:docPr id="403315834"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77F32390" w14:textId="77777777" w:rsidR="00B45855" w:rsidRPr="00883D71" w:rsidRDefault="00B45855" w:rsidP="00B45855">
                            <w:pPr>
                              <w:jc w:val="center"/>
                              <w:rPr>
                                <w:rFonts w:ascii="Times New Roman" w:hAnsi="Times New Roman"/>
                                <w:b/>
                                <w:lang w:val="uk-UA"/>
                              </w:rPr>
                            </w:pPr>
                            <w:r w:rsidRPr="00883D71">
                              <w:rPr>
                                <w:rFonts w:ascii="Times New Roman" w:hAnsi="Times New Roman"/>
                                <w:b/>
                                <w:lang w:val="uk-UA"/>
                              </w:rPr>
                              <w:t>позачергової сорок другої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563299" id="Прямокутник 5" o:spid="_x0000_s1026" style="position:absolute;left:0;text-align:left;margin-left:103.85pt;margin-top:17.65pt;width:268.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77F32390" w14:textId="77777777" w:rsidR="00B45855" w:rsidRPr="00883D71" w:rsidRDefault="00B45855" w:rsidP="00B45855">
                      <w:pPr>
                        <w:jc w:val="center"/>
                        <w:rPr>
                          <w:rFonts w:ascii="Times New Roman" w:hAnsi="Times New Roman"/>
                          <w:b/>
                          <w:lang w:val="uk-UA"/>
                        </w:rPr>
                      </w:pPr>
                      <w:r w:rsidRPr="00883D71">
                        <w:rPr>
                          <w:rFonts w:ascii="Times New Roman" w:hAnsi="Times New Roman"/>
                          <w:b/>
                          <w:lang w:val="uk-UA"/>
                        </w:rPr>
                        <w:t>позачергової сорок другої сесії</w:t>
                      </w:r>
                    </w:p>
                  </w:txbxContent>
                </v:textbox>
              </v:rect>
            </w:pict>
          </mc:Fallback>
        </mc:AlternateContent>
      </w:r>
      <w:r w:rsidRPr="00883D71">
        <w:rPr>
          <w:rFonts w:ascii="Times New Roman" w:eastAsia="Times New Roman" w:hAnsi="Times New Roman"/>
          <w:b/>
          <w:color w:val="000000"/>
          <w:sz w:val="36"/>
          <w:szCs w:val="30"/>
          <w:lang w:val="uk-UA" w:eastAsia="ru-RU"/>
        </w:rPr>
        <w:t>РІШЕННЯ</w:t>
      </w:r>
    </w:p>
    <w:p w14:paraId="600C633E" w14:textId="77777777" w:rsidR="00B45855" w:rsidRPr="00883D71" w:rsidRDefault="00B45855" w:rsidP="00B45855">
      <w:pPr>
        <w:jc w:val="center"/>
        <w:rPr>
          <w:rFonts w:ascii="Times New Roman" w:eastAsia="Times New Roman" w:hAnsi="Times New Roman"/>
          <w:b/>
          <w:bCs/>
          <w:color w:val="000000"/>
          <w:sz w:val="36"/>
          <w:szCs w:val="30"/>
          <w:lang w:val="uk-UA" w:eastAsia="ru-RU"/>
        </w:rPr>
      </w:pPr>
      <w:r w:rsidRPr="00883D71">
        <w:rPr>
          <w:rFonts w:ascii="Times New Roman" w:eastAsia="Times New Roman" w:hAnsi="Times New Roman"/>
          <w:b/>
          <w:color w:val="000000"/>
          <w:sz w:val="36"/>
          <w:szCs w:val="30"/>
          <w:lang w:val="uk-UA" w:eastAsia="ru-RU"/>
        </w:rPr>
        <w:t>______________________________</w:t>
      </w:r>
    </w:p>
    <w:p w14:paraId="56482879" w14:textId="77777777" w:rsidR="00B45855" w:rsidRPr="00883D71" w:rsidRDefault="00B45855" w:rsidP="00B45855">
      <w:pPr>
        <w:rPr>
          <w:rFonts w:ascii="Times New Roman" w:eastAsia="Times New Roman" w:hAnsi="Times New Roman"/>
          <w:color w:val="000000"/>
          <w:lang w:val="uk-UA" w:eastAsia="ru-RU"/>
        </w:rPr>
      </w:pPr>
      <w:r w:rsidRPr="00C13C2C">
        <w:rPr>
          <w:noProof/>
          <w:lang w:val="uk-UA"/>
        </w:rPr>
        <mc:AlternateContent>
          <mc:Choice Requires="wps">
            <w:drawing>
              <wp:anchor distT="0" distB="0" distL="114300" distR="114300" simplePos="0" relativeHeight="251660288" behindDoc="0" locked="0" layoutInCell="1" allowOverlap="1" wp14:anchorId="14D56486" wp14:editId="597E33AF">
                <wp:simplePos x="0" y="0"/>
                <wp:positionH relativeFrom="column">
                  <wp:posOffset>242570</wp:posOffset>
                </wp:positionH>
                <wp:positionV relativeFrom="paragraph">
                  <wp:posOffset>36195</wp:posOffset>
                </wp:positionV>
                <wp:extent cx="1619250" cy="276225"/>
                <wp:effectExtent l="0" t="0" r="0" b="0"/>
                <wp:wrapNone/>
                <wp:docPr id="1484603493"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63AB012E" w14:textId="77777777" w:rsidR="00B45855" w:rsidRPr="00883D71" w:rsidRDefault="00B45855" w:rsidP="00B45855">
                            <w:pPr>
                              <w:rPr>
                                <w:rFonts w:ascii="Times New Roman" w:hAnsi="Times New Roman"/>
                              </w:rPr>
                            </w:pPr>
                            <w:r w:rsidRPr="00883D71">
                              <w:rPr>
                                <w:rFonts w:ascii="Times New Roman" w:hAnsi="Times New Roman"/>
                              </w:rPr>
                              <w:t>25.07.2024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D56486" id="Прямокутник 3"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63AB012E" w14:textId="77777777" w:rsidR="00B45855" w:rsidRPr="00883D71" w:rsidRDefault="00B45855" w:rsidP="00B45855">
                      <w:pPr>
                        <w:rPr>
                          <w:rFonts w:ascii="Times New Roman" w:hAnsi="Times New Roman"/>
                        </w:rPr>
                      </w:pPr>
                      <w:r w:rsidRPr="00883D71">
                        <w:rPr>
                          <w:rFonts w:ascii="Times New Roman" w:hAnsi="Times New Roman"/>
                        </w:rPr>
                        <w:t>25.07.2024</w:t>
                      </w:r>
                    </w:p>
                  </w:txbxContent>
                </v:textbox>
              </v:rect>
            </w:pict>
          </mc:Fallback>
        </mc:AlternateContent>
      </w:r>
      <w:r w:rsidRPr="00C13C2C">
        <w:rPr>
          <w:noProof/>
          <w:lang w:val="uk-UA"/>
        </w:rPr>
        <mc:AlternateContent>
          <mc:Choice Requires="wps">
            <w:drawing>
              <wp:anchor distT="0" distB="0" distL="114300" distR="114300" simplePos="0" relativeHeight="251659264" behindDoc="0" locked="0" layoutInCell="1" allowOverlap="1" wp14:anchorId="59919398" wp14:editId="40D811F3">
                <wp:simplePos x="0" y="0"/>
                <wp:positionH relativeFrom="column">
                  <wp:posOffset>2491740</wp:posOffset>
                </wp:positionH>
                <wp:positionV relativeFrom="paragraph">
                  <wp:posOffset>41275</wp:posOffset>
                </wp:positionV>
                <wp:extent cx="514350" cy="276225"/>
                <wp:effectExtent l="0" t="0" r="0" b="0"/>
                <wp:wrapNone/>
                <wp:docPr id="1185597574"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216E4BC8" w14:textId="6924B97E" w:rsidR="00B45855" w:rsidRPr="00883D71" w:rsidRDefault="00B45855" w:rsidP="00B45855">
                            <w:pPr>
                              <w:rPr>
                                <w:rFonts w:ascii="Times New Roman" w:hAnsi="Times New Roman"/>
                                <w:lang w:val="uk-UA"/>
                              </w:rPr>
                            </w:pPr>
                            <w:r>
                              <w:rPr>
                                <w:rFonts w:ascii="Times New Roman" w:hAnsi="Times New Roman"/>
                                <w:lang w:val="uk-UA"/>
                              </w:rPr>
                              <w:t>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919398" id="Прямокутник 1" o:spid="_x0000_s1028" style="position:absolute;margin-left:196.2pt;margin-top:3.25pt;width:40.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216E4BC8" w14:textId="6924B97E" w:rsidR="00B45855" w:rsidRPr="00883D71" w:rsidRDefault="00B45855" w:rsidP="00B45855">
                      <w:pPr>
                        <w:rPr>
                          <w:rFonts w:ascii="Times New Roman" w:hAnsi="Times New Roman"/>
                          <w:lang w:val="uk-UA"/>
                        </w:rPr>
                      </w:pPr>
                      <w:r>
                        <w:rPr>
                          <w:rFonts w:ascii="Times New Roman" w:hAnsi="Times New Roman"/>
                          <w:lang w:val="uk-UA"/>
                        </w:rPr>
                        <w:t>12</w:t>
                      </w:r>
                    </w:p>
                  </w:txbxContent>
                </v:textbox>
              </v:rect>
            </w:pict>
          </mc:Fallback>
        </mc:AlternateContent>
      </w:r>
    </w:p>
    <w:p w14:paraId="294599D4" w14:textId="77777777" w:rsidR="00B45855" w:rsidRPr="00883D71" w:rsidRDefault="00B45855" w:rsidP="00B45855">
      <w:pPr>
        <w:rPr>
          <w:rFonts w:ascii="Times New Roman" w:eastAsia="Times New Roman" w:hAnsi="Times New Roman"/>
          <w:color w:val="000000"/>
          <w:lang w:val="uk-UA" w:eastAsia="ru-RU"/>
        </w:rPr>
      </w:pPr>
      <w:r w:rsidRPr="00883D71">
        <w:rPr>
          <w:rFonts w:ascii="Times New Roman" w:eastAsia="Times New Roman" w:hAnsi="Times New Roman"/>
          <w:color w:val="000000"/>
          <w:lang w:val="uk-UA" w:eastAsia="ru-RU"/>
        </w:rPr>
        <w:t>від __________________________ № __________</w:t>
      </w:r>
      <w:r w:rsidRPr="00883D71">
        <w:rPr>
          <w:rFonts w:ascii="Times New Roman" w:eastAsia="Times New Roman" w:hAnsi="Times New Roman"/>
          <w:color w:val="000000"/>
          <w:lang w:val="uk-UA" w:eastAsia="ru-RU"/>
        </w:rPr>
        <w:tab/>
      </w:r>
      <w:r w:rsidRPr="00883D71">
        <w:rPr>
          <w:rFonts w:ascii="Times New Roman" w:eastAsia="Times New Roman" w:hAnsi="Times New Roman"/>
          <w:color w:val="000000"/>
          <w:lang w:val="uk-UA" w:eastAsia="ru-RU"/>
        </w:rPr>
        <w:tab/>
      </w:r>
      <w:r w:rsidRPr="00883D71">
        <w:rPr>
          <w:rFonts w:ascii="Times New Roman" w:eastAsia="Times New Roman" w:hAnsi="Times New Roman"/>
          <w:color w:val="000000"/>
          <w:lang w:val="uk-UA" w:eastAsia="ru-RU"/>
        </w:rPr>
        <w:tab/>
      </w:r>
      <w:r w:rsidRPr="00883D71">
        <w:rPr>
          <w:rFonts w:ascii="Times New Roman" w:eastAsia="Times New Roman" w:hAnsi="Times New Roman"/>
          <w:color w:val="000000"/>
          <w:lang w:val="uk-UA" w:eastAsia="ru-RU"/>
        </w:rPr>
        <w:tab/>
        <w:t>м.Хмельницький</w:t>
      </w:r>
    </w:p>
    <w:bookmarkEnd w:id="0"/>
    <w:p w14:paraId="755145F6" w14:textId="77777777" w:rsidR="00B45855" w:rsidRDefault="00B45855" w:rsidP="00B45855">
      <w:pPr>
        <w:ind w:right="5415"/>
        <w:jc w:val="both"/>
        <w:rPr>
          <w:rFonts w:ascii="Times New Roman" w:hAnsi="Times New Roman" w:cs="Times New Roman"/>
          <w:lang w:val="uk-UA"/>
        </w:rPr>
      </w:pPr>
    </w:p>
    <w:p w14:paraId="43D256D9" w14:textId="0D5ED5D9" w:rsidR="00B45855" w:rsidRPr="00B45855" w:rsidRDefault="00B45855" w:rsidP="00B45855">
      <w:pPr>
        <w:ind w:right="5415"/>
        <w:jc w:val="both"/>
        <w:rPr>
          <w:rFonts w:ascii="Times New Roman" w:hAnsi="Times New Roman" w:cs="Times New Roman"/>
          <w:sz w:val="20"/>
          <w:szCs w:val="20"/>
          <w:lang w:val="uk-UA"/>
        </w:rPr>
      </w:pPr>
      <w:r w:rsidRPr="00B45855">
        <w:rPr>
          <w:rFonts w:ascii="Times New Roman" w:hAnsi="Times New Roman" w:cs="Times New Roman"/>
          <w:lang w:val="uk-UA"/>
        </w:rPr>
        <w:t>Про припинення права користування земельними ділянками шляхом розірвання договорів оренди землі за згодою сторін, затвердження технічної документації із землеустрою щодо поділу земельної ділянки, технічної документації із землеустрою щодо інвентаризації земельної ділянки, надання земельних ділянок в оренду та надання згоди на укладання договору суборенди земельної ділянки</w:t>
      </w:r>
    </w:p>
    <w:p w14:paraId="7CFA7599" w14:textId="77777777" w:rsidR="00B45855" w:rsidRPr="00B45855" w:rsidRDefault="00B45855" w:rsidP="00B45855">
      <w:pPr>
        <w:jc w:val="both"/>
        <w:rPr>
          <w:rFonts w:ascii="Times New Roman" w:hAnsi="Times New Roman" w:cs="Times New Roman"/>
          <w:lang w:val="uk-UA"/>
        </w:rPr>
      </w:pPr>
    </w:p>
    <w:p w14:paraId="21869A18" w14:textId="77777777" w:rsidR="00B45855" w:rsidRPr="00B45855" w:rsidRDefault="00B45855" w:rsidP="00B45855">
      <w:pPr>
        <w:jc w:val="both"/>
        <w:rPr>
          <w:rFonts w:ascii="Times New Roman" w:hAnsi="Times New Roman" w:cs="Times New Roman"/>
          <w:lang w:val="uk-UA"/>
        </w:rPr>
      </w:pPr>
    </w:p>
    <w:p w14:paraId="1B882BE2" w14:textId="2F7E7621" w:rsidR="00F86DCB" w:rsidRPr="00B45855" w:rsidRDefault="00F86DCB" w:rsidP="00B45855">
      <w:pPr>
        <w:ind w:firstLine="567"/>
        <w:jc w:val="both"/>
        <w:rPr>
          <w:rFonts w:ascii="Times New Roman" w:hAnsi="Times New Roman" w:cs="Times New Roman"/>
          <w:lang w:val="uk-UA"/>
        </w:rPr>
      </w:pPr>
      <w:r w:rsidRPr="00B45855">
        <w:rPr>
          <w:rFonts w:ascii="Times New Roman" w:hAnsi="Times New Roman" w:cs="Times New Roman"/>
          <w:lang w:val="uk-UA"/>
        </w:rPr>
        <w:t>Розглянувши пропозиці</w:t>
      </w:r>
      <w:r w:rsidR="003B4673" w:rsidRPr="00B45855">
        <w:rPr>
          <w:rFonts w:ascii="Times New Roman" w:hAnsi="Times New Roman" w:cs="Times New Roman"/>
          <w:lang w:val="uk-UA"/>
        </w:rPr>
        <w:t>ї</w:t>
      </w:r>
      <w:r w:rsidRPr="00B45855">
        <w:rPr>
          <w:rFonts w:ascii="Times New Roman" w:hAnsi="Times New Roman" w:cs="Times New Roman"/>
          <w:lang w:val="uk-UA"/>
        </w:rPr>
        <w:t xml:space="preserve"> постійної комісії з питань містобудування, земельних відносин та охорони навколишнього природного середовища, керуючись Земельним кодексом України, Законами України «Про місцеве самоврядування в Україні», «Про землеустрій», «Про Державний земельний кадастр», міська рада</w:t>
      </w:r>
    </w:p>
    <w:p w14:paraId="32AD26CE" w14:textId="77777777" w:rsidR="00B45855" w:rsidRPr="00B45855" w:rsidRDefault="00B45855" w:rsidP="00F86DCB">
      <w:pPr>
        <w:pStyle w:val="a4"/>
        <w:tabs>
          <w:tab w:val="left" w:pos="708"/>
        </w:tabs>
        <w:spacing w:line="240" w:lineRule="auto"/>
        <w:ind w:right="-5"/>
        <w:rPr>
          <w:rFonts w:ascii="Times New Roman" w:hAnsi="Times New Roman" w:cs="Times New Roman"/>
          <w:lang w:val="uk-UA"/>
        </w:rPr>
      </w:pPr>
    </w:p>
    <w:p w14:paraId="6841B885" w14:textId="2AC069F2" w:rsidR="00F86DCB" w:rsidRPr="00B45855" w:rsidRDefault="00F86DCB" w:rsidP="00F86DCB">
      <w:pPr>
        <w:pStyle w:val="a4"/>
        <w:tabs>
          <w:tab w:val="left" w:pos="708"/>
        </w:tabs>
        <w:spacing w:line="240" w:lineRule="auto"/>
        <w:ind w:right="-5"/>
        <w:rPr>
          <w:rFonts w:ascii="Times New Roman" w:hAnsi="Times New Roman" w:cs="Times New Roman"/>
          <w:lang w:val="uk-UA"/>
        </w:rPr>
      </w:pPr>
      <w:r w:rsidRPr="00B45855">
        <w:rPr>
          <w:rFonts w:ascii="Times New Roman" w:hAnsi="Times New Roman" w:cs="Times New Roman"/>
          <w:lang w:val="uk-UA"/>
        </w:rPr>
        <w:t>ВИРІШИЛА:</w:t>
      </w:r>
    </w:p>
    <w:p w14:paraId="708D2A30" w14:textId="77777777" w:rsidR="00B45855" w:rsidRPr="00B45855" w:rsidRDefault="00B45855" w:rsidP="00F86DCB">
      <w:pPr>
        <w:pStyle w:val="a4"/>
        <w:tabs>
          <w:tab w:val="left" w:pos="708"/>
        </w:tabs>
        <w:spacing w:line="240" w:lineRule="auto"/>
        <w:ind w:right="-5"/>
        <w:rPr>
          <w:rFonts w:ascii="Times New Roman" w:hAnsi="Times New Roman" w:cs="Times New Roman"/>
          <w:lang w:val="uk-UA"/>
        </w:rPr>
      </w:pPr>
    </w:p>
    <w:p w14:paraId="164EC06F" w14:textId="56FBFC03" w:rsidR="003400EE" w:rsidRPr="00B45855" w:rsidRDefault="001C4019" w:rsidP="00B45855">
      <w:pPr>
        <w:ind w:firstLine="567"/>
        <w:jc w:val="both"/>
        <w:rPr>
          <w:rFonts w:ascii="Times New Roman" w:hAnsi="Times New Roman" w:cs="Times New Roman"/>
          <w:lang w:val="uk-UA"/>
        </w:rPr>
      </w:pPr>
      <w:r w:rsidRPr="00B45855">
        <w:rPr>
          <w:rFonts w:ascii="Times New Roman" w:hAnsi="Times New Roman" w:cs="Times New Roman"/>
          <w:lang w:val="uk-UA"/>
        </w:rPr>
        <w:t>1</w:t>
      </w:r>
      <w:r w:rsidR="0032087E" w:rsidRPr="00B45855">
        <w:rPr>
          <w:rFonts w:ascii="Times New Roman" w:hAnsi="Times New Roman" w:cs="Times New Roman"/>
          <w:lang w:val="uk-UA"/>
        </w:rPr>
        <w:t>. Припинити право користування земельн</w:t>
      </w:r>
      <w:r w:rsidR="00922510" w:rsidRPr="00B45855">
        <w:rPr>
          <w:rFonts w:ascii="Times New Roman" w:hAnsi="Times New Roman" w:cs="Times New Roman"/>
          <w:lang w:val="uk-UA"/>
        </w:rPr>
        <w:t>ими</w:t>
      </w:r>
      <w:r w:rsidR="0032087E" w:rsidRPr="00B45855">
        <w:rPr>
          <w:rFonts w:ascii="Times New Roman" w:hAnsi="Times New Roman" w:cs="Times New Roman"/>
          <w:lang w:val="uk-UA"/>
        </w:rPr>
        <w:t xml:space="preserve"> ділянк</w:t>
      </w:r>
      <w:r w:rsidR="00922510" w:rsidRPr="00B45855">
        <w:rPr>
          <w:rFonts w:ascii="Times New Roman" w:hAnsi="Times New Roman" w:cs="Times New Roman"/>
          <w:lang w:val="uk-UA"/>
        </w:rPr>
        <w:t>ами</w:t>
      </w:r>
      <w:r w:rsidR="00CC2D40" w:rsidRPr="00B45855">
        <w:rPr>
          <w:rFonts w:ascii="Times New Roman" w:hAnsi="Times New Roman" w:cs="Times New Roman"/>
          <w:lang w:val="uk-UA"/>
        </w:rPr>
        <w:t xml:space="preserve"> шляхом</w:t>
      </w:r>
      <w:r w:rsidR="0032087E" w:rsidRPr="00B45855">
        <w:rPr>
          <w:rFonts w:ascii="Times New Roman" w:hAnsi="Times New Roman" w:cs="Times New Roman"/>
          <w:lang w:val="uk-UA"/>
        </w:rPr>
        <w:t xml:space="preserve"> розірва</w:t>
      </w:r>
      <w:r w:rsidR="00CC2D40" w:rsidRPr="00B45855">
        <w:rPr>
          <w:rFonts w:ascii="Times New Roman" w:hAnsi="Times New Roman" w:cs="Times New Roman"/>
          <w:lang w:val="uk-UA"/>
        </w:rPr>
        <w:t>ння</w:t>
      </w:r>
      <w:r w:rsidR="0032087E" w:rsidRPr="00B45855">
        <w:rPr>
          <w:rFonts w:ascii="Times New Roman" w:hAnsi="Times New Roman" w:cs="Times New Roman"/>
          <w:lang w:val="uk-UA"/>
        </w:rPr>
        <w:t xml:space="preserve"> договор</w:t>
      </w:r>
      <w:r w:rsidR="00922510" w:rsidRPr="00B45855">
        <w:rPr>
          <w:rFonts w:ascii="Times New Roman" w:hAnsi="Times New Roman" w:cs="Times New Roman"/>
          <w:lang w:val="uk-UA"/>
        </w:rPr>
        <w:t>ів</w:t>
      </w:r>
      <w:r w:rsidR="00C52519" w:rsidRPr="00B45855">
        <w:rPr>
          <w:rFonts w:ascii="Times New Roman" w:hAnsi="Times New Roman" w:cs="Times New Roman"/>
          <w:lang w:val="uk-UA"/>
        </w:rPr>
        <w:t xml:space="preserve"> </w:t>
      </w:r>
      <w:r w:rsidR="0032087E" w:rsidRPr="00B45855">
        <w:rPr>
          <w:rFonts w:ascii="Times New Roman" w:hAnsi="Times New Roman" w:cs="Times New Roman"/>
          <w:lang w:val="uk-UA"/>
        </w:rPr>
        <w:t>оренди землі №</w:t>
      </w:r>
      <w:r w:rsidR="004E59AA" w:rsidRPr="00B45855">
        <w:rPr>
          <w:rFonts w:ascii="Times New Roman" w:hAnsi="Times New Roman" w:cs="Times New Roman"/>
          <w:lang w:val="uk-UA"/>
        </w:rPr>
        <w:t>236/01</w:t>
      </w:r>
      <w:r w:rsidR="00C52519" w:rsidRPr="00B45855">
        <w:rPr>
          <w:rFonts w:ascii="Times New Roman" w:hAnsi="Times New Roman" w:cs="Times New Roman"/>
          <w:lang w:val="uk-UA"/>
        </w:rPr>
        <w:t xml:space="preserve"> від </w:t>
      </w:r>
      <w:r w:rsidR="004E59AA" w:rsidRPr="00B45855">
        <w:rPr>
          <w:rFonts w:ascii="Times New Roman" w:hAnsi="Times New Roman" w:cs="Times New Roman"/>
          <w:lang w:val="uk-UA"/>
        </w:rPr>
        <w:t>26.05.2021</w:t>
      </w:r>
      <w:r w:rsidR="00922510" w:rsidRPr="00B45855">
        <w:rPr>
          <w:rFonts w:ascii="Times New Roman" w:hAnsi="Times New Roman" w:cs="Times New Roman"/>
          <w:lang w:val="uk-UA"/>
        </w:rPr>
        <w:t xml:space="preserve">, </w:t>
      </w:r>
      <w:r w:rsidR="00C100B5" w:rsidRPr="00B45855">
        <w:rPr>
          <w:rFonts w:ascii="Times New Roman" w:hAnsi="Times New Roman" w:cs="Times New Roman"/>
          <w:lang w:val="uk-UA"/>
        </w:rPr>
        <w:t>№</w:t>
      </w:r>
      <w:r w:rsidR="00D67425" w:rsidRPr="00B45855">
        <w:rPr>
          <w:rFonts w:ascii="Times New Roman" w:hAnsi="Times New Roman" w:cs="Times New Roman"/>
          <w:lang w:val="uk-UA"/>
        </w:rPr>
        <w:t>788</w:t>
      </w:r>
      <w:r w:rsidR="00C100B5" w:rsidRPr="00B45855">
        <w:rPr>
          <w:rFonts w:ascii="Times New Roman" w:hAnsi="Times New Roman" w:cs="Times New Roman"/>
          <w:lang w:val="uk-UA"/>
        </w:rPr>
        <w:t xml:space="preserve">/01 від </w:t>
      </w:r>
      <w:r w:rsidR="00D67425" w:rsidRPr="00B45855">
        <w:rPr>
          <w:rFonts w:ascii="Times New Roman" w:hAnsi="Times New Roman" w:cs="Times New Roman"/>
          <w:lang w:val="uk-UA"/>
        </w:rPr>
        <w:t>03.09.2015</w:t>
      </w:r>
      <w:r w:rsidR="007D1BC7" w:rsidRPr="00B45855">
        <w:rPr>
          <w:rFonts w:ascii="Times New Roman" w:hAnsi="Times New Roman" w:cs="Times New Roman"/>
          <w:lang w:val="uk-UA"/>
        </w:rPr>
        <w:t xml:space="preserve"> </w:t>
      </w:r>
      <w:r w:rsidR="0032087E" w:rsidRPr="00B45855">
        <w:rPr>
          <w:rFonts w:ascii="Times New Roman" w:hAnsi="Times New Roman" w:cs="Times New Roman"/>
          <w:lang w:val="uk-UA"/>
        </w:rPr>
        <w:t>за згодою сторін та надати земельн</w:t>
      </w:r>
      <w:r w:rsidR="00C100B5" w:rsidRPr="00B45855">
        <w:rPr>
          <w:rFonts w:ascii="Times New Roman" w:hAnsi="Times New Roman" w:cs="Times New Roman"/>
          <w:lang w:val="uk-UA"/>
        </w:rPr>
        <w:t>і</w:t>
      </w:r>
      <w:r w:rsidR="0032087E" w:rsidRPr="00B45855">
        <w:rPr>
          <w:rFonts w:ascii="Times New Roman" w:hAnsi="Times New Roman" w:cs="Times New Roman"/>
          <w:lang w:val="uk-UA"/>
        </w:rPr>
        <w:t xml:space="preserve"> ділянк</w:t>
      </w:r>
      <w:r w:rsidR="00C100B5" w:rsidRPr="00B45855">
        <w:rPr>
          <w:rFonts w:ascii="Times New Roman" w:hAnsi="Times New Roman" w:cs="Times New Roman"/>
          <w:lang w:val="uk-UA"/>
        </w:rPr>
        <w:t>и</w:t>
      </w:r>
      <w:r w:rsidR="0032087E" w:rsidRPr="00B45855">
        <w:rPr>
          <w:rFonts w:ascii="Times New Roman" w:hAnsi="Times New Roman" w:cs="Times New Roman"/>
          <w:lang w:val="uk-UA"/>
        </w:rPr>
        <w:t xml:space="preserve"> в оренду </w:t>
      </w:r>
      <w:r w:rsidR="00C52519" w:rsidRPr="00B45855">
        <w:rPr>
          <w:rFonts w:ascii="Times New Roman" w:hAnsi="Times New Roman" w:cs="Times New Roman"/>
          <w:lang w:val="uk-UA"/>
        </w:rPr>
        <w:t>фізичн</w:t>
      </w:r>
      <w:r w:rsidR="00C100B5" w:rsidRPr="00B45855">
        <w:rPr>
          <w:rFonts w:ascii="Times New Roman" w:hAnsi="Times New Roman" w:cs="Times New Roman"/>
          <w:lang w:val="uk-UA"/>
        </w:rPr>
        <w:t>им</w:t>
      </w:r>
      <w:r w:rsidR="00C52519" w:rsidRPr="00B45855">
        <w:rPr>
          <w:rFonts w:ascii="Times New Roman" w:hAnsi="Times New Roman" w:cs="Times New Roman"/>
          <w:lang w:val="uk-UA"/>
        </w:rPr>
        <w:t xml:space="preserve"> особ</w:t>
      </w:r>
      <w:r w:rsidR="00C100B5" w:rsidRPr="00B45855">
        <w:rPr>
          <w:rFonts w:ascii="Times New Roman" w:hAnsi="Times New Roman" w:cs="Times New Roman"/>
          <w:lang w:val="uk-UA"/>
        </w:rPr>
        <w:t>ам</w:t>
      </w:r>
      <w:r w:rsidR="0032087E" w:rsidRPr="00B45855">
        <w:rPr>
          <w:rFonts w:ascii="Times New Roman" w:hAnsi="Times New Roman" w:cs="Times New Roman"/>
          <w:lang w:val="uk-UA"/>
        </w:rPr>
        <w:t xml:space="preserve"> </w:t>
      </w:r>
      <w:r w:rsidR="003400EE" w:rsidRPr="00B45855">
        <w:rPr>
          <w:rFonts w:ascii="Times New Roman" w:hAnsi="Times New Roman" w:cs="Times New Roman"/>
          <w:lang w:val="uk-UA"/>
        </w:rPr>
        <w:t>згідно з додатком 1</w:t>
      </w:r>
      <w:r w:rsidR="0032087E" w:rsidRPr="00B45855">
        <w:rPr>
          <w:rFonts w:ascii="Times New Roman" w:hAnsi="Times New Roman" w:cs="Times New Roman"/>
          <w:lang w:val="uk-UA"/>
        </w:rPr>
        <w:t>.</w:t>
      </w:r>
    </w:p>
    <w:p w14:paraId="663923E2" w14:textId="5DE9A8B4" w:rsidR="003400EE" w:rsidRPr="00B45855" w:rsidRDefault="001C4019" w:rsidP="00B45855">
      <w:pPr>
        <w:ind w:firstLine="567"/>
        <w:jc w:val="both"/>
        <w:rPr>
          <w:rFonts w:ascii="Times New Roman" w:hAnsi="Times New Roman" w:cs="Times New Roman"/>
          <w:lang w:val="uk-UA"/>
        </w:rPr>
      </w:pPr>
      <w:r w:rsidRPr="00B45855">
        <w:rPr>
          <w:rFonts w:ascii="Times New Roman" w:hAnsi="Times New Roman" w:cs="Times New Roman"/>
          <w:lang w:val="uk-UA"/>
        </w:rPr>
        <w:t>2</w:t>
      </w:r>
      <w:r w:rsidR="003400EE" w:rsidRPr="00B45855">
        <w:rPr>
          <w:rFonts w:ascii="Times New Roman" w:hAnsi="Times New Roman" w:cs="Times New Roman"/>
          <w:lang w:val="uk-UA"/>
        </w:rPr>
        <w:t xml:space="preserve">. Надати </w:t>
      </w:r>
      <w:r w:rsidR="00CC2D40" w:rsidRPr="00B45855">
        <w:rPr>
          <w:rFonts w:ascii="Times New Roman" w:hAnsi="Times New Roman" w:cs="Times New Roman"/>
          <w:lang w:val="uk-UA"/>
        </w:rPr>
        <w:t>фізичн</w:t>
      </w:r>
      <w:r w:rsidR="00701D9B" w:rsidRPr="00B45855">
        <w:rPr>
          <w:rFonts w:ascii="Times New Roman" w:hAnsi="Times New Roman" w:cs="Times New Roman"/>
          <w:lang w:val="uk-UA"/>
        </w:rPr>
        <w:t>им</w:t>
      </w:r>
      <w:r w:rsidR="002E0E96" w:rsidRPr="00B45855">
        <w:rPr>
          <w:rFonts w:ascii="Times New Roman" w:hAnsi="Times New Roman" w:cs="Times New Roman"/>
          <w:lang w:val="uk-UA"/>
        </w:rPr>
        <w:t xml:space="preserve"> та юридичн</w:t>
      </w:r>
      <w:r w:rsidR="00701D9B" w:rsidRPr="00B45855">
        <w:rPr>
          <w:rFonts w:ascii="Times New Roman" w:hAnsi="Times New Roman" w:cs="Times New Roman"/>
          <w:lang w:val="uk-UA"/>
        </w:rPr>
        <w:t>им</w:t>
      </w:r>
      <w:r w:rsidR="00BD7A72" w:rsidRPr="00B45855">
        <w:rPr>
          <w:rFonts w:ascii="Times New Roman" w:hAnsi="Times New Roman" w:cs="Times New Roman"/>
          <w:lang w:val="uk-UA"/>
        </w:rPr>
        <w:t xml:space="preserve"> </w:t>
      </w:r>
      <w:r w:rsidR="004803BF" w:rsidRPr="00B45855">
        <w:rPr>
          <w:rFonts w:ascii="Times New Roman" w:hAnsi="Times New Roman" w:cs="Times New Roman"/>
          <w:lang w:val="uk-UA"/>
        </w:rPr>
        <w:t>особ</w:t>
      </w:r>
      <w:r w:rsidR="002E0E96" w:rsidRPr="00B45855">
        <w:rPr>
          <w:rFonts w:ascii="Times New Roman" w:hAnsi="Times New Roman" w:cs="Times New Roman"/>
          <w:lang w:val="uk-UA"/>
        </w:rPr>
        <w:t>ам</w:t>
      </w:r>
      <w:r w:rsidR="004803BF" w:rsidRPr="00B45855">
        <w:rPr>
          <w:rFonts w:ascii="Times New Roman" w:hAnsi="Times New Roman" w:cs="Times New Roman"/>
          <w:lang w:val="uk-UA"/>
        </w:rPr>
        <w:t xml:space="preserve"> </w:t>
      </w:r>
      <w:r w:rsidR="003400EE" w:rsidRPr="00B45855">
        <w:rPr>
          <w:rFonts w:ascii="Times New Roman" w:hAnsi="Times New Roman" w:cs="Times New Roman"/>
          <w:lang w:val="uk-UA"/>
        </w:rPr>
        <w:t>земельн</w:t>
      </w:r>
      <w:r w:rsidR="00701D9B" w:rsidRPr="00B45855">
        <w:rPr>
          <w:rFonts w:ascii="Times New Roman" w:hAnsi="Times New Roman" w:cs="Times New Roman"/>
          <w:lang w:val="uk-UA"/>
        </w:rPr>
        <w:t>і</w:t>
      </w:r>
      <w:r w:rsidR="003400EE" w:rsidRPr="00B45855">
        <w:rPr>
          <w:rFonts w:ascii="Times New Roman" w:hAnsi="Times New Roman" w:cs="Times New Roman"/>
          <w:lang w:val="uk-UA"/>
        </w:rPr>
        <w:t xml:space="preserve"> ділянк</w:t>
      </w:r>
      <w:r w:rsidR="00701D9B" w:rsidRPr="00B45855">
        <w:rPr>
          <w:rFonts w:ascii="Times New Roman" w:hAnsi="Times New Roman" w:cs="Times New Roman"/>
          <w:lang w:val="uk-UA"/>
        </w:rPr>
        <w:t>и</w:t>
      </w:r>
      <w:r w:rsidR="003400EE" w:rsidRPr="00B45855">
        <w:rPr>
          <w:rFonts w:ascii="Times New Roman" w:hAnsi="Times New Roman" w:cs="Times New Roman"/>
          <w:lang w:val="uk-UA"/>
        </w:rPr>
        <w:t xml:space="preserve"> в оренду згідно з додатком </w:t>
      </w:r>
      <w:r w:rsidRPr="00B45855">
        <w:rPr>
          <w:rFonts w:ascii="Times New Roman" w:hAnsi="Times New Roman" w:cs="Times New Roman"/>
          <w:lang w:val="uk-UA"/>
        </w:rPr>
        <w:t>2</w:t>
      </w:r>
      <w:r w:rsidR="003400EE" w:rsidRPr="00B45855">
        <w:rPr>
          <w:rFonts w:ascii="Times New Roman" w:hAnsi="Times New Roman" w:cs="Times New Roman"/>
          <w:lang w:val="uk-UA"/>
        </w:rPr>
        <w:t>.</w:t>
      </w:r>
    </w:p>
    <w:p w14:paraId="392292D5" w14:textId="77777777" w:rsidR="00236661" w:rsidRPr="00B45855" w:rsidRDefault="00236661" w:rsidP="00B45855">
      <w:pPr>
        <w:ind w:firstLine="567"/>
        <w:jc w:val="both"/>
        <w:rPr>
          <w:rFonts w:ascii="Times New Roman" w:hAnsi="Times New Roman" w:cs="Times New Roman"/>
          <w:lang w:val="uk-UA"/>
        </w:rPr>
      </w:pPr>
      <w:r w:rsidRPr="00B45855">
        <w:rPr>
          <w:rFonts w:ascii="Times New Roman" w:hAnsi="Times New Roman" w:cs="Times New Roman"/>
          <w:lang w:val="uk-UA"/>
        </w:rPr>
        <w:t>3. Затвердити юридичній особі технічну документацію із землеустрою щодо поділу земельної ділянки згідно з додатком 3.</w:t>
      </w:r>
    </w:p>
    <w:p w14:paraId="7E67C746" w14:textId="1F04F7F1" w:rsidR="00CC5FCB" w:rsidRPr="00B45855" w:rsidRDefault="00236661" w:rsidP="00B45855">
      <w:pPr>
        <w:ind w:firstLine="567"/>
        <w:jc w:val="both"/>
        <w:rPr>
          <w:rFonts w:ascii="Times New Roman" w:hAnsi="Times New Roman" w:cs="Times New Roman"/>
          <w:lang w:val="uk-UA"/>
        </w:rPr>
      </w:pPr>
      <w:r w:rsidRPr="00B45855">
        <w:rPr>
          <w:rFonts w:ascii="Times New Roman" w:hAnsi="Times New Roman" w:cs="Times New Roman"/>
          <w:lang w:val="uk-UA"/>
        </w:rPr>
        <w:t>4</w:t>
      </w:r>
      <w:r w:rsidR="00CC5FCB" w:rsidRPr="00B45855">
        <w:rPr>
          <w:rFonts w:ascii="Times New Roman" w:hAnsi="Times New Roman" w:cs="Times New Roman"/>
          <w:lang w:val="uk-UA"/>
        </w:rPr>
        <w:t>. Надати Каськовій Людмилі Петрівні згоду на укладання із Музикою Василем Олександрович договору суборенди земельної ділянки по прв.Селекційному,22,  площею 500 м</w:t>
      </w:r>
      <w:r w:rsidR="00CC5FCB" w:rsidRPr="00B45855">
        <w:rPr>
          <w:rFonts w:ascii="Times New Roman" w:hAnsi="Times New Roman" w:cs="Times New Roman"/>
          <w:vertAlign w:val="superscript"/>
          <w:lang w:val="uk-UA"/>
        </w:rPr>
        <w:t xml:space="preserve">2 </w:t>
      </w:r>
      <w:r w:rsidR="00CC5FCB" w:rsidRPr="00B45855">
        <w:rPr>
          <w:rFonts w:ascii="Times New Roman" w:hAnsi="Times New Roman" w:cs="Times New Roman"/>
          <w:lang w:val="uk-UA"/>
        </w:rPr>
        <w:t xml:space="preserve">кадастровий номер 6810100000:18:005:0148 </w:t>
      </w:r>
      <w:r w:rsidR="00CC5FCB" w:rsidRPr="00B45855">
        <w:rPr>
          <w:rFonts w:ascii="Times New Roman" w:eastAsia="Times New Roman" w:hAnsi="Times New Roman" w:cs="Times New Roman"/>
          <w:lang w:val="uk-UA" w:eastAsia="uk-UA"/>
        </w:rPr>
        <w:t>для будівництва і обслуговування житлового будинку, господарських будівель і споруд (присадибна ділянка)</w:t>
      </w:r>
      <w:r w:rsidR="00CC5FCB" w:rsidRPr="00B45855">
        <w:rPr>
          <w:rFonts w:ascii="Times New Roman" w:hAnsi="Times New Roman" w:cs="Times New Roman"/>
          <w:lang w:val="uk-UA"/>
        </w:rPr>
        <w:t>.</w:t>
      </w:r>
    </w:p>
    <w:p w14:paraId="6E54B6B9" w14:textId="77777777" w:rsidR="00CC5FCB" w:rsidRPr="00B45855" w:rsidRDefault="00236661" w:rsidP="00B45855">
      <w:pPr>
        <w:ind w:firstLine="567"/>
        <w:jc w:val="both"/>
        <w:rPr>
          <w:rFonts w:ascii="Times New Roman" w:hAnsi="Times New Roman" w:cs="Times New Roman"/>
          <w:lang w:val="uk-UA"/>
        </w:rPr>
      </w:pPr>
      <w:r w:rsidRPr="00B45855">
        <w:rPr>
          <w:rFonts w:ascii="Times New Roman" w:hAnsi="Times New Roman" w:cs="Times New Roman"/>
          <w:lang w:val="uk-UA"/>
        </w:rPr>
        <w:t>4</w:t>
      </w:r>
      <w:r w:rsidR="00CC5FCB" w:rsidRPr="00B45855">
        <w:rPr>
          <w:rFonts w:ascii="Times New Roman" w:hAnsi="Times New Roman" w:cs="Times New Roman"/>
          <w:lang w:val="uk-UA"/>
        </w:rPr>
        <w:t>.1. Установити, що умови договору суборенди земельної ділянки повинні обмежуватися умовами договору оренди земельної ділянки і не суперечити йому, а строк договору суборенди не може перевищувати строку, визначеного договором оренди землі.</w:t>
      </w:r>
    </w:p>
    <w:p w14:paraId="42F2BF6F" w14:textId="793A05E0" w:rsidR="0027150D" w:rsidRPr="00B45855" w:rsidRDefault="0027150D" w:rsidP="00B45855">
      <w:pPr>
        <w:ind w:firstLine="567"/>
        <w:jc w:val="both"/>
        <w:rPr>
          <w:rFonts w:ascii="Times New Roman" w:hAnsi="Times New Roman" w:cs="Times New Roman"/>
          <w:lang w:val="uk-UA"/>
        </w:rPr>
      </w:pPr>
      <w:r w:rsidRPr="00B45855">
        <w:rPr>
          <w:rFonts w:ascii="Times New Roman" w:hAnsi="Times New Roman" w:cs="Times New Roman"/>
          <w:lang w:val="uk-UA"/>
        </w:rPr>
        <w:t>5. Затвердити приватному підприємству «Кредо» технічну документацію із землеустрою щодо інвентаризації земельної ділянки за адресою: м.Хмельницький, вул.Трудова,29/2</w:t>
      </w:r>
      <w:r w:rsidR="001B2690">
        <w:rPr>
          <w:rFonts w:ascii="Times New Roman" w:hAnsi="Times New Roman" w:cs="Times New Roman"/>
          <w:lang w:val="uk-UA"/>
        </w:rPr>
        <w:t>-А</w:t>
      </w:r>
      <w:r w:rsidRPr="00B45855">
        <w:rPr>
          <w:rFonts w:ascii="Times New Roman" w:hAnsi="Times New Roman" w:cs="Times New Roman"/>
          <w:lang w:val="uk-UA"/>
        </w:rPr>
        <w:t xml:space="preserve"> площею 5179 м², кадастровий номер 6810100000:18:001:0037 </w:t>
      </w:r>
      <w:r w:rsidRPr="00B45855">
        <w:rPr>
          <w:rFonts w:ascii="Times New Roman" w:hAnsi="Times New Roman" w:cs="Times New Roman"/>
          <w:shd w:val="clear" w:color="auto" w:fill="FFFFFF"/>
          <w:lang w:val="uk-UA"/>
        </w:rPr>
        <w:t>у зв’язку із</w:t>
      </w:r>
      <w:r w:rsidRPr="00B45855">
        <w:rPr>
          <w:rFonts w:ascii="Times New Roman" w:hAnsi="Times New Roman" w:cs="Times New Roman"/>
          <w:lang w:val="uk-UA"/>
        </w:rPr>
        <w:t xml:space="preserve"> внесеними змінами у відомості про земельну ділянку до Державного земельного кадастру.</w:t>
      </w:r>
    </w:p>
    <w:p w14:paraId="75A6D246" w14:textId="442E91BB" w:rsidR="00F86DCB" w:rsidRPr="00B45855" w:rsidRDefault="00A351F3" w:rsidP="00B45855">
      <w:pPr>
        <w:pStyle w:val="a4"/>
        <w:tabs>
          <w:tab w:val="left" w:pos="708"/>
        </w:tabs>
        <w:spacing w:line="240" w:lineRule="auto"/>
        <w:ind w:right="-5" w:firstLine="567"/>
        <w:jc w:val="both"/>
        <w:rPr>
          <w:rFonts w:ascii="Times New Roman" w:hAnsi="Times New Roman" w:cs="Times New Roman"/>
          <w:shd w:val="clear" w:color="auto" w:fill="FFFFFF"/>
          <w:lang w:val="uk-UA"/>
        </w:rPr>
      </w:pPr>
      <w:r w:rsidRPr="00B45855">
        <w:rPr>
          <w:rFonts w:ascii="Times New Roman" w:hAnsi="Times New Roman" w:cs="Times New Roman"/>
          <w:lang w:val="uk-UA"/>
        </w:rPr>
        <w:t>6</w:t>
      </w:r>
      <w:r w:rsidR="00F86DCB" w:rsidRPr="00B45855">
        <w:rPr>
          <w:rFonts w:ascii="Times New Roman" w:hAnsi="Times New Roman" w:cs="Times New Roman"/>
          <w:lang w:val="uk-UA"/>
        </w:rPr>
        <w:t xml:space="preserve">. </w:t>
      </w:r>
      <w:r w:rsidR="00F86DCB" w:rsidRPr="00B45855">
        <w:rPr>
          <w:rFonts w:ascii="Times New Roman" w:hAnsi="Times New Roman" w:cs="Times New Roman"/>
          <w:shd w:val="clear" w:color="auto" w:fill="FFFFFF"/>
          <w:lang w:val="uk-UA"/>
        </w:rPr>
        <w:t>По закінченню строку, на який буде укладено договір оренди землі, поновлення здійснюється за правилами ст.126</w:t>
      </w:r>
      <w:r w:rsidR="00F86DCB" w:rsidRPr="00B45855">
        <w:rPr>
          <w:rFonts w:ascii="Times New Roman" w:hAnsi="Times New Roman" w:cs="Times New Roman"/>
          <w:shd w:val="clear" w:color="auto" w:fill="FFFFFF"/>
          <w:vertAlign w:val="superscript"/>
          <w:lang w:val="uk-UA"/>
        </w:rPr>
        <w:t>1</w:t>
      </w:r>
      <w:r w:rsidR="00F86DCB" w:rsidRPr="00B45855">
        <w:rPr>
          <w:rFonts w:ascii="Times New Roman" w:hAnsi="Times New Roman" w:cs="Times New Roman"/>
          <w:shd w:val="clear" w:color="auto" w:fill="FFFFFF"/>
          <w:lang w:val="uk-UA"/>
        </w:rPr>
        <w:t xml:space="preserve"> Земельного кодексу України.</w:t>
      </w:r>
    </w:p>
    <w:p w14:paraId="1BDDB62D" w14:textId="77777777" w:rsidR="00F86DCB" w:rsidRPr="00B45855" w:rsidRDefault="00A351F3" w:rsidP="00B45855">
      <w:pPr>
        <w:ind w:firstLine="567"/>
        <w:jc w:val="both"/>
        <w:rPr>
          <w:rFonts w:ascii="Times New Roman" w:hAnsi="Times New Roman" w:cs="Times New Roman"/>
          <w:lang w:val="uk-UA"/>
        </w:rPr>
      </w:pPr>
      <w:r w:rsidRPr="00B45855">
        <w:rPr>
          <w:rFonts w:ascii="Times New Roman" w:hAnsi="Times New Roman" w:cs="Times New Roman"/>
          <w:shd w:val="clear" w:color="auto" w:fill="FFFFFF"/>
          <w:lang w:val="uk-UA"/>
        </w:rPr>
        <w:t>6</w:t>
      </w:r>
      <w:r w:rsidR="00F86DCB" w:rsidRPr="00B45855">
        <w:rPr>
          <w:rFonts w:ascii="Times New Roman" w:hAnsi="Times New Roman" w:cs="Times New Roman"/>
          <w:shd w:val="clear" w:color="auto" w:fill="FFFFFF"/>
          <w:lang w:val="uk-UA"/>
        </w:rPr>
        <w:t>.1. Після закінчення строку, на який буде укладено договір оренди землі, орендар, який належно виконував обов’язки за умовами договору, має переважне право на укладання договору оренди землі на новий строк.</w:t>
      </w:r>
    </w:p>
    <w:p w14:paraId="23A2A1CF" w14:textId="49999CA8" w:rsidR="00F86DCB" w:rsidRPr="00B45855" w:rsidRDefault="00A351F3" w:rsidP="00B45855">
      <w:pPr>
        <w:ind w:firstLine="567"/>
        <w:jc w:val="both"/>
        <w:rPr>
          <w:rFonts w:ascii="Times New Roman" w:hAnsi="Times New Roman" w:cs="Times New Roman"/>
          <w:lang w:val="uk-UA"/>
        </w:rPr>
      </w:pPr>
      <w:r w:rsidRPr="00B45855">
        <w:rPr>
          <w:rFonts w:ascii="Times New Roman" w:hAnsi="Times New Roman" w:cs="Times New Roman"/>
          <w:lang w:val="uk-UA"/>
        </w:rPr>
        <w:t>7</w:t>
      </w:r>
      <w:r w:rsidR="00F86DCB" w:rsidRPr="00B45855">
        <w:rPr>
          <w:rFonts w:ascii="Times New Roman" w:hAnsi="Times New Roman" w:cs="Times New Roman"/>
          <w:lang w:val="uk-UA"/>
        </w:rPr>
        <w:t xml:space="preserve">. Передавати земельні ділянки на умовах благоустрою прилеглої території та її </w:t>
      </w:r>
      <w:r w:rsidR="00F86DCB" w:rsidRPr="00B45855">
        <w:rPr>
          <w:rFonts w:ascii="Times New Roman" w:hAnsi="Times New Roman" w:cs="Times New Roman"/>
          <w:lang w:val="uk-UA"/>
        </w:rPr>
        <w:lastRenderedPageBreak/>
        <w:t>освітлення.</w:t>
      </w:r>
    </w:p>
    <w:p w14:paraId="3126444A" w14:textId="77777777" w:rsidR="00F86DCB" w:rsidRPr="00B45855" w:rsidRDefault="00A351F3" w:rsidP="00B45855">
      <w:pPr>
        <w:ind w:firstLine="567"/>
        <w:jc w:val="both"/>
        <w:rPr>
          <w:rFonts w:ascii="Times New Roman" w:hAnsi="Times New Roman" w:cs="Times New Roman"/>
          <w:lang w:val="uk-UA"/>
        </w:rPr>
      </w:pPr>
      <w:r w:rsidRPr="00B45855">
        <w:rPr>
          <w:rFonts w:ascii="Times New Roman" w:hAnsi="Times New Roman" w:cs="Times New Roman"/>
          <w:lang w:val="uk-UA"/>
        </w:rPr>
        <w:t>8</w:t>
      </w:r>
      <w:r w:rsidR="00F86DCB" w:rsidRPr="00B45855">
        <w:rPr>
          <w:rFonts w:ascii="Times New Roman" w:hAnsi="Times New Roman" w:cs="Times New Roman"/>
          <w:lang w:val="uk-UA"/>
        </w:rPr>
        <w:t>.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w:t>
      </w:r>
    </w:p>
    <w:p w14:paraId="2416864E" w14:textId="251BBE30" w:rsidR="00F86DCB" w:rsidRPr="00B45855" w:rsidRDefault="00A351F3" w:rsidP="00B45855">
      <w:pPr>
        <w:tabs>
          <w:tab w:val="left" w:pos="709"/>
        </w:tabs>
        <w:ind w:firstLine="567"/>
        <w:jc w:val="both"/>
        <w:rPr>
          <w:rFonts w:ascii="Times New Roman" w:hAnsi="Times New Roman" w:cs="Times New Roman"/>
          <w:lang w:val="uk-UA"/>
        </w:rPr>
      </w:pPr>
      <w:r w:rsidRPr="00B45855">
        <w:rPr>
          <w:rFonts w:ascii="Times New Roman" w:hAnsi="Times New Roman" w:cs="Times New Roman"/>
          <w:lang w:val="uk-UA"/>
        </w:rPr>
        <w:t>9</w:t>
      </w:r>
      <w:r w:rsidR="00F86DCB" w:rsidRPr="00B45855">
        <w:rPr>
          <w:rFonts w:ascii="Times New Roman" w:hAnsi="Times New Roman" w:cs="Times New Roman"/>
          <w:lang w:val="uk-UA"/>
        </w:rPr>
        <w:t>. Землекористувачам забезпечити вільний доступ до земельної ділянки відповідним службам для прокладання нових, ремонту та експлуатації існуючих інженерних мереж і споруд на них, що знаходяться в межах закріплених територій.</w:t>
      </w:r>
    </w:p>
    <w:p w14:paraId="0F2B1363" w14:textId="468C1674" w:rsidR="00F86DCB" w:rsidRPr="00B45855" w:rsidRDefault="0027150D" w:rsidP="00B45855">
      <w:pPr>
        <w:tabs>
          <w:tab w:val="left" w:pos="709"/>
        </w:tabs>
        <w:ind w:firstLine="567"/>
        <w:jc w:val="both"/>
        <w:rPr>
          <w:rFonts w:ascii="Times New Roman" w:hAnsi="Times New Roman" w:cs="Times New Roman"/>
          <w:lang w:val="uk-UA"/>
        </w:rPr>
      </w:pPr>
      <w:r w:rsidRPr="00B45855">
        <w:rPr>
          <w:rFonts w:ascii="Times New Roman" w:hAnsi="Times New Roman" w:cs="Times New Roman"/>
          <w:lang w:val="uk-UA"/>
        </w:rPr>
        <w:t>1</w:t>
      </w:r>
      <w:r w:rsidR="00A351F3" w:rsidRPr="00B45855">
        <w:rPr>
          <w:rFonts w:ascii="Times New Roman" w:hAnsi="Times New Roman" w:cs="Times New Roman"/>
          <w:lang w:val="uk-UA"/>
        </w:rPr>
        <w:t>0</w:t>
      </w:r>
      <w:r w:rsidR="00F86DCB" w:rsidRPr="00B45855">
        <w:rPr>
          <w:rFonts w:ascii="Times New Roman" w:hAnsi="Times New Roman" w:cs="Times New Roman"/>
          <w:lang w:val="uk-UA"/>
        </w:rPr>
        <w:t xml:space="preserve">. </w:t>
      </w:r>
      <w:r w:rsidR="004803BF" w:rsidRPr="00B45855">
        <w:rPr>
          <w:rFonts w:ascii="Times New Roman" w:hAnsi="Times New Roman" w:cs="Times New Roman"/>
          <w:lang w:val="uk-UA"/>
        </w:rPr>
        <w:t>Ф</w:t>
      </w:r>
      <w:r w:rsidR="00F86DCB" w:rsidRPr="00B45855">
        <w:rPr>
          <w:rFonts w:ascii="Times New Roman" w:hAnsi="Times New Roman" w:cs="Times New Roman"/>
          <w:lang w:val="uk-UA"/>
        </w:rPr>
        <w:t>ізичні особи, зазначені у даному рішенні, які мають намір  здійснити будівництво об’єкта будівництва на території Хмельницької міської територіальної громади, зобов’язані взяти участь у створенні і розвитку інженерно-транспортної та соціальної інфраструктури в порядку, передбаченому рішенням четвертої сесії Хмельницької міської ради №68 від 17.02.2021.</w:t>
      </w:r>
    </w:p>
    <w:p w14:paraId="02938786" w14:textId="2D6802CF" w:rsidR="00F86DCB" w:rsidRPr="00B45855" w:rsidRDefault="00236661" w:rsidP="00B45855">
      <w:pPr>
        <w:tabs>
          <w:tab w:val="left" w:pos="709"/>
        </w:tabs>
        <w:ind w:firstLine="567"/>
        <w:jc w:val="both"/>
        <w:rPr>
          <w:rFonts w:ascii="Times New Roman" w:hAnsi="Times New Roman" w:cs="Times New Roman"/>
          <w:lang w:val="uk-UA"/>
        </w:rPr>
      </w:pPr>
      <w:r w:rsidRPr="00B45855">
        <w:rPr>
          <w:rFonts w:ascii="Times New Roman" w:hAnsi="Times New Roman" w:cs="Times New Roman"/>
          <w:lang w:val="uk-UA"/>
        </w:rPr>
        <w:t>1</w:t>
      </w:r>
      <w:r w:rsidR="00A351F3" w:rsidRPr="00B45855">
        <w:rPr>
          <w:rFonts w:ascii="Times New Roman" w:hAnsi="Times New Roman" w:cs="Times New Roman"/>
          <w:lang w:val="uk-UA"/>
        </w:rPr>
        <w:t>1</w:t>
      </w:r>
      <w:r w:rsidR="00F86DCB" w:rsidRPr="00B45855">
        <w:rPr>
          <w:rFonts w:ascii="Times New Roman" w:hAnsi="Times New Roman" w:cs="Times New Roman"/>
          <w:lang w:val="uk-UA"/>
        </w:rPr>
        <w:t>. У разі невнесення орендної плати у строки, що будуть визначені договором оренди землі, справляється пеня у розмірі 0,5% від несплаченої суми за кожний день прострочення.</w:t>
      </w:r>
    </w:p>
    <w:p w14:paraId="70C2C8E3" w14:textId="07F5075A" w:rsidR="00F86DCB" w:rsidRPr="00B45855" w:rsidRDefault="00071C6F" w:rsidP="00B45855">
      <w:pPr>
        <w:tabs>
          <w:tab w:val="left" w:pos="709"/>
        </w:tabs>
        <w:ind w:firstLine="567"/>
        <w:jc w:val="both"/>
        <w:rPr>
          <w:rFonts w:ascii="Times New Roman" w:hAnsi="Times New Roman" w:cs="Times New Roman"/>
          <w:lang w:val="uk-UA"/>
        </w:rPr>
      </w:pPr>
      <w:r w:rsidRPr="00B45855">
        <w:rPr>
          <w:rFonts w:ascii="Times New Roman" w:hAnsi="Times New Roman" w:cs="Times New Roman"/>
          <w:lang w:val="uk-UA"/>
        </w:rPr>
        <w:t>1</w:t>
      </w:r>
      <w:r w:rsidR="00A351F3" w:rsidRPr="00B45855">
        <w:rPr>
          <w:rFonts w:ascii="Times New Roman" w:hAnsi="Times New Roman" w:cs="Times New Roman"/>
          <w:lang w:val="uk-UA"/>
        </w:rPr>
        <w:t>2</w:t>
      </w:r>
      <w:r w:rsidR="00F86DCB" w:rsidRPr="00B45855">
        <w:rPr>
          <w:rFonts w:ascii="Times New Roman" w:hAnsi="Times New Roman" w:cs="Times New Roman"/>
          <w:lang w:val="uk-UA"/>
        </w:rPr>
        <w:t>. Відповідальність за виконання рішення покласти на заступника міського голови М.Ваврищука та Управління земельних ресурсів.</w:t>
      </w:r>
    </w:p>
    <w:p w14:paraId="7BA1A8EB" w14:textId="77777777" w:rsidR="00F86DCB" w:rsidRPr="00B45855" w:rsidRDefault="001C4019" w:rsidP="00B45855">
      <w:pPr>
        <w:ind w:firstLine="567"/>
        <w:jc w:val="both"/>
        <w:rPr>
          <w:rFonts w:ascii="Times New Roman" w:hAnsi="Times New Roman" w:cs="Times New Roman"/>
          <w:lang w:val="uk-UA"/>
        </w:rPr>
      </w:pPr>
      <w:r w:rsidRPr="00B45855">
        <w:rPr>
          <w:rFonts w:ascii="Times New Roman" w:hAnsi="Times New Roman" w:cs="Times New Roman"/>
          <w:lang w:val="uk-UA"/>
        </w:rPr>
        <w:t>1</w:t>
      </w:r>
      <w:r w:rsidR="00A351F3" w:rsidRPr="00B45855">
        <w:rPr>
          <w:rFonts w:ascii="Times New Roman" w:hAnsi="Times New Roman" w:cs="Times New Roman"/>
          <w:lang w:val="uk-UA"/>
        </w:rPr>
        <w:t>3</w:t>
      </w:r>
      <w:r w:rsidR="00F86DCB" w:rsidRPr="00B45855">
        <w:rPr>
          <w:rFonts w:ascii="Times New Roman" w:hAnsi="Times New Roman" w:cs="Times New Roman"/>
          <w:lang w:val="uk-UA"/>
        </w:rPr>
        <w:t>. Контроль за виконанням рішення покласти на постійну комісію з питань містобудування, земельних відносин та охорони навколишнього природного середовища.</w:t>
      </w:r>
    </w:p>
    <w:p w14:paraId="03DA4B44" w14:textId="77777777" w:rsidR="00F86DCB" w:rsidRPr="00B45855" w:rsidRDefault="00F86DCB" w:rsidP="00F86DCB">
      <w:pPr>
        <w:ind w:right="-5"/>
        <w:jc w:val="both"/>
        <w:rPr>
          <w:rFonts w:ascii="Times New Roman" w:hAnsi="Times New Roman" w:cs="Times New Roman"/>
          <w:lang w:val="uk-UA"/>
        </w:rPr>
      </w:pPr>
    </w:p>
    <w:p w14:paraId="688627F9" w14:textId="77777777" w:rsidR="00F86DCB" w:rsidRPr="00B45855" w:rsidRDefault="00F86DCB" w:rsidP="00F86DCB">
      <w:pPr>
        <w:ind w:right="-5"/>
        <w:jc w:val="both"/>
        <w:rPr>
          <w:rFonts w:ascii="Times New Roman" w:hAnsi="Times New Roman" w:cs="Times New Roman"/>
          <w:lang w:val="uk-UA"/>
        </w:rPr>
      </w:pPr>
    </w:p>
    <w:p w14:paraId="7DB8651A" w14:textId="77777777" w:rsidR="00BD7A72" w:rsidRPr="00B45855" w:rsidRDefault="00BD7A72" w:rsidP="00F86DCB">
      <w:pPr>
        <w:ind w:right="-5"/>
        <w:jc w:val="both"/>
        <w:rPr>
          <w:rFonts w:ascii="Times New Roman" w:hAnsi="Times New Roman" w:cs="Times New Roman"/>
          <w:lang w:val="uk-UA"/>
        </w:rPr>
      </w:pPr>
    </w:p>
    <w:p w14:paraId="260B9AFF" w14:textId="2F53017D" w:rsidR="00F86DCB" w:rsidRPr="00B45855" w:rsidRDefault="00F86DCB" w:rsidP="00F86DCB">
      <w:pPr>
        <w:ind w:right="-5"/>
        <w:jc w:val="both"/>
        <w:rPr>
          <w:rFonts w:ascii="Times New Roman" w:hAnsi="Times New Roman" w:cs="Times New Roman"/>
          <w:lang w:val="uk-UA"/>
        </w:rPr>
      </w:pPr>
      <w:r w:rsidRPr="00B45855">
        <w:rPr>
          <w:rFonts w:ascii="Times New Roman" w:hAnsi="Times New Roman" w:cs="Times New Roman"/>
          <w:lang w:val="uk-UA"/>
        </w:rPr>
        <w:t>Міський голова</w:t>
      </w:r>
      <w:r w:rsidRPr="00B45855">
        <w:rPr>
          <w:rFonts w:ascii="Times New Roman" w:hAnsi="Times New Roman" w:cs="Times New Roman"/>
          <w:lang w:val="uk-UA"/>
        </w:rPr>
        <w:tab/>
      </w:r>
      <w:r w:rsidRPr="00B45855">
        <w:rPr>
          <w:rFonts w:ascii="Times New Roman" w:hAnsi="Times New Roman" w:cs="Times New Roman"/>
          <w:lang w:val="uk-UA"/>
        </w:rPr>
        <w:tab/>
      </w:r>
      <w:r w:rsidRPr="00B45855">
        <w:rPr>
          <w:rFonts w:ascii="Times New Roman" w:hAnsi="Times New Roman" w:cs="Times New Roman"/>
          <w:lang w:val="uk-UA"/>
        </w:rPr>
        <w:tab/>
      </w:r>
      <w:r w:rsidR="00B45855">
        <w:rPr>
          <w:rFonts w:ascii="Times New Roman" w:hAnsi="Times New Roman" w:cs="Times New Roman"/>
          <w:lang w:val="uk-UA"/>
        </w:rPr>
        <w:tab/>
      </w:r>
      <w:r w:rsidR="00B45855">
        <w:rPr>
          <w:rFonts w:ascii="Times New Roman" w:hAnsi="Times New Roman" w:cs="Times New Roman"/>
          <w:lang w:val="uk-UA"/>
        </w:rPr>
        <w:tab/>
      </w:r>
      <w:r w:rsidR="00B45855">
        <w:rPr>
          <w:rFonts w:ascii="Times New Roman" w:hAnsi="Times New Roman" w:cs="Times New Roman"/>
          <w:lang w:val="uk-UA"/>
        </w:rPr>
        <w:tab/>
      </w:r>
      <w:r w:rsidR="00B45855">
        <w:rPr>
          <w:rFonts w:ascii="Times New Roman" w:hAnsi="Times New Roman" w:cs="Times New Roman"/>
          <w:lang w:val="uk-UA"/>
        </w:rPr>
        <w:tab/>
      </w:r>
      <w:r w:rsidRPr="00B45855">
        <w:rPr>
          <w:rFonts w:ascii="Times New Roman" w:hAnsi="Times New Roman" w:cs="Times New Roman"/>
          <w:lang w:val="uk-UA"/>
        </w:rPr>
        <w:t>Олександр СИМЧИШИН</w:t>
      </w:r>
    </w:p>
    <w:p w14:paraId="48B2E8DE" w14:textId="1E6CF613" w:rsidR="00F86DCB" w:rsidRPr="00B45855" w:rsidRDefault="00F86DCB" w:rsidP="00F86DCB">
      <w:pPr>
        <w:tabs>
          <w:tab w:val="left" w:pos="7020"/>
          <w:tab w:val="left" w:pos="7740"/>
        </w:tabs>
        <w:ind w:right="-5"/>
        <w:jc w:val="both"/>
        <w:rPr>
          <w:rFonts w:ascii="Times New Roman" w:hAnsi="Times New Roman" w:cs="Times New Roman"/>
          <w:lang w:val="uk-UA"/>
        </w:rPr>
      </w:pPr>
    </w:p>
    <w:p w14:paraId="129C642B" w14:textId="77777777" w:rsidR="00F86DCB" w:rsidRPr="00B45855" w:rsidRDefault="00F86DCB" w:rsidP="00F86DCB">
      <w:pPr>
        <w:tabs>
          <w:tab w:val="left" w:pos="7020"/>
        </w:tabs>
        <w:ind w:left="720"/>
        <w:jc w:val="both"/>
        <w:rPr>
          <w:rFonts w:ascii="Times New Roman" w:hAnsi="Times New Roman" w:cs="Times New Roman"/>
          <w:lang w:val="uk-UA"/>
        </w:rPr>
        <w:sectPr w:rsidR="00F86DCB" w:rsidRPr="00B45855" w:rsidSect="00B45855">
          <w:pgSz w:w="11906" w:h="16838"/>
          <w:pgMar w:top="851" w:right="707" w:bottom="851" w:left="1531" w:header="720" w:footer="720" w:gutter="0"/>
          <w:cols w:space="720"/>
          <w:docGrid w:linePitch="600" w:charSpace="32768"/>
        </w:sectPr>
      </w:pPr>
    </w:p>
    <w:p w14:paraId="7CD9C7E8" w14:textId="42A42757" w:rsidR="00BF6BAD" w:rsidRPr="00CC200F" w:rsidRDefault="00BF6BAD" w:rsidP="00BF6BAD">
      <w:pPr>
        <w:tabs>
          <w:tab w:val="left" w:pos="6630"/>
        </w:tabs>
        <w:ind w:left="4536"/>
        <w:jc w:val="right"/>
        <w:rPr>
          <w:rFonts w:eastAsia="Courier New"/>
          <w:bCs/>
          <w:i/>
          <w:color w:val="000000"/>
          <w:lang w:val="uk-UA" w:bidi="uk-UA"/>
        </w:rPr>
      </w:pPr>
      <w:r w:rsidRPr="00CC200F">
        <w:rPr>
          <w:rFonts w:eastAsia="Courier New"/>
          <w:bCs/>
          <w:i/>
          <w:color w:val="000000"/>
          <w:lang w:val="uk-UA" w:bidi="uk-UA"/>
        </w:rPr>
        <w:lastRenderedPageBreak/>
        <w:t>Додаток</w:t>
      </w:r>
      <w:r>
        <w:rPr>
          <w:rFonts w:eastAsia="Courier New"/>
          <w:bCs/>
          <w:i/>
          <w:color w:val="000000"/>
          <w:lang w:val="uk-UA" w:bidi="uk-UA"/>
        </w:rPr>
        <w:t xml:space="preserve"> 1</w:t>
      </w:r>
    </w:p>
    <w:p w14:paraId="49D70FC8" w14:textId="77777777" w:rsidR="00BF6BAD" w:rsidRPr="00CC200F" w:rsidRDefault="00BF6BAD" w:rsidP="00BF6BAD">
      <w:pPr>
        <w:tabs>
          <w:tab w:val="left" w:pos="6630"/>
        </w:tabs>
        <w:ind w:left="4536"/>
        <w:jc w:val="right"/>
        <w:rPr>
          <w:rFonts w:eastAsia="Courier New"/>
          <w:bCs/>
          <w:i/>
          <w:color w:val="000000"/>
          <w:lang w:val="uk-UA" w:bidi="uk-UA"/>
        </w:rPr>
      </w:pPr>
      <w:r w:rsidRPr="00CC200F">
        <w:rPr>
          <w:rFonts w:eastAsia="Courier New"/>
          <w:bCs/>
          <w:i/>
          <w:color w:val="000000"/>
          <w:lang w:val="uk-UA" w:bidi="uk-UA"/>
        </w:rPr>
        <w:t>до рішення сесії міської ради</w:t>
      </w:r>
    </w:p>
    <w:p w14:paraId="5A855946" w14:textId="66F667D1" w:rsidR="00BF6BAD" w:rsidRPr="00CC200F" w:rsidRDefault="00BF6BAD" w:rsidP="00BF6BAD">
      <w:pPr>
        <w:tabs>
          <w:tab w:val="left" w:pos="6630"/>
        </w:tabs>
        <w:ind w:left="4536"/>
        <w:jc w:val="right"/>
        <w:rPr>
          <w:rFonts w:eastAsia="Courier New"/>
          <w:bCs/>
          <w:i/>
          <w:color w:val="000000"/>
          <w:lang w:val="uk-UA" w:bidi="uk-UA"/>
        </w:rPr>
      </w:pPr>
      <w:r w:rsidRPr="00CC200F">
        <w:rPr>
          <w:rFonts w:eastAsia="Courier New"/>
          <w:bCs/>
          <w:i/>
          <w:color w:val="000000"/>
          <w:lang w:val="uk-UA" w:bidi="uk-UA"/>
        </w:rPr>
        <w:t xml:space="preserve">від </w:t>
      </w:r>
      <w:r w:rsidRPr="00C13C2C">
        <w:rPr>
          <w:rFonts w:eastAsia="Courier New"/>
          <w:bCs/>
          <w:i/>
          <w:color w:val="000000"/>
          <w:lang w:val="uk-UA" w:bidi="uk-UA"/>
        </w:rPr>
        <w:t>25</w:t>
      </w:r>
      <w:r w:rsidRPr="00CC200F">
        <w:rPr>
          <w:rFonts w:eastAsia="Courier New"/>
          <w:bCs/>
          <w:i/>
          <w:color w:val="000000"/>
          <w:lang w:val="uk-UA" w:bidi="uk-UA"/>
        </w:rPr>
        <w:t>.0</w:t>
      </w:r>
      <w:r w:rsidRPr="00C13C2C">
        <w:rPr>
          <w:rFonts w:eastAsia="Courier New"/>
          <w:bCs/>
          <w:i/>
          <w:color w:val="000000"/>
          <w:lang w:val="uk-UA" w:bidi="uk-UA"/>
        </w:rPr>
        <w:t>7</w:t>
      </w:r>
      <w:r w:rsidRPr="00CC200F">
        <w:rPr>
          <w:rFonts w:eastAsia="Courier New"/>
          <w:bCs/>
          <w:i/>
          <w:color w:val="000000"/>
          <w:lang w:val="uk-UA" w:bidi="uk-UA"/>
        </w:rPr>
        <w:t>.2024 року №</w:t>
      </w:r>
      <w:r>
        <w:rPr>
          <w:rFonts w:eastAsia="Courier New"/>
          <w:bCs/>
          <w:i/>
          <w:color w:val="000000"/>
          <w:lang w:val="uk-UA" w:bidi="uk-UA"/>
        </w:rPr>
        <w:t>12</w:t>
      </w:r>
    </w:p>
    <w:p w14:paraId="6AAD4AFB" w14:textId="31D62F22" w:rsidR="00EA3737" w:rsidRDefault="003400EE" w:rsidP="003400EE">
      <w:pPr>
        <w:jc w:val="center"/>
        <w:rPr>
          <w:rFonts w:ascii="Times New Roman" w:hAnsi="Times New Roman" w:cs="Times New Roman"/>
          <w:lang w:val="uk-UA"/>
        </w:rPr>
      </w:pPr>
      <w:r w:rsidRPr="00B45855">
        <w:rPr>
          <w:rFonts w:ascii="Times New Roman" w:hAnsi="Times New Roman" w:cs="Times New Roman"/>
          <w:lang w:val="uk-UA"/>
        </w:rPr>
        <w:t>СПИСОК</w:t>
      </w:r>
    </w:p>
    <w:p w14:paraId="15016880" w14:textId="15227473" w:rsidR="00D63C87" w:rsidRPr="00B45855" w:rsidRDefault="00C52519" w:rsidP="003400EE">
      <w:pPr>
        <w:jc w:val="center"/>
        <w:rPr>
          <w:rFonts w:ascii="Times New Roman" w:hAnsi="Times New Roman" w:cs="Times New Roman"/>
          <w:lang w:val="uk-UA"/>
        </w:rPr>
      </w:pPr>
      <w:r w:rsidRPr="00B45855">
        <w:rPr>
          <w:rFonts w:ascii="Times New Roman" w:hAnsi="Times New Roman" w:cs="Times New Roman"/>
          <w:lang w:val="uk-UA"/>
        </w:rPr>
        <w:t>фізичних</w:t>
      </w:r>
      <w:r w:rsidR="003400EE" w:rsidRPr="00B45855">
        <w:rPr>
          <w:rFonts w:ascii="Times New Roman" w:hAnsi="Times New Roman" w:cs="Times New Roman"/>
          <w:lang w:val="uk-UA"/>
        </w:rPr>
        <w:t xml:space="preserve"> осіб, яким припиняється право користування земельними ділянками та надаються земельні ділянки в оренду</w:t>
      </w:r>
    </w:p>
    <w:tbl>
      <w:tblPr>
        <w:tblW w:w="15204"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550"/>
        <w:gridCol w:w="1999"/>
        <w:gridCol w:w="2693"/>
        <w:gridCol w:w="1701"/>
        <w:gridCol w:w="4253"/>
        <w:gridCol w:w="1984"/>
        <w:gridCol w:w="1136"/>
        <w:gridCol w:w="888"/>
      </w:tblGrid>
      <w:tr w:rsidR="003400EE" w:rsidRPr="00B45855" w14:paraId="6797AC52" w14:textId="77777777" w:rsidTr="00EA3737">
        <w:trPr>
          <w:trHeight w:val="20"/>
          <w:tblHeader/>
          <w:jc w:val="center"/>
        </w:trPr>
        <w:tc>
          <w:tcPr>
            <w:tcW w:w="550" w:type="dxa"/>
            <w:vAlign w:val="center"/>
          </w:tcPr>
          <w:p w14:paraId="46365A25" w14:textId="77777777" w:rsidR="00EA3737" w:rsidRDefault="003400EE" w:rsidP="00EA3737">
            <w:pPr>
              <w:spacing w:line="216" w:lineRule="auto"/>
              <w:jc w:val="center"/>
              <w:rPr>
                <w:rFonts w:ascii="Times New Roman" w:hAnsi="Times New Roman" w:cs="Times New Roman"/>
                <w:lang w:val="uk-UA"/>
              </w:rPr>
            </w:pPr>
            <w:r w:rsidRPr="00B45855">
              <w:rPr>
                <w:rFonts w:ascii="Times New Roman" w:hAnsi="Times New Roman" w:cs="Times New Roman"/>
                <w:lang w:val="uk-UA"/>
              </w:rPr>
              <w:t>№</w:t>
            </w:r>
          </w:p>
          <w:p w14:paraId="7212BF8D" w14:textId="6D82990C" w:rsidR="003400EE" w:rsidRPr="00B45855" w:rsidRDefault="003400EE" w:rsidP="00EA3737">
            <w:pPr>
              <w:spacing w:line="216" w:lineRule="auto"/>
              <w:jc w:val="center"/>
              <w:rPr>
                <w:rFonts w:ascii="Times New Roman" w:hAnsi="Times New Roman" w:cs="Times New Roman"/>
                <w:bCs/>
                <w:lang w:val="uk-UA"/>
              </w:rPr>
            </w:pPr>
            <w:r w:rsidRPr="00B45855">
              <w:rPr>
                <w:rFonts w:ascii="Times New Roman" w:hAnsi="Times New Roman" w:cs="Times New Roman"/>
                <w:lang w:val="uk-UA"/>
              </w:rPr>
              <w:t>п/п</w:t>
            </w:r>
          </w:p>
        </w:tc>
        <w:tc>
          <w:tcPr>
            <w:tcW w:w="1999" w:type="dxa"/>
            <w:vAlign w:val="center"/>
          </w:tcPr>
          <w:p w14:paraId="544B883F" w14:textId="77777777" w:rsidR="003400EE" w:rsidRPr="00B45855" w:rsidRDefault="003400EE" w:rsidP="00EA3737">
            <w:pPr>
              <w:spacing w:line="216" w:lineRule="auto"/>
              <w:jc w:val="center"/>
              <w:rPr>
                <w:rFonts w:ascii="Times New Roman" w:hAnsi="Times New Roman" w:cs="Times New Roman"/>
                <w:bCs/>
                <w:lang w:val="uk-UA"/>
              </w:rPr>
            </w:pPr>
            <w:r w:rsidRPr="00B45855">
              <w:rPr>
                <w:rFonts w:ascii="Times New Roman" w:hAnsi="Times New Roman" w:cs="Times New Roman"/>
                <w:bCs/>
                <w:lang w:val="uk-UA"/>
              </w:rPr>
              <w:t xml:space="preserve">Назва </w:t>
            </w:r>
            <w:r w:rsidR="00C52519" w:rsidRPr="00B45855">
              <w:rPr>
                <w:rFonts w:ascii="Times New Roman" w:hAnsi="Times New Roman" w:cs="Times New Roman"/>
                <w:bCs/>
                <w:lang w:val="uk-UA"/>
              </w:rPr>
              <w:t>фізичних</w:t>
            </w:r>
            <w:r w:rsidRPr="00B45855">
              <w:rPr>
                <w:rFonts w:ascii="Times New Roman" w:hAnsi="Times New Roman" w:cs="Times New Roman"/>
                <w:bCs/>
                <w:lang w:val="uk-UA"/>
              </w:rPr>
              <w:t xml:space="preserve"> осіб, яким припиняється право користування земельними ділянками</w:t>
            </w:r>
          </w:p>
        </w:tc>
        <w:tc>
          <w:tcPr>
            <w:tcW w:w="2693" w:type="dxa"/>
            <w:vAlign w:val="center"/>
          </w:tcPr>
          <w:p w14:paraId="70B6B4D2" w14:textId="77777777" w:rsidR="003400EE" w:rsidRPr="00B45855" w:rsidRDefault="003400EE" w:rsidP="00EA3737">
            <w:pPr>
              <w:spacing w:line="216" w:lineRule="auto"/>
              <w:jc w:val="center"/>
              <w:rPr>
                <w:rFonts w:ascii="Times New Roman" w:hAnsi="Times New Roman" w:cs="Times New Roman"/>
                <w:bCs/>
                <w:lang w:val="uk-UA"/>
              </w:rPr>
            </w:pPr>
            <w:r w:rsidRPr="00B45855">
              <w:rPr>
                <w:rFonts w:ascii="Times New Roman" w:hAnsi="Times New Roman" w:cs="Times New Roman"/>
                <w:bCs/>
                <w:lang w:val="uk-UA"/>
              </w:rPr>
              <w:t>Місце розташування та кадастровий номер земельної ділянки</w:t>
            </w:r>
          </w:p>
        </w:tc>
        <w:tc>
          <w:tcPr>
            <w:tcW w:w="1701" w:type="dxa"/>
            <w:vAlign w:val="center"/>
          </w:tcPr>
          <w:p w14:paraId="6AFE5280" w14:textId="77777777" w:rsidR="00EA3737" w:rsidRDefault="003400EE" w:rsidP="00EA3737">
            <w:pPr>
              <w:jc w:val="center"/>
              <w:rPr>
                <w:rFonts w:ascii="Times New Roman" w:hAnsi="Times New Roman" w:cs="Times New Roman"/>
                <w:bCs/>
                <w:lang w:val="uk-UA"/>
              </w:rPr>
            </w:pPr>
            <w:r w:rsidRPr="00B45855">
              <w:rPr>
                <w:rFonts w:ascii="Times New Roman" w:hAnsi="Times New Roman" w:cs="Times New Roman"/>
                <w:bCs/>
                <w:lang w:val="uk-UA"/>
              </w:rPr>
              <w:t>Площа, що припиняється,</w:t>
            </w:r>
          </w:p>
          <w:p w14:paraId="2C43D79F" w14:textId="137E2FD9" w:rsidR="003400EE" w:rsidRPr="00B45855" w:rsidRDefault="003400EE" w:rsidP="00EA3737">
            <w:pPr>
              <w:jc w:val="center"/>
              <w:rPr>
                <w:rFonts w:ascii="Times New Roman" w:hAnsi="Times New Roman" w:cs="Times New Roman"/>
                <w:bCs/>
                <w:lang w:val="uk-UA"/>
              </w:rPr>
            </w:pPr>
            <w:r w:rsidRPr="00B45855">
              <w:rPr>
                <w:rFonts w:ascii="Times New Roman" w:hAnsi="Times New Roman" w:cs="Times New Roman"/>
                <w:bCs/>
                <w:lang w:val="uk-UA"/>
              </w:rPr>
              <w:t>м</w:t>
            </w:r>
            <w:r w:rsidRPr="00B45855">
              <w:rPr>
                <w:rFonts w:ascii="Times New Roman" w:hAnsi="Times New Roman" w:cs="Times New Roman"/>
                <w:bCs/>
                <w:vertAlign w:val="superscript"/>
                <w:lang w:val="uk-UA"/>
              </w:rPr>
              <w:t>2</w:t>
            </w:r>
          </w:p>
        </w:tc>
        <w:tc>
          <w:tcPr>
            <w:tcW w:w="4253" w:type="dxa"/>
            <w:vAlign w:val="center"/>
          </w:tcPr>
          <w:p w14:paraId="41B3C800" w14:textId="4AD232AF" w:rsidR="003400EE" w:rsidRPr="00B45855" w:rsidRDefault="003400EE" w:rsidP="00EA3737">
            <w:pPr>
              <w:jc w:val="center"/>
              <w:rPr>
                <w:rFonts w:ascii="Times New Roman" w:hAnsi="Times New Roman" w:cs="Times New Roman"/>
                <w:lang w:val="uk-UA"/>
              </w:rPr>
            </w:pPr>
            <w:r w:rsidRPr="00B45855">
              <w:rPr>
                <w:rFonts w:ascii="Times New Roman" w:hAnsi="Times New Roman" w:cs="Times New Roman"/>
                <w:bCs/>
                <w:lang w:val="uk-UA"/>
              </w:rPr>
              <w:t xml:space="preserve">Назва </w:t>
            </w:r>
            <w:r w:rsidR="00C52519" w:rsidRPr="00B45855">
              <w:rPr>
                <w:rFonts w:ascii="Times New Roman" w:hAnsi="Times New Roman" w:cs="Times New Roman"/>
                <w:lang w:val="uk-UA"/>
              </w:rPr>
              <w:t>фізичних</w:t>
            </w:r>
            <w:r w:rsidRPr="00B45855">
              <w:rPr>
                <w:rFonts w:ascii="Times New Roman" w:hAnsi="Times New Roman" w:cs="Times New Roman"/>
                <w:lang w:val="uk-UA"/>
              </w:rPr>
              <w:t xml:space="preserve"> осіб, </w:t>
            </w:r>
            <w:r w:rsidRPr="00B45855">
              <w:rPr>
                <w:rFonts w:ascii="Times New Roman" w:hAnsi="Times New Roman" w:cs="Times New Roman"/>
                <w:bCs/>
                <w:lang w:val="uk-UA"/>
              </w:rPr>
              <w:t xml:space="preserve">яким надаються земельні ділянки, цільове призначення, </w:t>
            </w:r>
            <w:r w:rsidR="003B4673" w:rsidRPr="00B45855">
              <w:rPr>
                <w:rFonts w:ascii="Times New Roman" w:hAnsi="Times New Roman" w:cs="Times New Roman"/>
                <w:bCs/>
                <w:lang w:val="uk-UA"/>
              </w:rPr>
              <w:t>місцезнаходження об’єкта нерухомого майна</w:t>
            </w:r>
            <w:r w:rsidRPr="00B45855">
              <w:rPr>
                <w:rFonts w:ascii="Times New Roman" w:hAnsi="Times New Roman" w:cs="Times New Roman"/>
                <w:bCs/>
                <w:lang w:val="uk-UA"/>
              </w:rPr>
              <w:t>, підстава та категорія земель</w:t>
            </w:r>
          </w:p>
        </w:tc>
        <w:tc>
          <w:tcPr>
            <w:tcW w:w="1984" w:type="dxa"/>
            <w:vAlign w:val="center"/>
          </w:tcPr>
          <w:p w14:paraId="290C8EA7" w14:textId="77777777" w:rsidR="003400EE" w:rsidRPr="00B45855" w:rsidRDefault="003400EE" w:rsidP="00EA3737">
            <w:pPr>
              <w:jc w:val="center"/>
              <w:rPr>
                <w:rFonts w:ascii="Times New Roman" w:hAnsi="Times New Roman" w:cs="Times New Roman"/>
                <w:bCs/>
                <w:lang w:val="uk-UA"/>
              </w:rPr>
            </w:pPr>
            <w:r w:rsidRPr="00B45855">
              <w:rPr>
                <w:rFonts w:ascii="Times New Roman" w:hAnsi="Times New Roman" w:cs="Times New Roman"/>
                <w:lang w:val="uk-UA"/>
              </w:rPr>
              <w:t>Код класифікації видів цільового призначення земель</w:t>
            </w:r>
          </w:p>
        </w:tc>
        <w:tc>
          <w:tcPr>
            <w:tcW w:w="1136" w:type="dxa"/>
            <w:vAlign w:val="center"/>
          </w:tcPr>
          <w:p w14:paraId="61C970A9" w14:textId="77777777" w:rsidR="003400EE" w:rsidRPr="00B45855" w:rsidRDefault="003400EE" w:rsidP="00EA3737">
            <w:pPr>
              <w:jc w:val="center"/>
              <w:rPr>
                <w:rFonts w:ascii="Times New Roman" w:hAnsi="Times New Roman" w:cs="Times New Roman"/>
                <w:bCs/>
                <w:lang w:val="uk-UA"/>
              </w:rPr>
            </w:pPr>
            <w:r w:rsidRPr="00B45855">
              <w:rPr>
                <w:rFonts w:ascii="Times New Roman" w:hAnsi="Times New Roman" w:cs="Times New Roman"/>
                <w:bCs/>
                <w:lang w:val="uk-UA"/>
              </w:rPr>
              <w:t>Площа земельної ділянки,</w:t>
            </w:r>
          </w:p>
          <w:p w14:paraId="07F3F4FD" w14:textId="77777777" w:rsidR="003400EE" w:rsidRPr="00B45855" w:rsidRDefault="003400EE" w:rsidP="00EA3737">
            <w:pPr>
              <w:jc w:val="center"/>
              <w:rPr>
                <w:rFonts w:ascii="Times New Roman" w:hAnsi="Times New Roman" w:cs="Times New Roman"/>
                <w:bCs/>
                <w:lang w:val="uk-UA"/>
              </w:rPr>
            </w:pPr>
            <w:r w:rsidRPr="00B45855">
              <w:rPr>
                <w:rFonts w:ascii="Times New Roman" w:hAnsi="Times New Roman" w:cs="Times New Roman"/>
                <w:bCs/>
                <w:lang w:val="uk-UA"/>
              </w:rPr>
              <w:t>м</w:t>
            </w:r>
            <w:r w:rsidRPr="00B45855">
              <w:rPr>
                <w:rFonts w:ascii="Times New Roman" w:hAnsi="Times New Roman" w:cs="Times New Roman"/>
                <w:bCs/>
                <w:vertAlign w:val="superscript"/>
                <w:lang w:val="uk-UA"/>
              </w:rPr>
              <w:t>2</w:t>
            </w:r>
          </w:p>
        </w:tc>
        <w:tc>
          <w:tcPr>
            <w:tcW w:w="888" w:type="dxa"/>
            <w:vAlign w:val="center"/>
          </w:tcPr>
          <w:p w14:paraId="350A4F79" w14:textId="77777777" w:rsidR="003400EE" w:rsidRPr="00B45855" w:rsidRDefault="003400EE" w:rsidP="00EA3737">
            <w:pPr>
              <w:jc w:val="center"/>
              <w:rPr>
                <w:rFonts w:ascii="Times New Roman" w:hAnsi="Times New Roman" w:cs="Times New Roman"/>
                <w:lang w:val="uk-UA"/>
              </w:rPr>
            </w:pPr>
            <w:r w:rsidRPr="00B45855">
              <w:rPr>
                <w:rFonts w:ascii="Times New Roman" w:hAnsi="Times New Roman" w:cs="Times New Roman"/>
                <w:bCs/>
                <w:lang w:val="uk-UA"/>
              </w:rPr>
              <w:t>Термін оренди</w:t>
            </w:r>
          </w:p>
        </w:tc>
      </w:tr>
      <w:tr w:rsidR="003400EE" w:rsidRPr="00B45855" w14:paraId="28048922" w14:textId="77777777" w:rsidTr="00EA3737">
        <w:trPr>
          <w:trHeight w:val="20"/>
          <w:jc w:val="center"/>
        </w:trPr>
        <w:tc>
          <w:tcPr>
            <w:tcW w:w="550" w:type="dxa"/>
          </w:tcPr>
          <w:p w14:paraId="40BABE0D" w14:textId="77777777" w:rsidR="003400EE" w:rsidRPr="00B45855" w:rsidRDefault="003400EE" w:rsidP="00BD7A72">
            <w:pPr>
              <w:jc w:val="center"/>
              <w:rPr>
                <w:rFonts w:ascii="Times New Roman" w:hAnsi="Times New Roman" w:cs="Times New Roman"/>
                <w:lang w:val="uk-UA"/>
              </w:rPr>
            </w:pPr>
            <w:r w:rsidRPr="00B45855">
              <w:rPr>
                <w:rFonts w:ascii="Times New Roman" w:hAnsi="Times New Roman" w:cs="Times New Roman"/>
                <w:lang w:val="uk-UA"/>
              </w:rPr>
              <w:t>1.</w:t>
            </w:r>
          </w:p>
        </w:tc>
        <w:tc>
          <w:tcPr>
            <w:tcW w:w="1999" w:type="dxa"/>
          </w:tcPr>
          <w:p w14:paraId="5719C0A7" w14:textId="77777777" w:rsidR="003400EE" w:rsidRPr="00B45855" w:rsidRDefault="004E59AA" w:rsidP="00E1126B">
            <w:pPr>
              <w:rPr>
                <w:rFonts w:ascii="Times New Roman" w:hAnsi="Times New Roman" w:cs="Times New Roman"/>
                <w:lang w:val="uk-UA"/>
              </w:rPr>
            </w:pPr>
            <w:r w:rsidRPr="00B45855">
              <w:rPr>
                <w:rFonts w:ascii="Times New Roman" w:hAnsi="Times New Roman" w:cs="Times New Roman"/>
                <w:lang w:val="uk-UA"/>
              </w:rPr>
              <w:t>Борщинська Анна Ростиславівна</w:t>
            </w:r>
          </w:p>
        </w:tc>
        <w:tc>
          <w:tcPr>
            <w:tcW w:w="2693" w:type="dxa"/>
          </w:tcPr>
          <w:p w14:paraId="1200AEE5" w14:textId="6F0D65D6" w:rsidR="003400EE" w:rsidRPr="00B45855" w:rsidRDefault="003400EE" w:rsidP="00EA3737">
            <w:pPr>
              <w:rPr>
                <w:rFonts w:ascii="Times New Roman" w:hAnsi="Times New Roman" w:cs="Times New Roman"/>
                <w:lang w:val="uk-UA"/>
              </w:rPr>
            </w:pPr>
            <w:r w:rsidRPr="00B45855">
              <w:rPr>
                <w:rFonts w:ascii="Times New Roman" w:hAnsi="Times New Roman" w:cs="Times New Roman"/>
                <w:lang w:val="uk-UA"/>
              </w:rPr>
              <w:t>м.Хмельницький</w:t>
            </w:r>
          </w:p>
          <w:p w14:paraId="3F425411" w14:textId="17FE2B44" w:rsidR="003400EE" w:rsidRPr="00B45855" w:rsidRDefault="003400EE" w:rsidP="00EA3737">
            <w:pPr>
              <w:rPr>
                <w:rFonts w:ascii="Times New Roman" w:hAnsi="Times New Roman" w:cs="Times New Roman"/>
                <w:lang w:val="uk-UA"/>
              </w:rPr>
            </w:pPr>
            <w:r w:rsidRPr="00B45855">
              <w:rPr>
                <w:rFonts w:ascii="Times New Roman" w:hAnsi="Times New Roman" w:cs="Times New Roman"/>
                <w:lang w:val="uk-UA"/>
              </w:rPr>
              <w:t>вул.</w:t>
            </w:r>
            <w:r w:rsidR="004E59AA" w:rsidRPr="00B45855">
              <w:rPr>
                <w:rFonts w:ascii="Times New Roman" w:hAnsi="Times New Roman" w:cs="Times New Roman"/>
                <w:lang w:val="uk-UA"/>
              </w:rPr>
              <w:t>Заводська,163</w:t>
            </w:r>
          </w:p>
          <w:p w14:paraId="09F81513" w14:textId="3935B3CA" w:rsidR="003400EE" w:rsidRPr="00B45855" w:rsidRDefault="003400EE" w:rsidP="00EA3737">
            <w:pPr>
              <w:rPr>
                <w:rFonts w:ascii="Times New Roman" w:hAnsi="Times New Roman" w:cs="Times New Roman"/>
                <w:lang w:val="uk-UA"/>
              </w:rPr>
            </w:pPr>
            <w:r w:rsidRPr="00B45855">
              <w:rPr>
                <w:rFonts w:ascii="Times New Roman" w:hAnsi="Times New Roman" w:cs="Times New Roman"/>
                <w:lang w:val="uk-UA"/>
              </w:rPr>
              <w:t>6810100000:</w:t>
            </w:r>
            <w:r w:rsidR="004E59AA" w:rsidRPr="00B45855">
              <w:rPr>
                <w:rFonts w:ascii="Times New Roman" w:hAnsi="Times New Roman" w:cs="Times New Roman"/>
                <w:lang w:val="uk-UA"/>
              </w:rPr>
              <w:t>22</w:t>
            </w:r>
            <w:r w:rsidR="00467773" w:rsidRPr="00B45855">
              <w:rPr>
                <w:rFonts w:ascii="Times New Roman" w:hAnsi="Times New Roman" w:cs="Times New Roman"/>
                <w:lang w:val="uk-UA"/>
              </w:rPr>
              <w:t>:00</w:t>
            </w:r>
            <w:r w:rsidR="004E59AA" w:rsidRPr="00B45855">
              <w:rPr>
                <w:rFonts w:ascii="Times New Roman" w:hAnsi="Times New Roman" w:cs="Times New Roman"/>
                <w:lang w:val="uk-UA"/>
              </w:rPr>
              <w:t>2</w:t>
            </w:r>
            <w:r w:rsidR="00467773" w:rsidRPr="00B45855">
              <w:rPr>
                <w:rFonts w:ascii="Times New Roman" w:hAnsi="Times New Roman" w:cs="Times New Roman"/>
                <w:lang w:val="uk-UA"/>
              </w:rPr>
              <w:t>:00</w:t>
            </w:r>
            <w:r w:rsidR="004E59AA" w:rsidRPr="00B45855">
              <w:rPr>
                <w:rFonts w:ascii="Times New Roman" w:hAnsi="Times New Roman" w:cs="Times New Roman"/>
                <w:lang w:val="uk-UA"/>
              </w:rPr>
              <w:t>11</w:t>
            </w:r>
          </w:p>
        </w:tc>
        <w:tc>
          <w:tcPr>
            <w:tcW w:w="1701" w:type="dxa"/>
          </w:tcPr>
          <w:p w14:paraId="0D4D2DAE" w14:textId="77777777" w:rsidR="003400EE" w:rsidRPr="00B45855" w:rsidRDefault="004E59AA" w:rsidP="00BD7A72">
            <w:pPr>
              <w:jc w:val="center"/>
              <w:rPr>
                <w:rFonts w:ascii="Times New Roman" w:hAnsi="Times New Roman" w:cs="Times New Roman"/>
                <w:lang w:val="uk-UA"/>
              </w:rPr>
            </w:pPr>
            <w:r w:rsidRPr="00B45855">
              <w:rPr>
                <w:rFonts w:ascii="Times New Roman" w:hAnsi="Times New Roman" w:cs="Times New Roman"/>
                <w:lang w:val="uk-UA"/>
              </w:rPr>
              <w:t>562</w:t>
            </w:r>
          </w:p>
        </w:tc>
        <w:tc>
          <w:tcPr>
            <w:tcW w:w="4253" w:type="dxa"/>
          </w:tcPr>
          <w:p w14:paraId="3B667299" w14:textId="23A2BEEA" w:rsidR="003400EE" w:rsidRPr="00B45855" w:rsidRDefault="00236661" w:rsidP="00BD7A72">
            <w:pPr>
              <w:jc w:val="center"/>
              <w:rPr>
                <w:rFonts w:ascii="Times New Roman" w:hAnsi="Times New Roman" w:cs="Times New Roman"/>
                <w:lang w:val="uk-UA"/>
              </w:rPr>
            </w:pPr>
            <w:r w:rsidRPr="00B45855">
              <w:rPr>
                <w:rFonts w:ascii="Times New Roman" w:hAnsi="Times New Roman" w:cs="Times New Roman"/>
                <w:lang w:val="uk-UA"/>
              </w:rPr>
              <w:t>Гуменюк Натал</w:t>
            </w:r>
            <w:r w:rsidR="004E59AA" w:rsidRPr="00B45855">
              <w:rPr>
                <w:rFonts w:ascii="Times New Roman" w:hAnsi="Times New Roman" w:cs="Times New Roman"/>
                <w:lang w:val="uk-UA"/>
              </w:rPr>
              <w:t>я Миколаївна</w:t>
            </w:r>
            <w:r w:rsidR="00EA3737">
              <w:rPr>
                <w:rFonts w:ascii="Times New Roman" w:hAnsi="Times New Roman" w:cs="Times New Roman"/>
                <w:lang w:val="uk-UA"/>
              </w:rPr>
              <w:t xml:space="preserve"> </w:t>
            </w:r>
            <w:r w:rsidR="004E59AA" w:rsidRPr="00B45855">
              <w:rPr>
                <w:rFonts w:ascii="Times New Roman" w:hAnsi="Times New Roman" w:cs="Times New Roman"/>
                <w:lang w:val="uk-UA"/>
              </w:rPr>
              <w:t>для обслуговування нежитлового приміщення</w:t>
            </w:r>
            <w:r w:rsidR="00C52519" w:rsidRPr="00B45855">
              <w:rPr>
                <w:rFonts w:ascii="Times New Roman" w:hAnsi="Times New Roman" w:cs="Times New Roman"/>
                <w:lang w:val="uk-UA"/>
              </w:rPr>
              <w:t xml:space="preserve"> по вул.</w:t>
            </w:r>
            <w:r w:rsidR="004E59AA" w:rsidRPr="00B45855">
              <w:rPr>
                <w:rFonts w:ascii="Times New Roman" w:hAnsi="Times New Roman" w:cs="Times New Roman"/>
                <w:lang w:val="uk-UA"/>
              </w:rPr>
              <w:t>Заводській,163</w:t>
            </w:r>
            <w:r w:rsidR="00EA3737">
              <w:rPr>
                <w:rFonts w:ascii="Times New Roman" w:hAnsi="Times New Roman" w:cs="Times New Roman"/>
                <w:lang w:val="uk-UA"/>
              </w:rPr>
              <w:t xml:space="preserve"> </w:t>
            </w:r>
            <w:r w:rsidR="003400EE" w:rsidRPr="00B45855">
              <w:rPr>
                <w:rFonts w:ascii="Times New Roman" w:hAnsi="Times New Roman" w:cs="Times New Roman"/>
                <w:lang w:val="uk-UA"/>
              </w:rPr>
              <w:t xml:space="preserve">(реєстраційний номер об’єкта </w:t>
            </w:r>
            <w:r w:rsidR="00C52519" w:rsidRPr="00B45855">
              <w:rPr>
                <w:rFonts w:ascii="Times New Roman" w:hAnsi="Times New Roman" w:cs="Times New Roman"/>
                <w:lang w:val="uk-UA"/>
              </w:rPr>
              <w:t xml:space="preserve">нерухомого майна </w:t>
            </w:r>
            <w:r w:rsidR="004E59AA" w:rsidRPr="00B45855">
              <w:rPr>
                <w:rFonts w:ascii="Times New Roman" w:hAnsi="Times New Roman" w:cs="Times New Roman"/>
                <w:lang w:val="uk-UA"/>
              </w:rPr>
              <w:t>2292985068101</w:t>
            </w:r>
            <w:r w:rsidR="003400EE" w:rsidRPr="00B45855">
              <w:rPr>
                <w:rFonts w:ascii="Times New Roman" w:hAnsi="Times New Roman" w:cs="Times New Roman"/>
                <w:lang w:val="uk-UA"/>
              </w:rPr>
              <w:t>)</w:t>
            </w:r>
          </w:p>
          <w:p w14:paraId="6447274E" w14:textId="77777777" w:rsidR="00D67425" w:rsidRPr="00B45855" w:rsidRDefault="004E59AA" w:rsidP="007D1BC7">
            <w:pPr>
              <w:jc w:val="center"/>
              <w:rPr>
                <w:rFonts w:ascii="Times New Roman" w:hAnsi="Times New Roman" w:cs="Times New Roman"/>
                <w:lang w:val="uk-UA"/>
              </w:rPr>
            </w:pPr>
            <w:r w:rsidRPr="00B45855">
              <w:rPr>
                <w:rFonts w:ascii="Times New Roman" w:eastAsia="Times New Roman" w:hAnsi="Times New Roman" w:cs="Times New Roman"/>
                <w:kern w:val="0"/>
                <w:lang w:val="uk-UA" w:eastAsia="ru-RU" w:bidi="ar-SA"/>
              </w:rPr>
              <w:t>Категорія земель – землі промисловості, транспорту, електронних комунікацій, енергетики, оборони та іншого призначення</w:t>
            </w:r>
          </w:p>
        </w:tc>
        <w:tc>
          <w:tcPr>
            <w:tcW w:w="1984" w:type="dxa"/>
          </w:tcPr>
          <w:p w14:paraId="18BBBF5E" w14:textId="1F371A52" w:rsidR="003400EE" w:rsidRPr="00B45855" w:rsidRDefault="004E59AA" w:rsidP="00467773">
            <w:pPr>
              <w:jc w:val="center"/>
              <w:rPr>
                <w:rFonts w:ascii="Times New Roman" w:eastAsia="Times New Roman" w:hAnsi="Times New Roman" w:cs="Times New Roman"/>
                <w:lang w:val="uk-UA" w:eastAsia="uk-UA"/>
              </w:rPr>
            </w:pPr>
            <w:r w:rsidRPr="00B45855">
              <w:rPr>
                <w:rFonts w:ascii="Times New Roman" w:eastAsia="Times New Roman" w:hAnsi="Times New Roman" w:cs="Times New Roman"/>
                <w:lang w:val="uk-UA" w:eastAsia="uk-UA"/>
              </w:rPr>
              <w:t>12.08</w:t>
            </w:r>
            <w:r w:rsidR="00EA3737">
              <w:rPr>
                <w:rFonts w:ascii="Times New Roman" w:eastAsia="Times New Roman" w:hAnsi="Times New Roman" w:cs="Times New Roman"/>
                <w:lang w:val="uk-UA" w:eastAsia="uk-UA"/>
              </w:rPr>
              <w:t>-</w:t>
            </w:r>
            <w:r w:rsidRPr="00B45855">
              <w:rPr>
                <w:rFonts w:ascii="Times New Roman" w:eastAsia="Times New Roman" w:hAnsi="Times New Roman" w:cs="Times New Roman"/>
                <w:lang w:val="uk-UA" w:eastAsia="uk-UA"/>
              </w:rPr>
              <w:t>для розміщення та експлуатації будівель і споруд додаткових транспортних послуг та допоміжних операцій</w:t>
            </w:r>
          </w:p>
        </w:tc>
        <w:tc>
          <w:tcPr>
            <w:tcW w:w="1136" w:type="dxa"/>
          </w:tcPr>
          <w:p w14:paraId="75A93F6E" w14:textId="77777777" w:rsidR="003400EE" w:rsidRPr="00B45855" w:rsidRDefault="004E59AA" w:rsidP="00BD7A72">
            <w:pPr>
              <w:jc w:val="center"/>
              <w:rPr>
                <w:rFonts w:ascii="Times New Roman" w:hAnsi="Times New Roman" w:cs="Times New Roman"/>
                <w:lang w:val="uk-UA"/>
              </w:rPr>
            </w:pPr>
            <w:r w:rsidRPr="00B45855">
              <w:rPr>
                <w:rFonts w:ascii="Times New Roman" w:hAnsi="Times New Roman" w:cs="Times New Roman"/>
                <w:lang w:val="uk-UA"/>
              </w:rPr>
              <w:t>562</w:t>
            </w:r>
          </w:p>
        </w:tc>
        <w:tc>
          <w:tcPr>
            <w:tcW w:w="888" w:type="dxa"/>
          </w:tcPr>
          <w:p w14:paraId="78F34755" w14:textId="77777777" w:rsidR="003400EE" w:rsidRPr="00B45855" w:rsidRDefault="003400EE" w:rsidP="00467773">
            <w:pPr>
              <w:ind w:left="-28"/>
              <w:jc w:val="center"/>
              <w:rPr>
                <w:rFonts w:ascii="Times New Roman" w:hAnsi="Times New Roman" w:cs="Times New Roman"/>
                <w:lang w:val="uk-UA"/>
              </w:rPr>
            </w:pPr>
            <w:r w:rsidRPr="00B45855">
              <w:rPr>
                <w:rFonts w:ascii="Times New Roman" w:hAnsi="Times New Roman" w:cs="Times New Roman"/>
                <w:lang w:val="uk-UA"/>
              </w:rPr>
              <w:t xml:space="preserve">на </w:t>
            </w:r>
            <w:r w:rsidR="00467773" w:rsidRPr="00B45855">
              <w:rPr>
                <w:rFonts w:ascii="Times New Roman" w:hAnsi="Times New Roman" w:cs="Times New Roman"/>
                <w:lang w:val="uk-UA"/>
              </w:rPr>
              <w:t>3</w:t>
            </w:r>
            <w:r w:rsidRPr="00B45855">
              <w:rPr>
                <w:rFonts w:ascii="Times New Roman" w:hAnsi="Times New Roman" w:cs="Times New Roman"/>
                <w:lang w:val="uk-UA"/>
              </w:rPr>
              <w:t xml:space="preserve"> рок</w:t>
            </w:r>
            <w:r w:rsidR="00467773" w:rsidRPr="00B45855">
              <w:rPr>
                <w:rFonts w:ascii="Times New Roman" w:hAnsi="Times New Roman" w:cs="Times New Roman"/>
                <w:lang w:val="uk-UA"/>
              </w:rPr>
              <w:t>и</w:t>
            </w:r>
          </w:p>
        </w:tc>
      </w:tr>
      <w:tr w:rsidR="00D67425" w:rsidRPr="00B45855" w14:paraId="35ADBDEE" w14:textId="77777777" w:rsidTr="00EA3737">
        <w:trPr>
          <w:trHeight w:val="20"/>
          <w:jc w:val="center"/>
        </w:trPr>
        <w:tc>
          <w:tcPr>
            <w:tcW w:w="550" w:type="dxa"/>
          </w:tcPr>
          <w:p w14:paraId="510D9D90" w14:textId="77777777" w:rsidR="00D67425" w:rsidRPr="00B45855" w:rsidRDefault="007D1BC7" w:rsidP="00BD7A72">
            <w:pPr>
              <w:jc w:val="center"/>
              <w:rPr>
                <w:rFonts w:ascii="Times New Roman" w:hAnsi="Times New Roman" w:cs="Times New Roman"/>
                <w:lang w:val="uk-UA"/>
              </w:rPr>
            </w:pPr>
            <w:r w:rsidRPr="00B45855">
              <w:rPr>
                <w:rFonts w:ascii="Times New Roman" w:hAnsi="Times New Roman" w:cs="Times New Roman"/>
                <w:lang w:val="uk-UA"/>
              </w:rPr>
              <w:t>2</w:t>
            </w:r>
            <w:r w:rsidR="001C4019" w:rsidRPr="00B45855">
              <w:rPr>
                <w:rFonts w:ascii="Times New Roman" w:hAnsi="Times New Roman" w:cs="Times New Roman"/>
                <w:lang w:val="uk-UA"/>
              </w:rPr>
              <w:t>.</w:t>
            </w:r>
          </w:p>
        </w:tc>
        <w:tc>
          <w:tcPr>
            <w:tcW w:w="1999" w:type="dxa"/>
          </w:tcPr>
          <w:p w14:paraId="126290B5" w14:textId="77777777" w:rsidR="00D67425" w:rsidRPr="00B45855" w:rsidRDefault="00EA734B" w:rsidP="00EA734B">
            <w:pPr>
              <w:rPr>
                <w:rFonts w:ascii="Times New Roman" w:hAnsi="Times New Roman" w:cs="Times New Roman"/>
                <w:lang w:val="uk-UA"/>
              </w:rPr>
            </w:pPr>
            <w:r w:rsidRPr="00B45855">
              <w:rPr>
                <w:rFonts w:ascii="Times New Roman" w:hAnsi="Times New Roman" w:cs="Times New Roman"/>
                <w:lang w:val="uk-UA"/>
              </w:rPr>
              <w:t>Марценюк Олександр Вікторович</w:t>
            </w:r>
          </w:p>
        </w:tc>
        <w:tc>
          <w:tcPr>
            <w:tcW w:w="2693" w:type="dxa"/>
          </w:tcPr>
          <w:p w14:paraId="6A5618BD" w14:textId="02E03993" w:rsidR="00D67425" w:rsidRPr="00B45855" w:rsidRDefault="00EA734B" w:rsidP="00EA3737">
            <w:pPr>
              <w:rPr>
                <w:rFonts w:ascii="Times New Roman" w:hAnsi="Times New Roman" w:cs="Times New Roman"/>
                <w:lang w:val="uk-UA"/>
              </w:rPr>
            </w:pPr>
            <w:r w:rsidRPr="00B45855">
              <w:rPr>
                <w:rFonts w:ascii="Times New Roman" w:hAnsi="Times New Roman" w:cs="Times New Roman"/>
                <w:lang w:val="uk-UA"/>
              </w:rPr>
              <w:t>м.Хмельницький</w:t>
            </w:r>
          </w:p>
          <w:p w14:paraId="03FFF237" w14:textId="2C3185A1" w:rsidR="00EA734B" w:rsidRPr="00B45855" w:rsidRDefault="00EA734B" w:rsidP="00EA3737">
            <w:pPr>
              <w:rPr>
                <w:rFonts w:ascii="Times New Roman" w:hAnsi="Times New Roman" w:cs="Times New Roman"/>
                <w:lang w:val="uk-UA"/>
              </w:rPr>
            </w:pPr>
            <w:r w:rsidRPr="00B45855">
              <w:rPr>
                <w:rFonts w:ascii="Times New Roman" w:hAnsi="Times New Roman" w:cs="Times New Roman"/>
                <w:lang w:val="uk-UA"/>
              </w:rPr>
              <w:t>вул.Геологів,5/2</w:t>
            </w:r>
          </w:p>
          <w:p w14:paraId="0CFBDC82" w14:textId="77777777" w:rsidR="00EA734B" w:rsidRPr="00B45855" w:rsidRDefault="00EA734B" w:rsidP="00EA3737">
            <w:pPr>
              <w:rPr>
                <w:rFonts w:ascii="Times New Roman" w:hAnsi="Times New Roman" w:cs="Times New Roman"/>
                <w:lang w:val="uk-UA"/>
              </w:rPr>
            </w:pPr>
            <w:r w:rsidRPr="00B45855">
              <w:rPr>
                <w:rFonts w:ascii="Times New Roman" w:hAnsi="Times New Roman" w:cs="Times New Roman"/>
                <w:lang w:val="uk-UA"/>
              </w:rPr>
              <w:t>6810100000:10:001:0743</w:t>
            </w:r>
          </w:p>
        </w:tc>
        <w:tc>
          <w:tcPr>
            <w:tcW w:w="1701" w:type="dxa"/>
          </w:tcPr>
          <w:p w14:paraId="3547275E" w14:textId="77777777" w:rsidR="00D67425" w:rsidRPr="00B45855" w:rsidRDefault="00EA734B" w:rsidP="00BD7A72">
            <w:pPr>
              <w:jc w:val="center"/>
              <w:rPr>
                <w:rFonts w:ascii="Times New Roman" w:hAnsi="Times New Roman" w:cs="Times New Roman"/>
                <w:lang w:val="uk-UA"/>
              </w:rPr>
            </w:pPr>
            <w:r w:rsidRPr="00B45855">
              <w:rPr>
                <w:rFonts w:ascii="Times New Roman" w:hAnsi="Times New Roman" w:cs="Times New Roman"/>
                <w:lang w:val="uk-UA"/>
              </w:rPr>
              <w:t>530</w:t>
            </w:r>
          </w:p>
        </w:tc>
        <w:tc>
          <w:tcPr>
            <w:tcW w:w="4253" w:type="dxa"/>
          </w:tcPr>
          <w:p w14:paraId="05BE0736" w14:textId="20227154" w:rsidR="00D67425" w:rsidRPr="00B45855" w:rsidRDefault="00EA734B" w:rsidP="00922510">
            <w:pPr>
              <w:jc w:val="center"/>
              <w:rPr>
                <w:rFonts w:ascii="Times New Roman" w:hAnsi="Times New Roman" w:cs="Times New Roman"/>
                <w:lang w:val="uk-UA"/>
              </w:rPr>
            </w:pPr>
            <w:r w:rsidRPr="00B45855">
              <w:rPr>
                <w:rFonts w:ascii="Times New Roman" w:hAnsi="Times New Roman" w:cs="Times New Roman"/>
                <w:lang w:val="uk-UA"/>
              </w:rPr>
              <w:t>Мацько Олег Васильович для обслуговування споруди каналі</w:t>
            </w:r>
            <w:r w:rsidR="005C6270" w:rsidRPr="00B45855">
              <w:rPr>
                <w:rFonts w:ascii="Times New Roman" w:hAnsi="Times New Roman" w:cs="Times New Roman"/>
                <w:lang w:val="uk-UA"/>
              </w:rPr>
              <w:t>заційно-насосної станції КНС-2 та будівлі складів по вул.Геологів,5/2 (реєстраційні номери об’єктів нерухомого майна 836033068101, 2841594968040)</w:t>
            </w:r>
          </w:p>
          <w:p w14:paraId="66274FB9" w14:textId="77777777" w:rsidR="005C6270" w:rsidRPr="00B45855" w:rsidRDefault="005C6270" w:rsidP="005C6270">
            <w:pPr>
              <w:jc w:val="center"/>
              <w:rPr>
                <w:rFonts w:ascii="Times New Roman" w:hAnsi="Times New Roman" w:cs="Times New Roman"/>
                <w:lang w:val="uk-UA"/>
              </w:rPr>
            </w:pPr>
            <w:r w:rsidRPr="00B45855">
              <w:rPr>
                <w:rFonts w:ascii="Times New Roman" w:eastAsia="Times New Roman" w:hAnsi="Times New Roman" w:cs="Times New Roman"/>
                <w:kern w:val="0"/>
                <w:lang w:val="uk-UA" w:eastAsia="ru-RU" w:bidi="ar-SA"/>
              </w:rPr>
              <w:t>Категорія земель – землі житлової та громадської забудови</w:t>
            </w:r>
          </w:p>
        </w:tc>
        <w:tc>
          <w:tcPr>
            <w:tcW w:w="1984" w:type="dxa"/>
          </w:tcPr>
          <w:p w14:paraId="0D2A5363" w14:textId="62D9BA2D" w:rsidR="00D67425" w:rsidRPr="00B45855" w:rsidRDefault="005C6270" w:rsidP="00467773">
            <w:pPr>
              <w:jc w:val="center"/>
              <w:rPr>
                <w:rFonts w:ascii="Times New Roman" w:eastAsia="Times New Roman" w:hAnsi="Times New Roman" w:cs="Times New Roman"/>
                <w:lang w:val="uk-UA" w:eastAsia="uk-UA"/>
              </w:rPr>
            </w:pPr>
            <w:r w:rsidRPr="00B45855">
              <w:rPr>
                <w:rFonts w:ascii="Times New Roman" w:eastAsia="Times New Roman" w:hAnsi="Times New Roman" w:cs="Times New Roman"/>
                <w:lang w:val="uk-UA" w:eastAsia="uk-UA"/>
              </w:rPr>
              <w:t>03.15</w:t>
            </w:r>
            <w:r w:rsidR="00EA3737">
              <w:rPr>
                <w:rFonts w:ascii="Times New Roman" w:eastAsia="Times New Roman" w:hAnsi="Times New Roman" w:cs="Times New Roman"/>
                <w:lang w:val="uk-UA" w:eastAsia="uk-UA"/>
              </w:rPr>
              <w:t>-</w:t>
            </w:r>
            <w:r w:rsidRPr="00B45855">
              <w:rPr>
                <w:rFonts w:ascii="Times New Roman" w:eastAsia="Times New Roman" w:hAnsi="Times New Roman" w:cs="Times New Roman"/>
                <w:lang w:val="uk-UA" w:eastAsia="uk-UA"/>
              </w:rPr>
              <w:t>для будівництва та обслуговування інших будівель громадської забудови</w:t>
            </w:r>
          </w:p>
        </w:tc>
        <w:tc>
          <w:tcPr>
            <w:tcW w:w="1136" w:type="dxa"/>
          </w:tcPr>
          <w:p w14:paraId="2BCDB503" w14:textId="77777777" w:rsidR="00D67425" w:rsidRPr="00B45855" w:rsidRDefault="005C6270" w:rsidP="00BD7A72">
            <w:pPr>
              <w:jc w:val="center"/>
              <w:rPr>
                <w:rFonts w:ascii="Times New Roman" w:hAnsi="Times New Roman" w:cs="Times New Roman"/>
                <w:lang w:val="uk-UA"/>
              </w:rPr>
            </w:pPr>
            <w:r w:rsidRPr="00B45855">
              <w:rPr>
                <w:rFonts w:ascii="Times New Roman" w:hAnsi="Times New Roman" w:cs="Times New Roman"/>
                <w:lang w:val="uk-UA"/>
              </w:rPr>
              <w:t>530</w:t>
            </w:r>
          </w:p>
        </w:tc>
        <w:tc>
          <w:tcPr>
            <w:tcW w:w="888" w:type="dxa"/>
          </w:tcPr>
          <w:p w14:paraId="0DA608D6" w14:textId="77777777" w:rsidR="00D67425" w:rsidRPr="00B45855" w:rsidRDefault="005C6270" w:rsidP="00467773">
            <w:pPr>
              <w:ind w:left="-28"/>
              <w:jc w:val="center"/>
              <w:rPr>
                <w:rFonts w:ascii="Times New Roman" w:hAnsi="Times New Roman" w:cs="Times New Roman"/>
                <w:lang w:val="uk-UA"/>
              </w:rPr>
            </w:pPr>
            <w:r w:rsidRPr="00B45855">
              <w:rPr>
                <w:rFonts w:ascii="Times New Roman" w:hAnsi="Times New Roman" w:cs="Times New Roman"/>
                <w:lang w:val="uk-UA"/>
              </w:rPr>
              <w:t>на 10 років</w:t>
            </w:r>
          </w:p>
        </w:tc>
      </w:tr>
    </w:tbl>
    <w:p w14:paraId="5E4DD983" w14:textId="77777777" w:rsidR="00EA3737" w:rsidRPr="00A12C6A" w:rsidRDefault="00EA3737" w:rsidP="00EA3737">
      <w:pPr>
        <w:ind w:left="2977"/>
        <w:jc w:val="both"/>
        <w:rPr>
          <w:lang w:val="uk-UA" w:eastAsia="zh-CN"/>
        </w:rPr>
      </w:pPr>
    </w:p>
    <w:p w14:paraId="6B9E724C" w14:textId="77777777" w:rsidR="00EA3737" w:rsidRPr="00A12C6A" w:rsidRDefault="00EA3737" w:rsidP="00EA3737">
      <w:pPr>
        <w:ind w:left="2977"/>
        <w:jc w:val="both"/>
        <w:rPr>
          <w:lang w:val="uk-UA" w:eastAsia="zh-CN"/>
        </w:rPr>
      </w:pPr>
      <w:r w:rsidRPr="00A12C6A">
        <w:rPr>
          <w:lang w:val="uk-UA" w:eastAsia="zh-CN"/>
        </w:rPr>
        <w:t>Секретар міської ради</w:t>
      </w:r>
      <w:r w:rsidRPr="00A12C6A">
        <w:rPr>
          <w:lang w:val="uk-UA" w:eastAsia="zh-CN"/>
        </w:rPr>
        <w:tab/>
      </w:r>
      <w:r w:rsidRPr="00A12C6A">
        <w:rPr>
          <w:lang w:val="uk-UA" w:eastAsia="zh-CN"/>
        </w:rPr>
        <w:tab/>
      </w:r>
      <w:r w:rsidRPr="00A12C6A">
        <w:rPr>
          <w:lang w:val="uk-UA" w:eastAsia="zh-CN"/>
        </w:rPr>
        <w:tab/>
      </w:r>
      <w:r w:rsidRPr="00A12C6A">
        <w:rPr>
          <w:lang w:val="uk-UA" w:eastAsia="zh-CN"/>
        </w:rPr>
        <w:tab/>
      </w:r>
      <w:r w:rsidRPr="00A12C6A">
        <w:rPr>
          <w:lang w:val="uk-UA" w:eastAsia="zh-CN"/>
        </w:rPr>
        <w:tab/>
      </w:r>
      <w:r w:rsidRPr="00A12C6A">
        <w:rPr>
          <w:lang w:val="uk-UA" w:eastAsia="zh-CN"/>
        </w:rPr>
        <w:tab/>
      </w:r>
      <w:r w:rsidRPr="00A12C6A">
        <w:rPr>
          <w:lang w:val="uk-UA" w:eastAsia="zh-CN"/>
        </w:rPr>
        <w:tab/>
      </w:r>
      <w:r w:rsidRPr="00A12C6A">
        <w:rPr>
          <w:lang w:val="uk-UA" w:eastAsia="zh-CN"/>
        </w:rPr>
        <w:tab/>
      </w:r>
      <w:r w:rsidRPr="00A12C6A">
        <w:rPr>
          <w:lang w:val="uk-UA"/>
        </w:rPr>
        <w:t>Віталій ДІДЕНКО</w:t>
      </w:r>
    </w:p>
    <w:p w14:paraId="3893BA2E" w14:textId="77777777" w:rsidR="00EA3737" w:rsidRPr="00A12C6A" w:rsidRDefault="00EA3737" w:rsidP="00EA3737">
      <w:pPr>
        <w:ind w:left="2977"/>
        <w:rPr>
          <w:lang w:val="uk-UA" w:eastAsia="zh-CN"/>
        </w:rPr>
      </w:pPr>
    </w:p>
    <w:p w14:paraId="165A5832" w14:textId="77777777" w:rsidR="00EA3737" w:rsidRPr="00A12C6A" w:rsidRDefault="00EA3737" w:rsidP="00EA3737">
      <w:pPr>
        <w:ind w:left="2977"/>
        <w:rPr>
          <w:lang w:val="uk-UA" w:eastAsia="zh-CN"/>
        </w:rPr>
      </w:pPr>
      <w:r w:rsidRPr="00A12C6A">
        <w:rPr>
          <w:lang w:val="uk-UA" w:eastAsia="zh-CN"/>
        </w:rPr>
        <w:t>Начальник управління правового забезпечення</w:t>
      </w:r>
    </w:p>
    <w:p w14:paraId="22F635B5" w14:textId="77777777" w:rsidR="00EA3737" w:rsidRPr="00A12C6A" w:rsidRDefault="00EA3737" w:rsidP="00EA3737">
      <w:pPr>
        <w:ind w:left="2977"/>
        <w:rPr>
          <w:lang w:val="uk-UA" w:eastAsia="zh-CN"/>
        </w:rPr>
      </w:pPr>
      <w:r w:rsidRPr="00A12C6A">
        <w:rPr>
          <w:lang w:val="uk-UA" w:eastAsia="zh-CN"/>
        </w:rPr>
        <w:t>та представництва</w:t>
      </w:r>
      <w:r w:rsidRPr="00A12C6A">
        <w:rPr>
          <w:lang w:val="uk-UA" w:eastAsia="zh-CN"/>
        </w:rPr>
        <w:tab/>
      </w:r>
      <w:r w:rsidRPr="00A12C6A">
        <w:rPr>
          <w:lang w:val="uk-UA" w:eastAsia="zh-CN"/>
        </w:rPr>
        <w:tab/>
      </w:r>
      <w:r w:rsidRPr="00A12C6A">
        <w:rPr>
          <w:lang w:val="uk-UA" w:eastAsia="zh-CN"/>
        </w:rPr>
        <w:tab/>
      </w:r>
      <w:r w:rsidRPr="00A12C6A">
        <w:rPr>
          <w:lang w:val="uk-UA" w:eastAsia="zh-CN"/>
        </w:rPr>
        <w:tab/>
      </w:r>
      <w:r w:rsidRPr="00A12C6A">
        <w:rPr>
          <w:lang w:val="uk-UA" w:eastAsia="zh-CN"/>
        </w:rPr>
        <w:tab/>
      </w:r>
      <w:r w:rsidRPr="00A12C6A">
        <w:rPr>
          <w:lang w:val="uk-UA" w:eastAsia="zh-CN"/>
        </w:rPr>
        <w:tab/>
      </w:r>
      <w:r w:rsidRPr="00A12C6A">
        <w:rPr>
          <w:lang w:val="uk-UA" w:eastAsia="zh-CN"/>
        </w:rPr>
        <w:tab/>
      </w:r>
      <w:r w:rsidRPr="00A12C6A">
        <w:rPr>
          <w:lang w:val="uk-UA" w:eastAsia="zh-CN"/>
        </w:rPr>
        <w:tab/>
      </w:r>
      <w:r w:rsidRPr="00A12C6A">
        <w:rPr>
          <w:lang w:val="uk-UA" w:eastAsia="zh-CN"/>
        </w:rPr>
        <w:tab/>
        <w:t>Лілія ДЕМЧУК</w:t>
      </w:r>
    </w:p>
    <w:p w14:paraId="5A77156D" w14:textId="77777777" w:rsidR="00EA3737" w:rsidRPr="00A12C6A" w:rsidRDefault="00EA3737" w:rsidP="00EA3737">
      <w:pPr>
        <w:ind w:left="2977"/>
        <w:rPr>
          <w:lang w:val="uk-UA" w:eastAsia="zh-CN"/>
        </w:rPr>
      </w:pPr>
    </w:p>
    <w:p w14:paraId="5EF3F179" w14:textId="77777777" w:rsidR="00EA3737" w:rsidRDefault="00EA3737" w:rsidP="00EA3737">
      <w:pPr>
        <w:ind w:left="2977"/>
        <w:rPr>
          <w:lang w:val="uk-UA" w:eastAsia="zh-CN"/>
        </w:rPr>
      </w:pPr>
      <w:r w:rsidRPr="00A12C6A">
        <w:rPr>
          <w:lang w:val="uk-UA" w:eastAsia="zh-CN"/>
        </w:rPr>
        <w:t>Начальник Управління земельних ресурсів</w:t>
      </w:r>
      <w:r w:rsidRPr="00A12C6A">
        <w:rPr>
          <w:lang w:val="uk-UA" w:eastAsia="zh-CN"/>
        </w:rPr>
        <w:tab/>
      </w:r>
      <w:r w:rsidRPr="00A12C6A">
        <w:rPr>
          <w:lang w:val="uk-UA" w:eastAsia="zh-CN"/>
        </w:rPr>
        <w:tab/>
      </w:r>
      <w:r w:rsidRPr="00A12C6A">
        <w:rPr>
          <w:lang w:val="uk-UA" w:eastAsia="zh-CN"/>
        </w:rPr>
        <w:tab/>
      </w:r>
      <w:r w:rsidRPr="00A12C6A">
        <w:rPr>
          <w:lang w:val="uk-UA" w:eastAsia="zh-CN"/>
        </w:rPr>
        <w:tab/>
      </w:r>
      <w:r w:rsidRPr="00A12C6A">
        <w:rPr>
          <w:lang w:val="uk-UA" w:eastAsia="zh-CN"/>
        </w:rPr>
        <w:tab/>
        <w:t>Людмила МАТВЕЄВА</w:t>
      </w:r>
    </w:p>
    <w:p w14:paraId="0531FFA1" w14:textId="77777777" w:rsidR="00EA3737" w:rsidRDefault="00EA3737" w:rsidP="00EA3737">
      <w:pPr>
        <w:ind w:left="2977"/>
        <w:rPr>
          <w:lang w:val="uk-UA" w:eastAsia="zh-CN"/>
        </w:rPr>
      </w:pPr>
    </w:p>
    <w:p w14:paraId="1FF23052" w14:textId="77777777" w:rsidR="00EA3737" w:rsidRDefault="00EA3737" w:rsidP="00EA3737">
      <w:pPr>
        <w:ind w:left="2977"/>
        <w:rPr>
          <w:lang w:val="uk-UA" w:eastAsia="zh-CN"/>
        </w:rPr>
        <w:sectPr w:rsidR="00EA3737" w:rsidSect="00EA3737">
          <w:pgSz w:w="16838" w:h="11906" w:orient="landscape" w:code="9"/>
          <w:pgMar w:top="709" w:right="678" w:bottom="397" w:left="851" w:header="720" w:footer="720" w:gutter="0"/>
          <w:cols w:space="720"/>
          <w:docGrid w:linePitch="600" w:charSpace="32768"/>
        </w:sectPr>
      </w:pPr>
    </w:p>
    <w:p w14:paraId="6AE19E72" w14:textId="6940F3FD" w:rsidR="001661FD" w:rsidRPr="00CC200F" w:rsidRDefault="001661FD" w:rsidP="001661FD">
      <w:pPr>
        <w:tabs>
          <w:tab w:val="left" w:pos="6630"/>
        </w:tabs>
        <w:ind w:left="4536"/>
        <w:jc w:val="right"/>
        <w:rPr>
          <w:rFonts w:eastAsia="Courier New"/>
          <w:bCs/>
          <w:i/>
          <w:color w:val="000000"/>
          <w:lang w:val="uk-UA" w:bidi="uk-UA"/>
        </w:rPr>
      </w:pPr>
      <w:r w:rsidRPr="00CC200F">
        <w:rPr>
          <w:rFonts w:eastAsia="Courier New"/>
          <w:bCs/>
          <w:i/>
          <w:color w:val="000000"/>
          <w:lang w:val="uk-UA" w:bidi="uk-UA"/>
        </w:rPr>
        <w:lastRenderedPageBreak/>
        <w:t>Додаток</w:t>
      </w:r>
      <w:r>
        <w:rPr>
          <w:rFonts w:eastAsia="Courier New"/>
          <w:bCs/>
          <w:i/>
          <w:color w:val="000000"/>
          <w:lang w:val="uk-UA" w:bidi="uk-UA"/>
        </w:rPr>
        <w:t xml:space="preserve"> 2</w:t>
      </w:r>
    </w:p>
    <w:p w14:paraId="6C887C97" w14:textId="77777777" w:rsidR="001661FD" w:rsidRPr="00CC200F" w:rsidRDefault="001661FD" w:rsidP="001661FD">
      <w:pPr>
        <w:tabs>
          <w:tab w:val="left" w:pos="6630"/>
        </w:tabs>
        <w:ind w:left="4536"/>
        <w:jc w:val="right"/>
        <w:rPr>
          <w:rFonts w:eastAsia="Courier New"/>
          <w:bCs/>
          <w:i/>
          <w:color w:val="000000"/>
          <w:lang w:val="uk-UA" w:bidi="uk-UA"/>
        </w:rPr>
      </w:pPr>
      <w:r w:rsidRPr="00CC200F">
        <w:rPr>
          <w:rFonts w:eastAsia="Courier New"/>
          <w:bCs/>
          <w:i/>
          <w:color w:val="000000"/>
          <w:lang w:val="uk-UA" w:bidi="uk-UA"/>
        </w:rPr>
        <w:t>до рішення сесії міської ради</w:t>
      </w:r>
    </w:p>
    <w:p w14:paraId="4B208C64" w14:textId="77777777" w:rsidR="001661FD" w:rsidRPr="00CC200F" w:rsidRDefault="001661FD" w:rsidP="001661FD">
      <w:pPr>
        <w:tabs>
          <w:tab w:val="left" w:pos="6630"/>
        </w:tabs>
        <w:ind w:left="4536"/>
        <w:jc w:val="right"/>
        <w:rPr>
          <w:rFonts w:eastAsia="Courier New"/>
          <w:bCs/>
          <w:i/>
          <w:color w:val="000000"/>
          <w:lang w:val="uk-UA" w:bidi="uk-UA"/>
        </w:rPr>
      </w:pPr>
      <w:r w:rsidRPr="00CC200F">
        <w:rPr>
          <w:rFonts w:eastAsia="Courier New"/>
          <w:bCs/>
          <w:i/>
          <w:color w:val="000000"/>
          <w:lang w:val="uk-UA" w:bidi="uk-UA"/>
        </w:rPr>
        <w:t xml:space="preserve">від </w:t>
      </w:r>
      <w:r w:rsidRPr="00C13C2C">
        <w:rPr>
          <w:rFonts w:eastAsia="Courier New"/>
          <w:bCs/>
          <w:i/>
          <w:color w:val="000000"/>
          <w:lang w:val="uk-UA" w:bidi="uk-UA"/>
        </w:rPr>
        <w:t>25</w:t>
      </w:r>
      <w:r w:rsidRPr="00CC200F">
        <w:rPr>
          <w:rFonts w:eastAsia="Courier New"/>
          <w:bCs/>
          <w:i/>
          <w:color w:val="000000"/>
          <w:lang w:val="uk-UA" w:bidi="uk-UA"/>
        </w:rPr>
        <w:t>.0</w:t>
      </w:r>
      <w:r w:rsidRPr="00C13C2C">
        <w:rPr>
          <w:rFonts w:eastAsia="Courier New"/>
          <w:bCs/>
          <w:i/>
          <w:color w:val="000000"/>
          <w:lang w:val="uk-UA" w:bidi="uk-UA"/>
        </w:rPr>
        <w:t>7</w:t>
      </w:r>
      <w:r w:rsidRPr="00CC200F">
        <w:rPr>
          <w:rFonts w:eastAsia="Courier New"/>
          <w:bCs/>
          <w:i/>
          <w:color w:val="000000"/>
          <w:lang w:val="uk-UA" w:bidi="uk-UA"/>
        </w:rPr>
        <w:t>.2024 року №</w:t>
      </w:r>
      <w:r>
        <w:rPr>
          <w:rFonts w:eastAsia="Courier New"/>
          <w:bCs/>
          <w:i/>
          <w:color w:val="000000"/>
          <w:lang w:val="uk-UA" w:bidi="uk-UA"/>
        </w:rPr>
        <w:t>12</w:t>
      </w:r>
    </w:p>
    <w:p w14:paraId="28834AF6" w14:textId="77777777" w:rsidR="003400EE" w:rsidRPr="00B45855" w:rsidRDefault="003400EE" w:rsidP="003400EE">
      <w:pPr>
        <w:jc w:val="center"/>
        <w:rPr>
          <w:rFonts w:ascii="Times New Roman" w:hAnsi="Times New Roman" w:cs="Times New Roman"/>
          <w:lang w:val="uk-UA"/>
        </w:rPr>
      </w:pPr>
      <w:r w:rsidRPr="00B45855">
        <w:rPr>
          <w:rFonts w:ascii="Times New Roman" w:hAnsi="Times New Roman" w:cs="Times New Roman"/>
          <w:lang w:val="uk-UA"/>
        </w:rPr>
        <w:t>СПИСОК</w:t>
      </w:r>
    </w:p>
    <w:p w14:paraId="4FDF8A72" w14:textId="77777777" w:rsidR="003400EE" w:rsidRPr="00B45855" w:rsidRDefault="002E0E96" w:rsidP="003400EE">
      <w:pPr>
        <w:jc w:val="center"/>
        <w:rPr>
          <w:rFonts w:ascii="Times New Roman" w:hAnsi="Times New Roman" w:cs="Times New Roman"/>
          <w:lang w:val="uk-UA"/>
        </w:rPr>
      </w:pPr>
      <w:r w:rsidRPr="00B45855">
        <w:rPr>
          <w:rFonts w:ascii="Times New Roman" w:hAnsi="Times New Roman" w:cs="Times New Roman"/>
          <w:lang w:val="uk-UA"/>
        </w:rPr>
        <w:t>ф</w:t>
      </w:r>
      <w:r w:rsidR="003400EE" w:rsidRPr="00B45855">
        <w:rPr>
          <w:rFonts w:ascii="Times New Roman" w:hAnsi="Times New Roman" w:cs="Times New Roman"/>
          <w:lang w:val="uk-UA"/>
        </w:rPr>
        <w:t>ізичних</w:t>
      </w:r>
      <w:r w:rsidRPr="00B45855">
        <w:rPr>
          <w:rFonts w:ascii="Times New Roman" w:hAnsi="Times New Roman" w:cs="Times New Roman"/>
          <w:lang w:val="uk-UA"/>
        </w:rPr>
        <w:t xml:space="preserve"> та юридичних</w:t>
      </w:r>
      <w:r w:rsidR="00FD3CB0" w:rsidRPr="00B45855">
        <w:rPr>
          <w:rFonts w:ascii="Times New Roman" w:hAnsi="Times New Roman" w:cs="Times New Roman"/>
          <w:lang w:val="uk-UA"/>
        </w:rPr>
        <w:t xml:space="preserve"> </w:t>
      </w:r>
      <w:r w:rsidR="003400EE" w:rsidRPr="00B45855">
        <w:rPr>
          <w:rFonts w:ascii="Times New Roman" w:hAnsi="Times New Roman" w:cs="Times New Roman"/>
          <w:lang w:val="uk-UA"/>
        </w:rPr>
        <w:t>осіб, яким надаються земельні ділянки в оренду</w:t>
      </w:r>
    </w:p>
    <w:tbl>
      <w:tblPr>
        <w:tblW w:w="14873" w:type="dxa"/>
        <w:jc w:val="center"/>
        <w:tblLayout w:type="fixed"/>
        <w:tblCellMar>
          <w:left w:w="28" w:type="dxa"/>
          <w:right w:w="28" w:type="dxa"/>
        </w:tblCellMar>
        <w:tblLook w:val="0000" w:firstRow="0" w:lastRow="0" w:firstColumn="0" w:lastColumn="0" w:noHBand="0" w:noVBand="0"/>
      </w:tblPr>
      <w:tblGrid>
        <w:gridCol w:w="596"/>
        <w:gridCol w:w="2376"/>
        <w:gridCol w:w="2693"/>
        <w:gridCol w:w="3827"/>
        <w:gridCol w:w="3544"/>
        <w:gridCol w:w="993"/>
        <w:gridCol w:w="844"/>
      </w:tblGrid>
      <w:tr w:rsidR="001661FD" w:rsidRPr="001661FD" w14:paraId="459DF789" w14:textId="77777777" w:rsidTr="001661FD">
        <w:trPr>
          <w:tblHeader/>
          <w:jc w:val="center"/>
        </w:trPr>
        <w:tc>
          <w:tcPr>
            <w:tcW w:w="596" w:type="dxa"/>
            <w:tcBorders>
              <w:top w:val="single" w:sz="4" w:space="0" w:color="000000"/>
              <w:left w:val="single" w:sz="4" w:space="0" w:color="000000"/>
              <w:bottom w:val="single" w:sz="4" w:space="0" w:color="000000"/>
            </w:tcBorders>
            <w:vAlign w:val="center"/>
          </w:tcPr>
          <w:p w14:paraId="4E31E9B1" w14:textId="77777777" w:rsidR="003400EE" w:rsidRPr="001661FD" w:rsidRDefault="003400EE" w:rsidP="001661FD">
            <w:pPr>
              <w:spacing w:line="216" w:lineRule="auto"/>
              <w:jc w:val="center"/>
              <w:rPr>
                <w:rFonts w:ascii="Times New Roman" w:hAnsi="Times New Roman" w:cs="Times New Roman"/>
                <w:bCs/>
                <w:color w:val="000000" w:themeColor="text1"/>
                <w:lang w:val="uk-UA"/>
              </w:rPr>
            </w:pPr>
            <w:r w:rsidRPr="001661FD">
              <w:rPr>
                <w:rFonts w:ascii="Times New Roman" w:hAnsi="Times New Roman" w:cs="Times New Roman"/>
                <w:bCs/>
                <w:color w:val="000000" w:themeColor="text1"/>
                <w:lang w:val="uk-UA"/>
              </w:rPr>
              <w:t>№</w:t>
            </w:r>
          </w:p>
          <w:p w14:paraId="6BDEFA46" w14:textId="77777777" w:rsidR="003400EE" w:rsidRPr="001661FD" w:rsidRDefault="003400EE" w:rsidP="001661FD">
            <w:pPr>
              <w:spacing w:line="216" w:lineRule="auto"/>
              <w:jc w:val="center"/>
              <w:rPr>
                <w:rFonts w:ascii="Times New Roman" w:hAnsi="Times New Roman" w:cs="Times New Roman"/>
                <w:bCs/>
                <w:color w:val="000000" w:themeColor="text1"/>
                <w:lang w:val="uk-UA"/>
              </w:rPr>
            </w:pPr>
            <w:r w:rsidRPr="001661FD">
              <w:rPr>
                <w:rFonts w:ascii="Times New Roman" w:hAnsi="Times New Roman" w:cs="Times New Roman"/>
                <w:bCs/>
                <w:color w:val="000000" w:themeColor="text1"/>
                <w:lang w:val="uk-UA"/>
              </w:rPr>
              <w:t>п/п</w:t>
            </w:r>
          </w:p>
        </w:tc>
        <w:tc>
          <w:tcPr>
            <w:tcW w:w="2376" w:type="dxa"/>
            <w:tcBorders>
              <w:top w:val="single" w:sz="4" w:space="0" w:color="000000"/>
              <w:left w:val="single" w:sz="4" w:space="0" w:color="000000"/>
              <w:bottom w:val="single" w:sz="4" w:space="0" w:color="000000"/>
            </w:tcBorders>
            <w:vAlign w:val="center"/>
          </w:tcPr>
          <w:p w14:paraId="64343A80" w14:textId="77777777" w:rsidR="003400EE" w:rsidRPr="001661FD" w:rsidRDefault="003400EE" w:rsidP="001661FD">
            <w:pPr>
              <w:jc w:val="center"/>
              <w:rPr>
                <w:rFonts w:ascii="Times New Roman" w:hAnsi="Times New Roman" w:cs="Times New Roman"/>
                <w:bCs/>
                <w:color w:val="000000" w:themeColor="text1"/>
                <w:lang w:val="uk-UA"/>
              </w:rPr>
            </w:pPr>
            <w:r w:rsidRPr="001661FD">
              <w:rPr>
                <w:rFonts w:ascii="Times New Roman" w:hAnsi="Times New Roman" w:cs="Times New Roman"/>
                <w:bCs/>
                <w:color w:val="000000" w:themeColor="text1"/>
                <w:lang w:val="uk-UA"/>
              </w:rPr>
              <w:t>Назва фізичних</w:t>
            </w:r>
            <w:r w:rsidR="002E0E96" w:rsidRPr="001661FD">
              <w:rPr>
                <w:rFonts w:ascii="Times New Roman" w:hAnsi="Times New Roman" w:cs="Times New Roman"/>
                <w:bCs/>
                <w:color w:val="000000" w:themeColor="text1"/>
                <w:lang w:val="uk-UA"/>
              </w:rPr>
              <w:t xml:space="preserve"> та юридичних</w:t>
            </w:r>
            <w:r w:rsidR="00FD3CB0" w:rsidRPr="001661FD">
              <w:rPr>
                <w:rFonts w:ascii="Times New Roman" w:hAnsi="Times New Roman" w:cs="Times New Roman"/>
                <w:bCs/>
                <w:color w:val="000000" w:themeColor="text1"/>
                <w:lang w:val="uk-UA"/>
              </w:rPr>
              <w:t xml:space="preserve"> </w:t>
            </w:r>
            <w:r w:rsidRPr="001661FD">
              <w:rPr>
                <w:rFonts w:ascii="Times New Roman" w:hAnsi="Times New Roman" w:cs="Times New Roman"/>
                <w:bCs/>
                <w:color w:val="000000" w:themeColor="text1"/>
                <w:lang w:val="uk-UA"/>
              </w:rPr>
              <w:t>осіб</w:t>
            </w:r>
          </w:p>
        </w:tc>
        <w:tc>
          <w:tcPr>
            <w:tcW w:w="2693" w:type="dxa"/>
            <w:tcBorders>
              <w:top w:val="single" w:sz="4" w:space="0" w:color="000000"/>
              <w:left w:val="single" w:sz="4" w:space="0" w:color="000000"/>
              <w:bottom w:val="single" w:sz="4" w:space="0" w:color="000000"/>
            </w:tcBorders>
            <w:vAlign w:val="center"/>
          </w:tcPr>
          <w:p w14:paraId="42B53012" w14:textId="77777777" w:rsidR="003400EE" w:rsidRPr="001661FD" w:rsidRDefault="003400EE" w:rsidP="001661FD">
            <w:pPr>
              <w:jc w:val="center"/>
              <w:rPr>
                <w:rFonts w:ascii="Times New Roman" w:hAnsi="Times New Roman" w:cs="Times New Roman"/>
                <w:bCs/>
                <w:color w:val="000000" w:themeColor="text1"/>
                <w:lang w:val="uk-UA"/>
              </w:rPr>
            </w:pPr>
            <w:r w:rsidRPr="001661FD">
              <w:rPr>
                <w:rFonts w:ascii="Times New Roman" w:hAnsi="Times New Roman" w:cs="Times New Roman"/>
                <w:bCs/>
                <w:color w:val="000000" w:themeColor="text1"/>
                <w:lang w:val="uk-UA"/>
              </w:rPr>
              <w:t>Місце розташування та кадастровий номер земельної ділянки</w:t>
            </w:r>
          </w:p>
        </w:tc>
        <w:tc>
          <w:tcPr>
            <w:tcW w:w="3827" w:type="dxa"/>
            <w:tcBorders>
              <w:top w:val="single" w:sz="4" w:space="0" w:color="000000"/>
              <w:left w:val="single" w:sz="4" w:space="0" w:color="000000"/>
              <w:bottom w:val="single" w:sz="4" w:space="0" w:color="000000"/>
            </w:tcBorders>
            <w:vAlign w:val="center"/>
          </w:tcPr>
          <w:p w14:paraId="3C01E7C6" w14:textId="77777777" w:rsidR="003400EE" w:rsidRPr="001661FD" w:rsidRDefault="003400EE" w:rsidP="001661FD">
            <w:pPr>
              <w:jc w:val="center"/>
              <w:rPr>
                <w:rFonts w:ascii="Times New Roman" w:hAnsi="Times New Roman" w:cs="Times New Roman"/>
                <w:color w:val="000000" w:themeColor="text1"/>
                <w:lang w:val="uk-UA"/>
              </w:rPr>
            </w:pPr>
            <w:r w:rsidRPr="001661FD">
              <w:rPr>
                <w:rFonts w:ascii="Times New Roman" w:hAnsi="Times New Roman" w:cs="Times New Roman"/>
                <w:bCs/>
                <w:color w:val="000000" w:themeColor="text1"/>
                <w:lang w:val="uk-UA"/>
              </w:rPr>
              <w:t>Цільове використання, місцезнаходження об’єкта нерухомого майна, підстава та категорія земель</w:t>
            </w:r>
          </w:p>
        </w:tc>
        <w:tc>
          <w:tcPr>
            <w:tcW w:w="3544" w:type="dxa"/>
            <w:tcBorders>
              <w:top w:val="single" w:sz="4" w:space="0" w:color="000000"/>
              <w:left w:val="single" w:sz="4" w:space="0" w:color="000000"/>
              <w:bottom w:val="single" w:sz="4" w:space="0" w:color="000000"/>
            </w:tcBorders>
            <w:vAlign w:val="center"/>
          </w:tcPr>
          <w:p w14:paraId="30256A7A" w14:textId="77777777" w:rsidR="003400EE" w:rsidRPr="001661FD" w:rsidRDefault="003400EE" w:rsidP="001661FD">
            <w:pPr>
              <w:jc w:val="center"/>
              <w:rPr>
                <w:rFonts w:ascii="Times New Roman" w:hAnsi="Times New Roman" w:cs="Times New Roman"/>
                <w:bCs/>
                <w:color w:val="000000" w:themeColor="text1"/>
                <w:lang w:val="uk-UA"/>
              </w:rPr>
            </w:pPr>
            <w:r w:rsidRPr="001661FD">
              <w:rPr>
                <w:rFonts w:ascii="Times New Roman" w:hAnsi="Times New Roman" w:cs="Times New Roman"/>
                <w:color w:val="000000" w:themeColor="text1"/>
                <w:lang w:val="uk-UA"/>
              </w:rPr>
              <w:t>Код класифікації видів цільового призначення земель</w:t>
            </w:r>
          </w:p>
        </w:tc>
        <w:tc>
          <w:tcPr>
            <w:tcW w:w="993" w:type="dxa"/>
            <w:tcBorders>
              <w:top w:val="single" w:sz="4" w:space="0" w:color="000000"/>
              <w:left w:val="single" w:sz="4" w:space="0" w:color="000000"/>
              <w:bottom w:val="single" w:sz="4" w:space="0" w:color="000000"/>
            </w:tcBorders>
            <w:vAlign w:val="center"/>
          </w:tcPr>
          <w:p w14:paraId="2672921A" w14:textId="77777777" w:rsidR="003400EE" w:rsidRPr="001661FD" w:rsidRDefault="003400EE" w:rsidP="001661FD">
            <w:pPr>
              <w:jc w:val="center"/>
              <w:rPr>
                <w:rFonts w:ascii="Times New Roman" w:hAnsi="Times New Roman" w:cs="Times New Roman"/>
                <w:bCs/>
                <w:color w:val="000000" w:themeColor="text1"/>
                <w:lang w:val="uk-UA"/>
              </w:rPr>
            </w:pPr>
            <w:r w:rsidRPr="001661FD">
              <w:rPr>
                <w:rFonts w:ascii="Times New Roman" w:hAnsi="Times New Roman" w:cs="Times New Roman"/>
                <w:bCs/>
                <w:color w:val="000000" w:themeColor="text1"/>
                <w:lang w:val="uk-UA"/>
              </w:rPr>
              <w:t>Площа,</w:t>
            </w:r>
          </w:p>
          <w:p w14:paraId="145BC9BD" w14:textId="77777777" w:rsidR="003400EE" w:rsidRPr="001661FD" w:rsidRDefault="003400EE" w:rsidP="001661FD">
            <w:pPr>
              <w:jc w:val="center"/>
              <w:rPr>
                <w:rFonts w:ascii="Times New Roman" w:hAnsi="Times New Roman" w:cs="Times New Roman"/>
                <w:bCs/>
                <w:color w:val="000000" w:themeColor="text1"/>
                <w:lang w:val="uk-UA"/>
              </w:rPr>
            </w:pPr>
            <w:r w:rsidRPr="001661FD">
              <w:rPr>
                <w:rFonts w:ascii="Times New Roman" w:hAnsi="Times New Roman" w:cs="Times New Roman"/>
                <w:bCs/>
                <w:color w:val="000000" w:themeColor="text1"/>
                <w:lang w:val="uk-UA"/>
              </w:rPr>
              <w:t>м</w:t>
            </w:r>
            <w:r w:rsidRPr="001661FD">
              <w:rPr>
                <w:rFonts w:ascii="Times New Roman" w:hAnsi="Times New Roman" w:cs="Times New Roman"/>
                <w:bCs/>
                <w:color w:val="000000" w:themeColor="text1"/>
                <w:vertAlign w:val="superscript"/>
                <w:lang w:val="uk-UA"/>
              </w:rPr>
              <w:t>2</w:t>
            </w:r>
          </w:p>
        </w:tc>
        <w:tc>
          <w:tcPr>
            <w:tcW w:w="844" w:type="dxa"/>
            <w:tcBorders>
              <w:top w:val="single" w:sz="4" w:space="0" w:color="000000"/>
              <w:left w:val="single" w:sz="4" w:space="0" w:color="000000"/>
              <w:bottom w:val="single" w:sz="4" w:space="0" w:color="000000"/>
              <w:right w:val="single" w:sz="4" w:space="0" w:color="000000"/>
            </w:tcBorders>
            <w:vAlign w:val="center"/>
          </w:tcPr>
          <w:p w14:paraId="2057066B" w14:textId="77777777" w:rsidR="003400EE" w:rsidRPr="001661FD" w:rsidRDefault="003400EE" w:rsidP="001661FD">
            <w:pPr>
              <w:jc w:val="center"/>
              <w:rPr>
                <w:rFonts w:ascii="Times New Roman" w:hAnsi="Times New Roman" w:cs="Times New Roman"/>
                <w:color w:val="000000" w:themeColor="text1"/>
                <w:lang w:val="uk-UA"/>
              </w:rPr>
            </w:pPr>
            <w:r w:rsidRPr="001661FD">
              <w:rPr>
                <w:rFonts w:ascii="Times New Roman" w:hAnsi="Times New Roman" w:cs="Times New Roman"/>
                <w:bCs/>
                <w:color w:val="000000" w:themeColor="text1"/>
                <w:lang w:val="uk-UA"/>
              </w:rPr>
              <w:t>Термін оренди</w:t>
            </w:r>
          </w:p>
        </w:tc>
      </w:tr>
      <w:tr w:rsidR="001661FD" w:rsidRPr="001661FD" w14:paraId="1938CFAF" w14:textId="77777777" w:rsidTr="002101C4">
        <w:trPr>
          <w:jc w:val="center"/>
        </w:trPr>
        <w:tc>
          <w:tcPr>
            <w:tcW w:w="596" w:type="dxa"/>
            <w:tcBorders>
              <w:top w:val="single" w:sz="4" w:space="0" w:color="000000"/>
              <w:left w:val="single" w:sz="4" w:space="0" w:color="000000"/>
              <w:bottom w:val="single" w:sz="4" w:space="0" w:color="000000"/>
            </w:tcBorders>
          </w:tcPr>
          <w:p w14:paraId="582E133E" w14:textId="77777777" w:rsidR="00372BF0" w:rsidRPr="001661FD" w:rsidRDefault="005D121B" w:rsidP="00372BF0">
            <w:pPr>
              <w:spacing w:line="216" w:lineRule="auto"/>
              <w:jc w:val="center"/>
              <w:rPr>
                <w:rFonts w:ascii="Times New Roman" w:hAnsi="Times New Roman" w:cs="Times New Roman"/>
                <w:bCs/>
                <w:color w:val="000000" w:themeColor="text1"/>
                <w:lang w:val="uk-UA"/>
              </w:rPr>
            </w:pPr>
            <w:r w:rsidRPr="001661FD">
              <w:rPr>
                <w:rFonts w:ascii="Times New Roman" w:hAnsi="Times New Roman" w:cs="Times New Roman"/>
                <w:bCs/>
                <w:color w:val="000000" w:themeColor="text1"/>
                <w:lang w:val="uk-UA"/>
              </w:rPr>
              <w:t>1</w:t>
            </w:r>
            <w:r w:rsidR="00372BF0" w:rsidRPr="001661FD">
              <w:rPr>
                <w:rFonts w:ascii="Times New Roman" w:hAnsi="Times New Roman" w:cs="Times New Roman"/>
                <w:bCs/>
                <w:color w:val="000000" w:themeColor="text1"/>
                <w:lang w:val="uk-UA"/>
              </w:rPr>
              <w:t>.</w:t>
            </w:r>
          </w:p>
        </w:tc>
        <w:tc>
          <w:tcPr>
            <w:tcW w:w="2376" w:type="dxa"/>
            <w:tcBorders>
              <w:top w:val="single" w:sz="4" w:space="0" w:color="000000"/>
              <w:left w:val="single" w:sz="4" w:space="0" w:color="000000"/>
              <w:bottom w:val="single" w:sz="4" w:space="0" w:color="000000"/>
            </w:tcBorders>
          </w:tcPr>
          <w:p w14:paraId="7AA50E82" w14:textId="017F26FB" w:rsidR="005D121B" w:rsidRPr="001661FD" w:rsidRDefault="005D121B" w:rsidP="00372BF0">
            <w:pPr>
              <w:rPr>
                <w:rFonts w:ascii="Times New Roman" w:hAnsi="Times New Roman" w:cs="Times New Roman"/>
                <w:bCs/>
                <w:color w:val="000000" w:themeColor="text1"/>
                <w:lang w:val="uk-UA"/>
              </w:rPr>
            </w:pPr>
            <w:r w:rsidRPr="001661FD">
              <w:rPr>
                <w:rFonts w:ascii="Times New Roman" w:hAnsi="Times New Roman" w:cs="Times New Roman"/>
                <w:bCs/>
                <w:color w:val="000000" w:themeColor="text1"/>
                <w:lang w:val="uk-UA"/>
              </w:rPr>
              <w:t>Товариство з обмеженою відповідальністю «Аленс»</w:t>
            </w:r>
          </w:p>
          <w:p w14:paraId="5DBE814D" w14:textId="33CAADED" w:rsidR="005D121B" w:rsidRPr="001661FD" w:rsidRDefault="005D121B" w:rsidP="005D121B">
            <w:pPr>
              <w:rPr>
                <w:rFonts w:ascii="Times New Roman" w:hAnsi="Times New Roman" w:cs="Times New Roman"/>
                <w:bCs/>
                <w:color w:val="000000" w:themeColor="text1"/>
                <w:lang w:val="uk-UA"/>
              </w:rPr>
            </w:pPr>
            <w:r w:rsidRPr="001661FD">
              <w:rPr>
                <w:rFonts w:ascii="Times New Roman" w:hAnsi="Times New Roman" w:cs="Times New Roman"/>
                <w:bCs/>
                <w:color w:val="000000" w:themeColor="text1"/>
                <w:lang w:val="uk-UA"/>
              </w:rPr>
              <w:t>Ніконюк Андрій Леон</w:t>
            </w:r>
            <w:r w:rsidR="00021236" w:rsidRPr="001661FD">
              <w:rPr>
                <w:rFonts w:ascii="Times New Roman" w:hAnsi="Times New Roman" w:cs="Times New Roman"/>
                <w:bCs/>
                <w:color w:val="000000" w:themeColor="text1"/>
                <w:lang w:val="uk-UA"/>
              </w:rPr>
              <w:t>тійо</w:t>
            </w:r>
            <w:r w:rsidRPr="001661FD">
              <w:rPr>
                <w:rFonts w:ascii="Times New Roman" w:hAnsi="Times New Roman" w:cs="Times New Roman"/>
                <w:bCs/>
                <w:color w:val="000000" w:themeColor="text1"/>
                <w:lang w:val="uk-UA"/>
              </w:rPr>
              <w:t>вич</w:t>
            </w:r>
          </w:p>
        </w:tc>
        <w:tc>
          <w:tcPr>
            <w:tcW w:w="2693" w:type="dxa"/>
            <w:tcBorders>
              <w:top w:val="single" w:sz="4" w:space="0" w:color="000000"/>
              <w:left w:val="single" w:sz="4" w:space="0" w:color="000000"/>
              <w:bottom w:val="single" w:sz="4" w:space="0" w:color="000000"/>
            </w:tcBorders>
          </w:tcPr>
          <w:p w14:paraId="707344EE" w14:textId="56C6B7D3" w:rsidR="00372BF0" w:rsidRPr="001661FD" w:rsidRDefault="00372BF0" w:rsidP="001661FD">
            <w:pPr>
              <w:rPr>
                <w:rFonts w:ascii="Times New Roman" w:hAnsi="Times New Roman" w:cs="Times New Roman"/>
                <w:color w:val="000000" w:themeColor="text1"/>
                <w:lang w:val="uk-UA"/>
              </w:rPr>
            </w:pPr>
            <w:r w:rsidRPr="001661FD">
              <w:rPr>
                <w:rFonts w:ascii="Times New Roman" w:hAnsi="Times New Roman" w:cs="Times New Roman"/>
                <w:color w:val="000000" w:themeColor="text1"/>
                <w:lang w:val="uk-UA"/>
              </w:rPr>
              <w:t>м.Хмельницький</w:t>
            </w:r>
          </w:p>
          <w:p w14:paraId="11285620" w14:textId="776295F9" w:rsidR="00372BF0" w:rsidRPr="001661FD" w:rsidRDefault="00372BF0" w:rsidP="001661FD">
            <w:pPr>
              <w:rPr>
                <w:rFonts w:ascii="Times New Roman" w:hAnsi="Times New Roman" w:cs="Times New Roman"/>
                <w:bCs/>
                <w:color w:val="000000" w:themeColor="text1"/>
                <w:lang w:val="uk-UA"/>
              </w:rPr>
            </w:pPr>
            <w:r w:rsidRPr="001661FD">
              <w:rPr>
                <w:rFonts w:ascii="Times New Roman" w:hAnsi="Times New Roman" w:cs="Times New Roman"/>
                <w:bCs/>
                <w:color w:val="000000" w:themeColor="text1"/>
                <w:lang w:val="uk-UA"/>
              </w:rPr>
              <w:t>вул.</w:t>
            </w:r>
            <w:r w:rsidR="005D121B" w:rsidRPr="001661FD">
              <w:rPr>
                <w:rFonts w:ascii="Times New Roman" w:hAnsi="Times New Roman" w:cs="Times New Roman"/>
                <w:bCs/>
                <w:color w:val="000000" w:themeColor="text1"/>
                <w:lang w:val="uk-UA"/>
              </w:rPr>
              <w:t>Заводська,30</w:t>
            </w:r>
          </w:p>
          <w:p w14:paraId="73E81AAF" w14:textId="57938822" w:rsidR="00372BF0" w:rsidRPr="001661FD" w:rsidRDefault="00372BF0" w:rsidP="001661FD">
            <w:pPr>
              <w:rPr>
                <w:rFonts w:ascii="Times New Roman" w:hAnsi="Times New Roman" w:cs="Times New Roman"/>
                <w:color w:val="000000" w:themeColor="text1"/>
                <w:lang w:val="uk-UA"/>
              </w:rPr>
            </w:pPr>
            <w:r w:rsidRPr="001661FD">
              <w:rPr>
                <w:rFonts w:ascii="Times New Roman" w:hAnsi="Times New Roman" w:cs="Times New Roman"/>
                <w:color w:val="000000" w:themeColor="text1"/>
                <w:lang w:val="uk-UA"/>
              </w:rPr>
              <w:t>6810100000:</w:t>
            </w:r>
            <w:r w:rsidR="005D121B" w:rsidRPr="001661FD">
              <w:rPr>
                <w:rFonts w:ascii="Times New Roman" w:hAnsi="Times New Roman" w:cs="Times New Roman"/>
                <w:color w:val="000000" w:themeColor="text1"/>
                <w:lang w:val="uk-UA"/>
              </w:rPr>
              <w:t>04:003:0120</w:t>
            </w:r>
          </w:p>
        </w:tc>
        <w:tc>
          <w:tcPr>
            <w:tcW w:w="3827" w:type="dxa"/>
            <w:tcBorders>
              <w:top w:val="single" w:sz="4" w:space="0" w:color="000000"/>
              <w:left w:val="single" w:sz="4" w:space="0" w:color="000000"/>
              <w:bottom w:val="single" w:sz="4" w:space="0" w:color="000000"/>
            </w:tcBorders>
          </w:tcPr>
          <w:p w14:paraId="2A5497B3" w14:textId="7D1302D2" w:rsidR="00372BF0" w:rsidRPr="001661FD" w:rsidRDefault="00AA02C4" w:rsidP="00372BF0">
            <w:pPr>
              <w:jc w:val="center"/>
              <w:rPr>
                <w:rFonts w:ascii="Times New Roman" w:hAnsi="Times New Roman" w:cs="Times New Roman"/>
                <w:bCs/>
                <w:color w:val="000000" w:themeColor="text1"/>
                <w:lang w:val="uk-UA"/>
              </w:rPr>
            </w:pPr>
            <w:r w:rsidRPr="001661FD">
              <w:rPr>
                <w:rFonts w:ascii="Times New Roman" w:hAnsi="Times New Roman" w:cs="Times New Roman"/>
                <w:bCs/>
                <w:color w:val="000000" w:themeColor="text1"/>
                <w:lang w:val="uk-UA"/>
              </w:rPr>
              <w:t xml:space="preserve">для обслуговування нежитлових приміщень </w:t>
            </w:r>
            <w:r w:rsidR="002E0E96" w:rsidRPr="001661FD">
              <w:rPr>
                <w:rFonts w:ascii="Times New Roman" w:hAnsi="Times New Roman" w:cs="Times New Roman"/>
                <w:bCs/>
                <w:color w:val="000000" w:themeColor="text1"/>
                <w:lang w:val="uk-UA"/>
              </w:rPr>
              <w:t>по вул.</w:t>
            </w:r>
            <w:r w:rsidRPr="001661FD">
              <w:rPr>
                <w:rFonts w:ascii="Times New Roman" w:hAnsi="Times New Roman" w:cs="Times New Roman"/>
                <w:bCs/>
                <w:color w:val="000000" w:themeColor="text1"/>
                <w:lang w:val="uk-UA"/>
              </w:rPr>
              <w:t>Заводській,30</w:t>
            </w:r>
            <w:r w:rsidR="00372BF0" w:rsidRPr="001661FD">
              <w:rPr>
                <w:rFonts w:ascii="Times New Roman" w:hAnsi="Times New Roman" w:cs="Times New Roman"/>
                <w:bCs/>
                <w:color w:val="000000" w:themeColor="text1"/>
                <w:lang w:val="uk-UA"/>
              </w:rPr>
              <w:t xml:space="preserve"> </w:t>
            </w:r>
            <w:r w:rsidRPr="001661FD">
              <w:rPr>
                <w:rFonts w:ascii="Times New Roman" w:hAnsi="Times New Roman" w:cs="Times New Roman"/>
                <w:color w:val="000000" w:themeColor="text1"/>
                <w:lang w:val="uk-UA"/>
              </w:rPr>
              <w:t>(реєстраційні номери об’єктів нерухомого майна 1355070768101, 1469959068101)</w:t>
            </w:r>
          </w:p>
          <w:p w14:paraId="336F820A" w14:textId="6BA16605" w:rsidR="002101C4" w:rsidRPr="001661FD" w:rsidRDefault="00372BF0" w:rsidP="001661FD">
            <w:pPr>
              <w:jc w:val="center"/>
              <w:rPr>
                <w:rFonts w:ascii="Times New Roman" w:hAnsi="Times New Roman" w:cs="Times New Roman"/>
                <w:bCs/>
                <w:color w:val="000000" w:themeColor="text1"/>
                <w:lang w:val="uk-UA"/>
              </w:rPr>
            </w:pPr>
            <w:r w:rsidRPr="001661FD">
              <w:rPr>
                <w:rFonts w:ascii="Times New Roman" w:eastAsia="Times New Roman" w:hAnsi="Times New Roman" w:cs="Times New Roman"/>
                <w:color w:val="000000" w:themeColor="text1"/>
                <w:kern w:val="0"/>
                <w:lang w:val="uk-UA" w:eastAsia="ru-RU" w:bidi="ar-SA"/>
              </w:rPr>
              <w:t>Категорія земель – землі житлової та громадської забудови</w:t>
            </w:r>
          </w:p>
        </w:tc>
        <w:tc>
          <w:tcPr>
            <w:tcW w:w="3544" w:type="dxa"/>
            <w:tcBorders>
              <w:top w:val="single" w:sz="4" w:space="0" w:color="000000"/>
              <w:left w:val="single" w:sz="4" w:space="0" w:color="000000"/>
              <w:bottom w:val="single" w:sz="4" w:space="0" w:color="000000"/>
            </w:tcBorders>
          </w:tcPr>
          <w:p w14:paraId="3FB9ECAE" w14:textId="4E0F15F8" w:rsidR="002101C4" w:rsidRPr="001661FD" w:rsidRDefault="00372BF0" w:rsidP="001661FD">
            <w:pPr>
              <w:jc w:val="center"/>
              <w:rPr>
                <w:rFonts w:ascii="Times New Roman" w:eastAsia="Times New Roman" w:hAnsi="Times New Roman" w:cs="Times New Roman"/>
                <w:color w:val="000000" w:themeColor="text1"/>
                <w:lang w:val="uk-UA" w:eastAsia="uk-UA"/>
              </w:rPr>
            </w:pPr>
            <w:r w:rsidRPr="001661FD">
              <w:rPr>
                <w:rFonts w:ascii="Times New Roman" w:hAnsi="Times New Roman" w:cs="Times New Roman"/>
                <w:color w:val="000000" w:themeColor="text1"/>
                <w:lang w:val="uk-UA"/>
              </w:rPr>
              <w:t>03.</w:t>
            </w:r>
            <w:r w:rsidR="005D121B" w:rsidRPr="001661FD">
              <w:rPr>
                <w:rFonts w:ascii="Times New Roman" w:hAnsi="Times New Roman" w:cs="Times New Roman"/>
                <w:color w:val="000000" w:themeColor="text1"/>
                <w:lang w:val="uk-UA"/>
              </w:rPr>
              <w:t>10</w:t>
            </w:r>
            <w:r w:rsidR="001661FD">
              <w:rPr>
                <w:rFonts w:ascii="Times New Roman" w:hAnsi="Times New Roman" w:cs="Times New Roman"/>
                <w:color w:val="000000" w:themeColor="text1"/>
                <w:lang w:val="uk-UA"/>
              </w:rPr>
              <w:t>-</w:t>
            </w:r>
            <w:r w:rsidR="00AA02C4" w:rsidRPr="001661FD">
              <w:rPr>
                <w:rFonts w:ascii="Times New Roman" w:eastAsia="Times New Roman" w:hAnsi="Times New Roman" w:cs="Times New Roman"/>
                <w:color w:val="000000" w:themeColor="text1"/>
                <w:lang w:val="uk-UA" w:eastAsia="uk-UA"/>
              </w:rPr>
              <w:t>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p>
        </w:tc>
        <w:tc>
          <w:tcPr>
            <w:tcW w:w="993" w:type="dxa"/>
            <w:tcBorders>
              <w:top w:val="single" w:sz="4" w:space="0" w:color="000000"/>
              <w:left w:val="single" w:sz="4" w:space="0" w:color="000000"/>
              <w:bottom w:val="single" w:sz="4" w:space="0" w:color="000000"/>
            </w:tcBorders>
          </w:tcPr>
          <w:p w14:paraId="5AB99831" w14:textId="77777777" w:rsidR="00372BF0" w:rsidRPr="001661FD" w:rsidRDefault="005D121B" w:rsidP="00372BF0">
            <w:pPr>
              <w:jc w:val="center"/>
              <w:rPr>
                <w:rFonts w:ascii="Times New Roman" w:hAnsi="Times New Roman" w:cs="Times New Roman"/>
                <w:bCs/>
                <w:color w:val="000000" w:themeColor="text1"/>
                <w:lang w:val="uk-UA"/>
              </w:rPr>
            </w:pPr>
            <w:r w:rsidRPr="001661FD">
              <w:rPr>
                <w:rFonts w:ascii="Times New Roman" w:hAnsi="Times New Roman" w:cs="Times New Roman"/>
                <w:bCs/>
                <w:color w:val="000000" w:themeColor="text1"/>
                <w:lang w:val="uk-UA"/>
              </w:rPr>
              <w:t>1756</w:t>
            </w:r>
          </w:p>
        </w:tc>
        <w:tc>
          <w:tcPr>
            <w:tcW w:w="844" w:type="dxa"/>
            <w:tcBorders>
              <w:top w:val="single" w:sz="4" w:space="0" w:color="000000"/>
              <w:left w:val="single" w:sz="4" w:space="0" w:color="000000"/>
              <w:bottom w:val="single" w:sz="4" w:space="0" w:color="000000"/>
              <w:right w:val="single" w:sz="4" w:space="0" w:color="000000"/>
            </w:tcBorders>
          </w:tcPr>
          <w:p w14:paraId="1D10667F" w14:textId="54963424" w:rsidR="00372BF0" w:rsidRPr="001661FD" w:rsidRDefault="00372BF0" w:rsidP="00236661">
            <w:pPr>
              <w:jc w:val="center"/>
              <w:rPr>
                <w:rFonts w:ascii="Times New Roman" w:hAnsi="Times New Roman" w:cs="Times New Roman"/>
                <w:color w:val="000000" w:themeColor="text1"/>
                <w:lang w:val="uk-UA"/>
              </w:rPr>
            </w:pPr>
            <w:r w:rsidRPr="001661FD">
              <w:rPr>
                <w:rFonts w:ascii="Times New Roman" w:hAnsi="Times New Roman" w:cs="Times New Roman"/>
                <w:color w:val="000000" w:themeColor="text1"/>
                <w:lang w:val="uk-UA"/>
              </w:rPr>
              <w:t xml:space="preserve">на </w:t>
            </w:r>
            <w:r w:rsidR="00236661" w:rsidRPr="001661FD">
              <w:rPr>
                <w:rFonts w:ascii="Times New Roman" w:hAnsi="Times New Roman" w:cs="Times New Roman"/>
                <w:color w:val="000000" w:themeColor="text1"/>
                <w:lang w:val="uk-UA"/>
              </w:rPr>
              <w:t>10</w:t>
            </w:r>
            <w:r w:rsidRPr="001661FD">
              <w:rPr>
                <w:rFonts w:ascii="Times New Roman" w:hAnsi="Times New Roman" w:cs="Times New Roman"/>
                <w:color w:val="000000" w:themeColor="text1"/>
                <w:lang w:val="uk-UA"/>
              </w:rPr>
              <w:t xml:space="preserve"> рок</w:t>
            </w:r>
            <w:r w:rsidR="00236661" w:rsidRPr="001661FD">
              <w:rPr>
                <w:rFonts w:ascii="Times New Roman" w:hAnsi="Times New Roman" w:cs="Times New Roman"/>
                <w:color w:val="000000" w:themeColor="text1"/>
                <w:lang w:val="uk-UA"/>
              </w:rPr>
              <w:t>ів</w:t>
            </w:r>
          </w:p>
        </w:tc>
      </w:tr>
      <w:tr w:rsidR="001661FD" w:rsidRPr="001661FD" w14:paraId="52F0C537" w14:textId="77777777" w:rsidTr="002101C4">
        <w:trPr>
          <w:jc w:val="center"/>
        </w:trPr>
        <w:tc>
          <w:tcPr>
            <w:tcW w:w="596" w:type="dxa"/>
            <w:tcBorders>
              <w:top w:val="single" w:sz="4" w:space="0" w:color="000000"/>
              <w:left w:val="single" w:sz="4" w:space="0" w:color="000000"/>
              <w:bottom w:val="single" w:sz="4" w:space="0" w:color="000000"/>
            </w:tcBorders>
          </w:tcPr>
          <w:p w14:paraId="3384333C" w14:textId="77777777" w:rsidR="002101C4" w:rsidRPr="001661FD" w:rsidRDefault="002101C4" w:rsidP="002101C4">
            <w:pPr>
              <w:spacing w:line="216" w:lineRule="auto"/>
              <w:jc w:val="center"/>
              <w:rPr>
                <w:rFonts w:ascii="Times New Roman" w:hAnsi="Times New Roman" w:cs="Times New Roman"/>
                <w:bCs/>
                <w:color w:val="000000" w:themeColor="text1"/>
                <w:lang w:val="uk-UA"/>
              </w:rPr>
            </w:pPr>
            <w:r w:rsidRPr="001661FD">
              <w:rPr>
                <w:rFonts w:ascii="Times New Roman" w:hAnsi="Times New Roman" w:cs="Times New Roman"/>
                <w:bCs/>
                <w:color w:val="000000" w:themeColor="text1"/>
                <w:lang w:val="uk-UA"/>
              </w:rPr>
              <w:t>2.</w:t>
            </w:r>
          </w:p>
        </w:tc>
        <w:tc>
          <w:tcPr>
            <w:tcW w:w="2376" w:type="dxa"/>
            <w:tcBorders>
              <w:top w:val="single" w:sz="4" w:space="0" w:color="000000"/>
              <w:left w:val="single" w:sz="4" w:space="0" w:color="000000"/>
              <w:bottom w:val="single" w:sz="4" w:space="0" w:color="000000"/>
            </w:tcBorders>
          </w:tcPr>
          <w:p w14:paraId="71AE4349" w14:textId="77777777" w:rsidR="002101C4" w:rsidRPr="001661FD" w:rsidRDefault="002101C4" w:rsidP="002101C4">
            <w:pPr>
              <w:rPr>
                <w:rFonts w:ascii="Times New Roman" w:hAnsi="Times New Roman" w:cs="Times New Roman"/>
                <w:bCs/>
                <w:color w:val="000000" w:themeColor="text1"/>
                <w:lang w:val="uk-UA"/>
              </w:rPr>
            </w:pPr>
            <w:r w:rsidRPr="001661FD">
              <w:rPr>
                <w:rFonts w:ascii="Times New Roman" w:hAnsi="Times New Roman" w:cs="Times New Roman"/>
                <w:bCs/>
                <w:color w:val="000000" w:themeColor="text1"/>
                <w:lang w:val="uk-UA"/>
              </w:rPr>
              <w:t>Приватне підприємство «Компанія Укроп»</w:t>
            </w:r>
          </w:p>
        </w:tc>
        <w:tc>
          <w:tcPr>
            <w:tcW w:w="2693" w:type="dxa"/>
            <w:tcBorders>
              <w:top w:val="single" w:sz="4" w:space="0" w:color="000000"/>
              <w:left w:val="single" w:sz="4" w:space="0" w:color="000000"/>
              <w:bottom w:val="single" w:sz="4" w:space="0" w:color="000000"/>
            </w:tcBorders>
          </w:tcPr>
          <w:p w14:paraId="45583417" w14:textId="1C2065F9" w:rsidR="002101C4" w:rsidRPr="001661FD" w:rsidRDefault="002101C4" w:rsidP="001661FD">
            <w:pPr>
              <w:rPr>
                <w:rFonts w:ascii="Times New Roman" w:hAnsi="Times New Roman" w:cs="Times New Roman"/>
                <w:color w:val="000000" w:themeColor="text1"/>
                <w:lang w:val="uk-UA"/>
              </w:rPr>
            </w:pPr>
            <w:r w:rsidRPr="001661FD">
              <w:rPr>
                <w:rFonts w:ascii="Times New Roman" w:hAnsi="Times New Roman" w:cs="Times New Roman"/>
                <w:color w:val="000000" w:themeColor="text1"/>
                <w:lang w:val="uk-UA"/>
              </w:rPr>
              <w:t>м.Хмельницький</w:t>
            </w:r>
          </w:p>
          <w:p w14:paraId="63D337D6" w14:textId="4668E87E" w:rsidR="002101C4" w:rsidRPr="001661FD" w:rsidRDefault="002101C4" w:rsidP="001661FD">
            <w:pPr>
              <w:rPr>
                <w:rFonts w:ascii="Times New Roman" w:hAnsi="Times New Roman" w:cs="Times New Roman"/>
                <w:bCs/>
                <w:color w:val="000000" w:themeColor="text1"/>
                <w:lang w:val="uk-UA"/>
              </w:rPr>
            </w:pPr>
            <w:r w:rsidRPr="001661FD">
              <w:rPr>
                <w:rFonts w:ascii="Times New Roman" w:hAnsi="Times New Roman" w:cs="Times New Roman"/>
                <w:bCs/>
                <w:color w:val="000000" w:themeColor="text1"/>
                <w:lang w:val="uk-UA"/>
              </w:rPr>
              <w:t>вул.Івана Франка,10</w:t>
            </w:r>
          </w:p>
          <w:p w14:paraId="00967EFC" w14:textId="51DA771D" w:rsidR="002101C4" w:rsidRPr="001661FD" w:rsidRDefault="002101C4" w:rsidP="001661FD">
            <w:pPr>
              <w:rPr>
                <w:rFonts w:ascii="Times New Roman" w:hAnsi="Times New Roman" w:cs="Times New Roman"/>
                <w:color w:val="000000" w:themeColor="text1"/>
                <w:lang w:val="uk-UA"/>
              </w:rPr>
            </w:pPr>
            <w:r w:rsidRPr="001661FD">
              <w:rPr>
                <w:rFonts w:ascii="Times New Roman" w:hAnsi="Times New Roman" w:cs="Times New Roman"/>
                <w:color w:val="000000" w:themeColor="text1"/>
                <w:lang w:val="uk-UA"/>
              </w:rPr>
              <w:t>6810100000:01:007:0048</w:t>
            </w:r>
          </w:p>
        </w:tc>
        <w:tc>
          <w:tcPr>
            <w:tcW w:w="3827" w:type="dxa"/>
            <w:tcBorders>
              <w:top w:val="single" w:sz="4" w:space="0" w:color="000000"/>
              <w:left w:val="single" w:sz="4" w:space="0" w:color="000000"/>
              <w:bottom w:val="single" w:sz="4" w:space="0" w:color="000000"/>
            </w:tcBorders>
          </w:tcPr>
          <w:p w14:paraId="28923143" w14:textId="3FFD3340" w:rsidR="002101C4" w:rsidRPr="001661FD" w:rsidRDefault="002101C4" w:rsidP="002101C4">
            <w:pPr>
              <w:jc w:val="center"/>
              <w:rPr>
                <w:rFonts w:ascii="Times New Roman" w:hAnsi="Times New Roman" w:cs="Times New Roman"/>
                <w:bCs/>
                <w:color w:val="000000" w:themeColor="text1"/>
                <w:lang w:val="uk-UA"/>
              </w:rPr>
            </w:pPr>
            <w:r w:rsidRPr="001661FD">
              <w:rPr>
                <w:rFonts w:ascii="Times New Roman" w:hAnsi="Times New Roman" w:cs="Times New Roman"/>
                <w:bCs/>
                <w:color w:val="000000" w:themeColor="text1"/>
                <w:lang w:val="uk-UA"/>
              </w:rPr>
              <w:t xml:space="preserve">для обслуговування приміщення по </w:t>
            </w:r>
            <w:r w:rsidRPr="001661FD">
              <w:rPr>
                <w:rFonts w:ascii="Times New Roman" w:hAnsi="Times New Roman" w:cs="Times New Roman"/>
                <w:bCs/>
                <w:color w:val="000000" w:themeColor="text1"/>
                <w:lang w:val="uk-UA"/>
              </w:rPr>
              <w:br/>
              <w:t>вул.Івана Франка,10 (</w:t>
            </w:r>
            <w:r w:rsidRPr="001661FD">
              <w:rPr>
                <w:rFonts w:ascii="Times New Roman" w:hAnsi="Times New Roman" w:cs="Times New Roman"/>
                <w:color w:val="000000" w:themeColor="text1"/>
                <w:lang w:val="uk-UA"/>
              </w:rPr>
              <w:t>реєстраційний номер об’єкта нерухомого майна 588962168101</w:t>
            </w:r>
            <w:r w:rsidRPr="001661FD">
              <w:rPr>
                <w:rFonts w:ascii="Times New Roman" w:hAnsi="Times New Roman" w:cs="Times New Roman"/>
                <w:bCs/>
                <w:color w:val="000000" w:themeColor="text1"/>
                <w:lang w:val="uk-UA"/>
              </w:rPr>
              <w:t>)</w:t>
            </w:r>
          </w:p>
          <w:p w14:paraId="70932907" w14:textId="06072269" w:rsidR="002101C4" w:rsidRPr="001661FD" w:rsidRDefault="002101C4" w:rsidP="001661FD">
            <w:pPr>
              <w:jc w:val="center"/>
              <w:rPr>
                <w:rFonts w:ascii="Times New Roman" w:eastAsia="Times New Roman" w:hAnsi="Times New Roman" w:cs="Times New Roman"/>
                <w:color w:val="000000" w:themeColor="text1"/>
                <w:kern w:val="0"/>
                <w:lang w:val="uk-UA" w:eastAsia="ru-RU" w:bidi="ar-SA"/>
              </w:rPr>
            </w:pPr>
            <w:r w:rsidRPr="001661FD">
              <w:rPr>
                <w:rFonts w:ascii="Times New Roman" w:eastAsia="Times New Roman" w:hAnsi="Times New Roman" w:cs="Times New Roman"/>
                <w:color w:val="000000" w:themeColor="text1"/>
                <w:kern w:val="0"/>
                <w:lang w:val="uk-UA" w:eastAsia="ru-RU" w:bidi="ar-SA"/>
              </w:rPr>
              <w:t>Категорія земель – землі житлової та громадської забудови</w:t>
            </w:r>
          </w:p>
        </w:tc>
        <w:tc>
          <w:tcPr>
            <w:tcW w:w="3544" w:type="dxa"/>
            <w:tcBorders>
              <w:top w:val="single" w:sz="4" w:space="0" w:color="000000"/>
              <w:left w:val="single" w:sz="4" w:space="0" w:color="000000"/>
              <w:bottom w:val="single" w:sz="4" w:space="0" w:color="000000"/>
            </w:tcBorders>
          </w:tcPr>
          <w:p w14:paraId="6D8698A8" w14:textId="04D1D7FE" w:rsidR="002101C4" w:rsidRPr="001661FD" w:rsidRDefault="002101C4" w:rsidP="001661FD">
            <w:pPr>
              <w:jc w:val="center"/>
              <w:rPr>
                <w:rFonts w:ascii="Times New Roman" w:eastAsia="Times New Roman" w:hAnsi="Times New Roman" w:cs="Times New Roman"/>
                <w:color w:val="000000" w:themeColor="text1"/>
                <w:lang w:val="uk-UA" w:eastAsia="uk-UA"/>
              </w:rPr>
            </w:pPr>
            <w:r w:rsidRPr="001661FD">
              <w:rPr>
                <w:rFonts w:ascii="Times New Roman" w:hAnsi="Times New Roman" w:cs="Times New Roman"/>
                <w:color w:val="000000" w:themeColor="text1"/>
                <w:lang w:val="uk-UA"/>
              </w:rPr>
              <w:t>03.10</w:t>
            </w:r>
            <w:r w:rsidR="001661FD">
              <w:rPr>
                <w:rFonts w:ascii="Times New Roman" w:hAnsi="Times New Roman" w:cs="Times New Roman"/>
                <w:color w:val="000000" w:themeColor="text1"/>
                <w:lang w:val="uk-UA"/>
              </w:rPr>
              <w:t>-</w:t>
            </w:r>
            <w:r w:rsidRPr="001661FD">
              <w:rPr>
                <w:rFonts w:ascii="Times New Roman" w:eastAsia="Times New Roman" w:hAnsi="Times New Roman" w:cs="Times New Roman"/>
                <w:color w:val="000000" w:themeColor="text1"/>
                <w:lang w:val="uk-UA" w:eastAsia="uk-UA"/>
              </w:rPr>
              <w:t>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p>
        </w:tc>
        <w:tc>
          <w:tcPr>
            <w:tcW w:w="993" w:type="dxa"/>
            <w:tcBorders>
              <w:top w:val="single" w:sz="4" w:space="0" w:color="000000"/>
              <w:left w:val="single" w:sz="4" w:space="0" w:color="000000"/>
              <w:bottom w:val="single" w:sz="4" w:space="0" w:color="000000"/>
            </w:tcBorders>
          </w:tcPr>
          <w:p w14:paraId="5F9B4F0E" w14:textId="77777777" w:rsidR="002101C4" w:rsidRPr="001661FD" w:rsidRDefault="002101C4" w:rsidP="002101C4">
            <w:pPr>
              <w:jc w:val="center"/>
              <w:rPr>
                <w:rFonts w:ascii="Times New Roman" w:hAnsi="Times New Roman" w:cs="Times New Roman"/>
                <w:bCs/>
                <w:color w:val="000000" w:themeColor="text1"/>
                <w:lang w:val="uk-UA"/>
              </w:rPr>
            </w:pPr>
            <w:r w:rsidRPr="001661FD">
              <w:rPr>
                <w:rFonts w:ascii="Times New Roman" w:hAnsi="Times New Roman" w:cs="Times New Roman"/>
                <w:bCs/>
                <w:color w:val="000000" w:themeColor="text1"/>
                <w:lang w:val="uk-UA"/>
              </w:rPr>
              <w:t>836</w:t>
            </w:r>
          </w:p>
        </w:tc>
        <w:tc>
          <w:tcPr>
            <w:tcW w:w="844" w:type="dxa"/>
            <w:tcBorders>
              <w:top w:val="single" w:sz="4" w:space="0" w:color="000000"/>
              <w:left w:val="single" w:sz="4" w:space="0" w:color="000000"/>
              <w:bottom w:val="single" w:sz="4" w:space="0" w:color="000000"/>
              <w:right w:val="single" w:sz="4" w:space="0" w:color="000000"/>
            </w:tcBorders>
          </w:tcPr>
          <w:p w14:paraId="6434A6D2" w14:textId="215B34D4" w:rsidR="002101C4" w:rsidRPr="001661FD" w:rsidRDefault="002101C4" w:rsidP="002101C4">
            <w:pPr>
              <w:jc w:val="center"/>
              <w:rPr>
                <w:rFonts w:ascii="Times New Roman" w:hAnsi="Times New Roman" w:cs="Times New Roman"/>
                <w:color w:val="000000" w:themeColor="text1"/>
                <w:lang w:val="uk-UA"/>
              </w:rPr>
            </w:pPr>
            <w:r w:rsidRPr="001661FD">
              <w:rPr>
                <w:rFonts w:ascii="Times New Roman" w:hAnsi="Times New Roman" w:cs="Times New Roman"/>
                <w:color w:val="000000" w:themeColor="text1"/>
                <w:lang w:val="uk-UA"/>
              </w:rPr>
              <w:t xml:space="preserve">на </w:t>
            </w:r>
            <w:r w:rsidR="001661FD">
              <w:rPr>
                <w:rFonts w:ascii="Times New Roman" w:hAnsi="Times New Roman" w:cs="Times New Roman"/>
                <w:color w:val="000000" w:themeColor="text1"/>
                <w:lang w:val="uk-UA"/>
              </w:rPr>
              <w:t>1</w:t>
            </w:r>
            <w:r w:rsidRPr="001661FD">
              <w:rPr>
                <w:rFonts w:ascii="Times New Roman" w:hAnsi="Times New Roman" w:cs="Times New Roman"/>
                <w:color w:val="000000" w:themeColor="text1"/>
                <w:lang w:val="uk-UA"/>
              </w:rPr>
              <w:t>0 років</w:t>
            </w:r>
          </w:p>
        </w:tc>
      </w:tr>
      <w:tr w:rsidR="001661FD" w:rsidRPr="001661FD" w14:paraId="28FC8245" w14:textId="77777777" w:rsidTr="002101C4">
        <w:trPr>
          <w:jc w:val="center"/>
        </w:trPr>
        <w:tc>
          <w:tcPr>
            <w:tcW w:w="596" w:type="dxa"/>
            <w:tcBorders>
              <w:top w:val="single" w:sz="4" w:space="0" w:color="000000"/>
              <w:left w:val="single" w:sz="4" w:space="0" w:color="000000"/>
              <w:bottom w:val="single" w:sz="4" w:space="0" w:color="000000"/>
            </w:tcBorders>
          </w:tcPr>
          <w:p w14:paraId="79CAC3A4" w14:textId="77777777" w:rsidR="002101C4" w:rsidRPr="001661FD" w:rsidRDefault="002101C4" w:rsidP="002101C4">
            <w:pPr>
              <w:spacing w:line="216" w:lineRule="auto"/>
              <w:jc w:val="center"/>
              <w:rPr>
                <w:rFonts w:ascii="Times New Roman" w:hAnsi="Times New Roman" w:cs="Times New Roman"/>
                <w:bCs/>
                <w:color w:val="000000" w:themeColor="text1"/>
                <w:lang w:val="uk-UA"/>
              </w:rPr>
            </w:pPr>
            <w:r w:rsidRPr="001661FD">
              <w:rPr>
                <w:rFonts w:ascii="Times New Roman" w:hAnsi="Times New Roman" w:cs="Times New Roman"/>
                <w:bCs/>
                <w:color w:val="000000" w:themeColor="text1"/>
                <w:lang w:val="uk-UA"/>
              </w:rPr>
              <w:t>3.</w:t>
            </w:r>
          </w:p>
        </w:tc>
        <w:tc>
          <w:tcPr>
            <w:tcW w:w="2376" w:type="dxa"/>
            <w:tcBorders>
              <w:top w:val="single" w:sz="4" w:space="0" w:color="000000"/>
              <w:left w:val="single" w:sz="4" w:space="0" w:color="000000"/>
              <w:bottom w:val="single" w:sz="4" w:space="0" w:color="000000"/>
            </w:tcBorders>
          </w:tcPr>
          <w:p w14:paraId="72C063A9" w14:textId="77777777" w:rsidR="002101C4" w:rsidRPr="001661FD" w:rsidRDefault="002101C4" w:rsidP="002101C4">
            <w:pPr>
              <w:rPr>
                <w:rFonts w:ascii="Times New Roman" w:hAnsi="Times New Roman" w:cs="Times New Roman"/>
                <w:bCs/>
                <w:color w:val="000000" w:themeColor="text1"/>
                <w:lang w:val="uk-UA"/>
              </w:rPr>
            </w:pPr>
            <w:r w:rsidRPr="001661FD">
              <w:rPr>
                <w:rFonts w:ascii="Times New Roman" w:hAnsi="Times New Roman" w:cs="Times New Roman"/>
                <w:bCs/>
                <w:color w:val="000000" w:themeColor="text1"/>
                <w:lang w:val="uk-UA"/>
              </w:rPr>
              <w:t>Приватне підприємство «Компанія Укроп»</w:t>
            </w:r>
          </w:p>
        </w:tc>
        <w:tc>
          <w:tcPr>
            <w:tcW w:w="2693" w:type="dxa"/>
            <w:tcBorders>
              <w:top w:val="single" w:sz="4" w:space="0" w:color="000000"/>
              <w:left w:val="single" w:sz="4" w:space="0" w:color="000000"/>
              <w:bottom w:val="single" w:sz="4" w:space="0" w:color="000000"/>
            </w:tcBorders>
          </w:tcPr>
          <w:p w14:paraId="59BC389D" w14:textId="41AC0629" w:rsidR="002101C4" w:rsidRPr="001661FD" w:rsidRDefault="002101C4" w:rsidP="001661FD">
            <w:pPr>
              <w:rPr>
                <w:rFonts w:ascii="Times New Roman" w:hAnsi="Times New Roman" w:cs="Times New Roman"/>
                <w:color w:val="000000" w:themeColor="text1"/>
                <w:lang w:val="uk-UA"/>
              </w:rPr>
            </w:pPr>
            <w:r w:rsidRPr="001661FD">
              <w:rPr>
                <w:rFonts w:ascii="Times New Roman" w:hAnsi="Times New Roman" w:cs="Times New Roman"/>
                <w:color w:val="000000" w:themeColor="text1"/>
                <w:lang w:val="uk-UA"/>
              </w:rPr>
              <w:t>м.Хмельницький</w:t>
            </w:r>
          </w:p>
          <w:p w14:paraId="24D4C05E" w14:textId="4D0B5C6D" w:rsidR="002101C4" w:rsidRPr="001661FD" w:rsidRDefault="002101C4" w:rsidP="001661FD">
            <w:pPr>
              <w:rPr>
                <w:rFonts w:ascii="Times New Roman" w:hAnsi="Times New Roman" w:cs="Times New Roman"/>
                <w:bCs/>
                <w:color w:val="000000" w:themeColor="text1"/>
                <w:lang w:val="uk-UA"/>
              </w:rPr>
            </w:pPr>
            <w:r w:rsidRPr="001661FD">
              <w:rPr>
                <w:rFonts w:ascii="Times New Roman" w:hAnsi="Times New Roman" w:cs="Times New Roman"/>
                <w:bCs/>
                <w:color w:val="000000" w:themeColor="text1"/>
                <w:lang w:val="uk-UA"/>
              </w:rPr>
              <w:t>вул.Проскурівського підпілля,1</w:t>
            </w:r>
          </w:p>
          <w:p w14:paraId="2FF871D1" w14:textId="4518698E" w:rsidR="002101C4" w:rsidRPr="001661FD" w:rsidRDefault="002101C4" w:rsidP="001661FD">
            <w:pPr>
              <w:rPr>
                <w:rFonts w:ascii="Times New Roman" w:hAnsi="Times New Roman" w:cs="Times New Roman"/>
                <w:color w:val="000000" w:themeColor="text1"/>
                <w:lang w:val="uk-UA"/>
              </w:rPr>
            </w:pPr>
            <w:r w:rsidRPr="001661FD">
              <w:rPr>
                <w:rFonts w:ascii="Times New Roman" w:hAnsi="Times New Roman" w:cs="Times New Roman"/>
                <w:color w:val="000000" w:themeColor="text1"/>
                <w:lang w:val="uk-UA"/>
              </w:rPr>
              <w:t>6810100000:01:003:0145</w:t>
            </w:r>
          </w:p>
        </w:tc>
        <w:tc>
          <w:tcPr>
            <w:tcW w:w="3827" w:type="dxa"/>
            <w:tcBorders>
              <w:top w:val="single" w:sz="4" w:space="0" w:color="000000"/>
              <w:left w:val="single" w:sz="4" w:space="0" w:color="000000"/>
              <w:bottom w:val="single" w:sz="4" w:space="0" w:color="000000"/>
            </w:tcBorders>
          </w:tcPr>
          <w:p w14:paraId="69332C40" w14:textId="2B2CE87B" w:rsidR="002101C4" w:rsidRPr="001661FD" w:rsidRDefault="002101C4" w:rsidP="002101C4">
            <w:pPr>
              <w:jc w:val="center"/>
              <w:rPr>
                <w:rFonts w:ascii="Times New Roman" w:hAnsi="Times New Roman" w:cs="Times New Roman"/>
                <w:bCs/>
                <w:color w:val="000000" w:themeColor="text1"/>
                <w:lang w:val="uk-UA"/>
              </w:rPr>
            </w:pPr>
            <w:r w:rsidRPr="001661FD">
              <w:rPr>
                <w:rFonts w:ascii="Times New Roman" w:hAnsi="Times New Roman" w:cs="Times New Roman"/>
                <w:bCs/>
                <w:color w:val="000000" w:themeColor="text1"/>
                <w:lang w:val="uk-UA"/>
              </w:rPr>
              <w:t>для обслуговування офісно-торгівельного комплексу по вул.Проскурівського підпілля,1 (</w:t>
            </w:r>
            <w:r w:rsidRPr="001661FD">
              <w:rPr>
                <w:rFonts w:ascii="Times New Roman" w:hAnsi="Times New Roman" w:cs="Times New Roman"/>
                <w:color w:val="000000" w:themeColor="text1"/>
                <w:lang w:val="uk-UA"/>
              </w:rPr>
              <w:t>реєстраційний номер об’єкта нерухомого майна 583663868101</w:t>
            </w:r>
            <w:r w:rsidRPr="001661FD">
              <w:rPr>
                <w:rFonts w:ascii="Times New Roman" w:hAnsi="Times New Roman" w:cs="Times New Roman"/>
                <w:bCs/>
                <w:color w:val="000000" w:themeColor="text1"/>
                <w:lang w:val="uk-UA"/>
              </w:rPr>
              <w:t>)</w:t>
            </w:r>
          </w:p>
          <w:p w14:paraId="3B4A25B7" w14:textId="3B8812EE" w:rsidR="002101C4" w:rsidRPr="001661FD" w:rsidRDefault="002101C4" w:rsidP="001661FD">
            <w:pPr>
              <w:jc w:val="center"/>
              <w:rPr>
                <w:rFonts w:ascii="Times New Roman" w:eastAsia="Times New Roman" w:hAnsi="Times New Roman" w:cs="Times New Roman"/>
                <w:color w:val="000000" w:themeColor="text1"/>
                <w:kern w:val="0"/>
                <w:lang w:val="uk-UA" w:eastAsia="ru-RU" w:bidi="ar-SA"/>
              </w:rPr>
            </w:pPr>
            <w:r w:rsidRPr="001661FD">
              <w:rPr>
                <w:rFonts w:ascii="Times New Roman" w:eastAsia="Times New Roman" w:hAnsi="Times New Roman" w:cs="Times New Roman"/>
                <w:color w:val="000000" w:themeColor="text1"/>
                <w:kern w:val="0"/>
                <w:lang w:val="uk-UA" w:eastAsia="ru-RU" w:bidi="ar-SA"/>
              </w:rPr>
              <w:t>Категорія земель – землі житлової та громадської забудови</w:t>
            </w:r>
          </w:p>
        </w:tc>
        <w:tc>
          <w:tcPr>
            <w:tcW w:w="3544" w:type="dxa"/>
            <w:tcBorders>
              <w:top w:val="single" w:sz="4" w:space="0" w:color="000000"/>
              <w:left w:val="single" w:sz="4" w:space="0" w:color="000000"/>
              <w:bottom w:val="single" w:sz="4" w:space="0" w:color="000000"/>
            </w:tcBorders>
          </w:tcPr>
          <w:p w14:paraId="2695C3E9" w14:textId="17695168" w:rsidR="002101C4" w:rsidRPr="001661FD" w:rsidRDefault="002101C4" w:rsidP="002101C4">
            <w:pPr>
              <w:jc w:val="center"/>
              <w:rPr>
                <w:rFonts w:ascii="Times New Roman" w:hAnsi="Times New Roman" w:cs="Times New Roman"/>
                <w:color w:val="000000" w:themeColor="text1"/>
                <w:lang w:val="uk-UA"/>
              </w:rPr>
            </w:pPr>
            <w:r w:rsidRPr="001661FD">
              <w:rPr>
                <w:rFonts w:ascii="Times New Roman" w:hAnsi="Times New Roman" w:cs="Times New Roman"/>
                <w:color w:val="000000" w:themeColor="text1"/>
                <w:lang w:val="uk-UA"/>
              </w:rPr>
              <w:t>03.10</w:t>
            </w:r>
            <w:r w:rsidR="001661FD">
              <w:rPr>
                <w:rFonts w:ascii="Times New Roman" w:hAnsi="Times New Roman" w:cs="Times New Roman"/>
                <w:color w:val="000000" w:themeColor="text1"/>
                <w:lang w:val="uk-UA"/>
              </w:rPr>
              <w:t>-</w:t>
            </w:r>
            <w:r w:rsidRPr="001661FD">
              <w:rPr>
                <w:rFonts w:ascii="Times New Roman" w:eastAsia="Times New Roman" w:hAnsi="Times New Roman" w:cs="Times New Roman"/>
                <w:color w:val="000000" w:themeColor="text1"/>
                <w:lang w:val="uk-UA" w:eastAsia="uk-UA"/>
              </w:rPr>
              <w:t>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p>
        </w:tc>
        <w:tc>
          <w:tcPr>
            <w:tcW w:w="993" w:type="dxa"/>
            <w:tcBorders>
              <w:top w:val="single" w:sz="4" w:space="0" w:color="000000"/>
              <w:left w:val="single" w:sz="4" w:space="0" w:color="000000"/>
              <w:bottom w:val="single" w:sz="4" w:space="0" w:color="000000"/>
            </w:tcBorders>
          </w:tcPr>
          <w:p w14:paraId="5A8980BC" w14:textId="77777777" w:rsidR="002101C4" w:rsidRPr="001661FD" w:rsidRDefault="002101C4" w:rsidP="002101C4">
            <w:pPr>
              <w:jc w:val="center"/>
              <w:rPr>
                <w:rFonts w:ascii="Times New Roman" w:hAnsi="Times New Roman" w:cs="Times New Roman"/>
                <w:bCs/>
                <w:color w:val="000000" w:themeColor="text1"/>
                <w:lang w:val="uk-UA"/>
              </w:rPr>
            </w:pPr>
            <w:r w:rsidRPr="001661FD">
              <w:rPr>
                <w:rFonts w:ascii="Times New Roman" w:hAnsi="Times New Roman" w:cs="Times New Roman"/>
                <w:bCs/>
                <w:color w:val="000000" w:themeColor="text1"/>
                <w:lang w:val="uk-UA"/>
              </w:rPr>
              <w:t>350</w:t>
            </w:r>
          </w:p>
        </w:tc>
        <w:tc>
          <w:tcPr>
            <w:tcW w:w="844" w:type="dxa"/>
            <w:tcBorders>
              <w:top w:val="single" w:sz="4" w:space="0" w:color="000000"/>
              <w:left w:val="single" w:sz="4" w:space="0" w:color="000000"/>
              <w:bottom w:val="single" w:sz="4" w:space="0" w:color="000000"/>
              <w:right w:val="single" w:sz="4" w:space="0" w:color="000000"/>
            </w:tcBorders>
          </w:tcPr>
          <w:p w14:paraId="681C83E3" w14:textId="7CCF44DE" w:rsidR="002101C4" w:rsidRPr="001661FD" w:rsidRDefault="002101C4" w:rsidP="002101C4">
            <w:pPr>
              <w:jc w:val="center"/>
              <w:rPr>
                <w:rFonts w:ascii="Times New Roman" w:hAnsi="Times New Roman" w:cs="Times New Roman"/>
                <w:color w:val="000000" w:themeColor="text1"/>
                <w:lang w:val="uk-UA"/>
              </w:rPr>
            </w:pPr>
            <w:r w:rsidRPr="001661FD">
              <w:rPr>
                <w:rFonts w:ascii="Times New Roman" w:hAnsi="Times New Roman" w:cs="Times New Roman"/>
                <w:color w:val="000000" w:themeColor="text1"/>
                <w:lang w:val="uk-UA"/>
              </w:rPr>
              <w:t>на 10 років</w:t>
            </w:r>
          </w:p>
        </w:tc>
      </w:tr>
      <w:tr w:rsidR="001661FD" w:rsidRPr="001661FD" w14:paraId="44098A47" w14:textId="77777777" w:rsidTr="002101C4">
        <w:trPr>
          <w:jc w:val="center"/>
        </w:trPr>
        <w:tc>
          <w:tcPr>
            <w:tcW w:w="596" w:type="dxa"/>
            <w:tcBorders>
              <w:top w:val="single" w:sz="4" w:space="0" w:color="000000"/>
              <w:left w:val="single" w:sz="4" w:space="0" w:color="000000"/>
              <w:bottom w:val="single" w:sz="4" w:space="0" w:color="000000"/>
            </w:tcBorders>
          </w:tcPr>
          <w:p w14:paraId="7A1E4CA2" w14:textId="77777777" w:rsidR="002101C4" w:rsidRPr="001661FD" w:rsidRDefault="002101C4" w:rsidP="002101C4">
            <w:pPr>
              <w:spacing w:line="216" w:lineRule="auto"/>
              <w:jc w:val="center"/>
              <w:rPr>
                <w:rFonts w:ascii="Times New Roman" w:hAnsi="Times New Roman" w:cs="Times New Roman"/>
                <w:bCs/>
                <w:color w:val="000000" w:themeColor="text1"/>
                <w:lang w:val="uk-UA"/>
              </w:rPr>
            </w:pPr>
            <w:r w:rsidRPr="001661FD">
              <w:rPr>
                <w:rFonts w:ascii="Times New Roman" w:hAnsi="Times New Roman" w:cs="Times New Roman"/>
                <w:bCs/>
                <w:color w:val="000000" w:themeColor="text1"/>
                <w:lang w:val="uk-UA"/>
              </w:rPr>
              <w:t>4.</w:t>
            </w:r>
          </w:p>
        </w:tc>
        <w:tc>
          <w:tcPr>
            <w:tcW w:w="2376" w:type="dxa"/>
            <w:tcBorders>
              <w:top w:val="single" w:sz="4" w:space="0" w:color="000000"/>
              <w:left w:val="single" w:sz="4" w:space="0" w:color="000000"/>
              <w:bottom w:val="single" w:sz="4" w:space="0" w:color="000000"/>
            </w:tcBorders>
          </w:tcPr>
          <w:p w14:paraId="776ECC33" w14:textId="77777777" w:rsidR="002101C4" w:rsidRPr="001661FD" w:rsidRDefault="002101C4" w:rsidP="002101C4">
            <w:pPr>
              <w:rPr>
                <w:rFonts w:ascii="Times New Roman" w:hAnsi="Times New Roman" w:cs="Times New Roman"/>
                <w:bCs/>
                <w:color w:val="000000" w:themeColor="text1"/>
                <w:lang w:val="uk-UA"/>
              </w:rPr>
            </w:pPr>
            <w:r w:rsidRPr="001661FD">
              <w:rPr>
                <w:rFonts w:ascii="Times New Roman" w:hAnsi="Times New Roman" w:cs="Times New Roman"/>
                <w:bCs/>
                <w:color w:val="000000" w:themeColor="text1"/>
                <w:lang w:val="uk-UA"/>
              </w:rPr>
              <w:t>Волосянко Петро Федорович</w:t>
            </w:r>
          </w:p>
        </w:tc>
        <w:tc>
          <w:tcPr>
            <w:tcW w:w="2693" w:type="dxa"/>
            <w:tcBorders>
              <w:top w:val="single" w:sz="4" w:space="0" w:color="000000"/>
              <w:left w:val="single" w:sz="4" w:space="0" w:color="000000"/>
              <w:bottom w:val="single" w:sz="4" w:space="0" w:color="000000"/>
            </w:tcBorders>
          </w:tcPr>
          <w:p w14:paraId="709CA959" w14:textId="77777777" w:rsidR="002101C4" w:rsidRPr="001661FD" w:rsidRDefault="002101C4" w:rsidP="001661FD">
            <w:pPr>
              <w:rPr>
                <w:rFonts w:ascii="Times New Roman" w:hAnsi="Times New Roman" w:cs="Times New Roman"/>
                <w:color w:val="000000" w:themeColor="text1"/>
                <w:lang w:val="uk-UA"/>
              </w:rPr>
            </w:pPr>
            <w:r w:rsidRPr="001661FD">
              <w:rPr>
                <w:rFonts w:ascii="Times New Roman" w:hAnsi="Times New Roman" w:cs="Times New Roman"/>
                <w:color w:val="000000" w:themeColor="text1"/>
                <w:lang w:val="uk-UA"/>
              </w:rPr>
              <w:t>Хмельницька область</w:t>
            </w:r>
          </w:p>
          <w:p w14:paraId="4519C008" w14:textId="77777777" w:rsidR="002101C4" w:rsidRPr="001661FD" w:rsidRDefault="002101C4" w:rsidP="001661FD">
            <w:pPr>
              <w:rPr>
                <w:rFonts w:ascii="Times New Roman" w:hAnsi="Times New Roman" w:cs="Times New Roman"/>
                <w:color w:val="000000" w:themeColor="text1"/>
                <w:lang w:val="uk-UA"/>
              </w:rPr>
            </w:pPr>
            <w:r w:rsidRPr="001661FD">
              <w:rPr>
                <w:rFonts w:ascii="Times New Roman" w:hAnsi="Times New Roman" w:cs="Times New Roman"/>
                <w:color w:val="000000" w:themeColor="text1"/>
                <w:lang w:val="uk-UA"/>
              </w:rPr>
              <w:t>Хмельницький район</w:t>
            </w:r>
          </w:p>
          <w:p w14:paraId="07E8C0C3" w14:textId="47E59CA3" w:rsidR="002101C4" w:rsidRPr="001661FD" w:rsidRDefault="002101C4" w:rsidP="001661FD">
            <w:pPr>
              <w:rPr>
                <w:rFonts w:ascii="Times New Roman" w:hAnsi="Times New Roman" w:cs="Times New Roman"/>
                <w:color w:val="000000" w:themeColor="text1"/>
                <w:lang w:val="uk-UA"/>
              </w:rPr>
            </w:pPr>
            <w:r w:rsidRPr="001661FD">
              <w:rPr>
                <w:rFonts w:ascii="Times New Roman" w:hAnsi="Times New Roman" w:cs="Times New Roman"/>
                <w:color w:val="000000" w:themeColor="text1"/>
                <w:lang w:val="uk-UA"/>
              </w:rPr>
              <w:t>с.Пирогівці</w:t>
            </w:r>
          </w:p>
          <w:p w14:paraId="0737A1C1" w14:textId="59D3E610" w:rsidR="002101C4" w:rsidRPr="001661FD" w:rsidRDefault="002101C4" w:rsidP="001661FD">
            <w:pPr>
              <w:rPr>
                <w:rFonts w:ascii="Times New Roman" w:hAnsi="Times New Roman" w:cs="Times New Roman"/>
                <w:color w:val="000000" w:themeColor="text1"/>
                <w:lang w:val="uk-UA"/>
              </w:rPr>
            </w:pPr>
            <w:r w:rsidRPr="001661FD">
              <w:rPr>
                <w:rFonts w:ascii="Times New Roman" w:hAnsi="Times New Roman" w:cs="Times New Roman"/>
                <w:color w:val="000000" w:themeColor="text1"/>
                <w:lang w:val="uk-UA"/>
              </w:rPr>
              <w:t>вул.Центральна,15</w:t>
            </w:r>
          </w:p>
          <w:p w14:paraId="7C452354" w14:textId="77777777" w:rsidR="002101C4" w:rsidRPr="001661FD" w:rsidRDefault="002101C4" w:rsidP="001661FD">
            <w:pPr>
              <w:rPr>
                <w:rFonts w:ascii="Times New Roman" w:hAnsi="Times New Roman" w:cs="Times New Roman"/>
                <w:color w:val="000000" w:themeColor="text1"/>
                <w:lang w:val="uk-UA"/>
              </w:rPr>
            </w:pPr>
            <w:r w:rsidRPr="001661FD">
              <w:rPr>
                <w:rFonts w:ascii="Times New Roman" w:hAnsi="Times New Roman" w:cs="Times New Roman"/>
                <w:color w:val="000000" w:themeColor="text1"/>
                <w:lang w:val="uk-UA"/>
              </w:rPr>
              <w:t>6825086700:01:010:0268</w:t>
            </w:r>
          </w:p>
        </w:tc>
        <w:tc>
          <w:tcPr>
            <w:tcW w:w="3827" w:type="dxa"/>
            <w:tcBorders>
              <w:top w:val="single" w:sz="4" w:space="0" w:color="000000"/>
              <w:left w:val="single" w:sz="4" w:space="0" w:color="000000"/>
              <w:bottom w:val="single" w:sz="4" w:space="0" w:color="000000"/>
            </w:tcBorders>
          </w:tcPr>
          <w:p w14:paraId="7A9DB497" w14:textId="239019F0" w:rsidR="002101C4" w:rsidRPr="001661FD" w:rsidRDefault="002101C4" w:rsidP="002101C4">
            <w:pPr>
              <w:jc w:val="center"/>
              <w:rPr>
                <w:rFonts w:ascii="Times New Roman" w:hAnsi="Times New Roman" w:cs="Times New Roman"/>
                <w:bCs/>
                <w:color w:val="000000" w:themeColor="text1"/>
                <w:lang w:val="uk-UA"/>
              </w:rPr>
            </w:pPr>
            <w:r w:rsidRPr="001661FD">
              <w:rPr>
                <w:rFonts w:ascii="Times New Roman" w:hAnsi="Times New Roman" w:cs="Times New Roman"/>
                <w:bCs/>
                <w:color w:val="000000" w:themeColor="text1"/>
                <w:lang w:val="uk-UA"/>
              </w:rPr>
              <w:t>для обслуговування приміщення майстерні по вул.Центральній,15 в с.Пирогівці Хмельницького району Хмельницької області (</w:t>
            </w:r>
            <w:r w:rsidRPr="001661FD">
              <w:rPr>
                <w:rFonts w:ascii="Times New Roman" w:hAnsi="Times New Roman" w:cs="Times New Roman"/>
                <w:color w:val="000000" w:themeColor="text1"/>
                <w:lang w:val="uk-UA"/>
              </w:rPr>
              <w:t>реєстраційний номер об’єкта нерухомого майна 2281073568250</w:t>
            </w:r>
            <w:r w:rsidRPr="001661FD">
              <w:rPr>
                <w:rFonts w:ascii="Times New Roman" w:hAnsi="Times New Roman" w:cs="Times New Roman"/>
                <w:bCs/>
                <w:color w:val="000000" w:themeColor="text1"/>
                <w:lang w:val="uk-UA"/>
              </w:rPr>
              <w:t>)</w:t>
            </w:r>
          </w:p>
          <w:p w14:paraId="0F25F4CD" w14:textId="77777777" w:rsidR="002101C4" w:rsidRPr="001661FD" w:rsidRDefault="002101C4" w:rsidP="002101C4">
            <w:pPr>
              <w:jc w:val="center"/>
              <w:rPr>
                <w:rFonts w:ascii="Times New Roman" w:hAnsi="Times New Roman" w:cs="Times New Roman"/>
                <w:bCs/>
                <w:color w:val="000000" w:themeColor="text1"/>
                <w:lang w:val="uk-UA"/>
              </w:rPr>
            </w:pPr>
            <w:r w:rsidRPr="001661FD">
              <w:rPr>
                <w:rFonts w:ascii="Times New Roman" w:eastAsia="Times New Roman" w:hAnsi="Times New Roman" w:cs="Times New Roman"/>
                <w:color w:val="000000" w:themeColor="text1"/>
                <w:kern w:val="0"/>
                <w:lang w:val="uk-UA" w:eastAsia="ru-RU" w:bidi="ar-SA"/>
              </w:rPr>
              <w:t>Категорія земель – землі житлової та громадської забудови</w:t>
            </w:r>
          </w:p>
        </w:tc>
        <w:tc>
          <w:tcPr>
            <w:tcW w:w="3544" w:type="dxa"/>
            <w:tcBorders>
              <w:top w:val="single" w:sz="4" w:space="0" w:color="000000"/>
              <w:left w:val="single" w:sz="4" w:space="0" w:color="000000"/>
              <w:bottom w:val="single" w:sz="4" w:space="0" w:color="000000"/>
            </w:tcBorders>
          </w:tcPr>
          <w:p w14:paraId="3E2D1E56" w14:textId="4660274E" w:rsidR="002101C4" w:rsidRPr="001661FD" w:rsidRDefault="002101C4" w:rsidP="002101C4">
            <w:pPr>
              <w:jc w:val="center"/>
              <w:rPr>
                <w:rFonts w:ascii="Times New Roman" w:hAnsi="Times New Roman" w:cs="Times New Roman"/>
                <w:color w:val="000000" w:themeColor="text1"/>
                <w:lang w:val="uk-UA"/>
              </w:rPr>
            </w:pPr>
            <w:r w:rsidRPr="001661FD">
              <w:rPr>
                <w:rFonts w:ascii="Times New Roman" w:hAnsi="Times New Roman" w:cs="Times New Roman"/>
                <w:color w:val="000000" w:themeColor="text1"/>
                <w:lang w:val="uk-UA"/>
              </w:rPr>
              <w:t>03.15</w:t>
            </w:r>
            <w:r w:rsidR="001661FD">
              <w:rPr>
                <w:rFonts w:ascii="Times New Roman" w:hAnsi="Times New Roman" w:cs="Times New Roman"/>
                <w:color w:val="000000" w:themeColor="text1"/>
                <w:lang w:val="uk-UA"/>
              </w:rPr>
              <w:t>-</w:t>
            </w:r>
            <w:r w:rsidRPr="001661FD">
              <w:rPr>
                <w:rFonts w:ascii="Times New Roman" w:hAnsi="Times New Roman" w:cs="Times New Roman"/>
                <w:color w:val="000000" w:themeColor="text1"/>
                <w:lang w:val="uk-UA"/>
              </w:rPr>
              <w:t>для будівництва та обслуговування інших будівель громадської забудови</w:t>
            </w:r>
          </w:p>
        </w:tc>
        <w:tc>
          <w:tcPr>
            <w:tcW w:w="993" w:type="dxa"/>
            <w:tcBorders>
              <w:top w:val="single" w:sz="4" w:space="0" w:color="000000"/>
              <w:left w:val="single" w:sz="4" w:space="0" w:color="000000"/>
              <w:bottom w:val="single" w:sz="4" w:space="0" w:color="000000"/>
            </w:tcBorders>
          </w:tcPr>
          <w:p w14:paraId="63F1961E" w14:textId="77777777" w:rsidR="002101C4" w:rsidRPr="001661FD" w:rsidRDefault="002101C4" w:rsidP="002101C4">
            <w:pPr>
              <w:jc w:val="center"/>
              <w:rPr>
                <w:rFonts w:ascii="Times New Roman" w:hAnsi="Times New Roman" w:cs="Times New Roman"/>
                <w:bCs/>
                <w:color w:val="000000" w:themeColor="text1"/>
                <w:lang w:val="uk-UA"/>
              </w:rPr>
            </w:pPr>
            <w:r w:rsidRPr="001661FD">
              <w:rPr>
                <w:rFonts w:ascii="Times New Roman" w:hAnsi="Times New Roman" w:cs="Times New Roman"/>
                <w:bCs/>
                <w:color w:val="000000" w:themeColor="text1"/>
                <w:lang w:val="uk-UA"/>
              </w:rPr>
              <w:t>1400</w:t>
            </w:r>
          </w:p>
        </w:tc>
        <w:tc>
          <w:tcPr>
            <w:tcW w:w="844" w:type="dxa"/>
            <w:tcBorders>
              <w:top w:val="single" w:sz="4" w:space="0" w:color="000000"/>
              <w:left w:val="single" w:sz="4" w:space="0" w:color="000000"/>
              <w:bottom w:val="single" w:sz="4" w:space="0" w:color="000000"/>
              <w:right w:val="single" w:sz="4" w:space="0" w:color="000000"/>
            </w:tcBorders>
          </w:tcPr>
          <w:p w14:paraId="4618E4AD" w14:textId="77777777" w:rsidR="002101C4" w:rsidRPr="001661FD" w:rsidRDefault="002101C4" w:rsidP="002101C4">
            <w:pPr>
              <w:jc w:val="center"/>
              <w:rPr>
                <w:rFonts w:ascii="Times New Roman" w:hAnsi="Times New Roman" w:cs="Times New Roman"/>
                <w:color w:val="000000" w:themeColor="text1"/>
                <w:lang w:val="uk-UA"/>
              </w:rPr>
            </w:pPr>
            <w:r w:rsidRPr="001661FD">
              <w:rPr>
                <w:rFonts w:ascii="Times New Roman" w:hAnsi="Times New Roman" w:cs="Times New Roman"/>
                <w:color w:val="000000" w:themeColor="text1"/>
                <w:lang w:val="uk-UA"/>
              </w:rPr>
              <w:t>на 10 років</w:t>
            </w:r>
          </w:p>
        </w:tc>
      </w:tr>
    </w:tbl>
    <w:p w14:paraId="10DF06E8" w14:textId="77777777" w:rsidR="001661FD" w:rsidRPr="00A12C6A" w:rsidRDefault="001661FD" w:rsidP="001661FD">
      <w:pPr>
        <w:ind w:left="2977"/>
        <w:jc w:val="both"/>
        <w:rPr>
          <w:lang w:val="uk-UA" w:eastAsia="zh-CN"/>
        </w:rPr>
      </w:pPr>
    </w:p>
    <w:p w14:paraId="5718BE2F" w14:textId="77777777" w:rsidR="001661FD" w:rsidRPr="00A12C6A" w:rsidRDefault="001661FD" w:rsidP="001661FD">
      <w:pPr>
        <w:ind w:left="2977"/>
        <w:jc w:val="both"/>
        <w:rPr>
          <w:lang w:val="uk-UA" w:eastAsia="zh-CN"/>
        </w:rPr>
      </w:pPr>
      <w:r w:rsidRPr="00A12C6A">
        <w:rPr>
          <w:lang w:val="uk-UA" w:eastAsia="zh-CN"/>
        </w:rPr>
        <w:t>Секретар міської ради</w:t>
      </w:r>
      <w:r w:rsidRPr="00A12C6A">
        <w:rPr>
          <w:lang w:val="uk-UA" w:eastAsia="zh-CN"/>
        </w:rPr>
        <w:tab/>
      </w:r>
      <w:r w:rsidRPr="00A12C6A">
        <w:rPr>
          <w:lang w:val="uk-UA" w:eastAsia="zh-CN"/>
        </w:rPr>
        <w:tab/>
      </w:r>
      <w:r w:rsidRPr="00A12C6A">
        <w:rPr>
          <w:lang w:val="uk-UA" w:eastAsia="zh-CN"/>
        </w:rPr>
        <w:tab/>
      </w:r>
      <w:r w:rsidRPr="00A12C6A">
        <w:rPr>
          <w:lang w:val="uk-UA" w:eastAsia="zh-CN"/>
        </w:rPr>
        <w:tab/>
      </w:r>
      <w:r w:rsidRPr="00A12C6A">
        <w:rPr>
          <w:lang w:val="uk-UA" w:eastAsia="zh-CN"/>
        </w:rPr>
        <w:tab/>
      </w:r>
      <w:r w:rsidRPr="00A12C6A">
        <w:rPr>
          <w:lang w:val="uk-UA" w:eastAsia="zh-CN"/>
        </w:rPr>
        <w:tab/>
      </w:r>
      <w:r w:rsidRPr="00A12C6A">
        <w:rPr>
          <w:lang w:val="uk-UA" w:eastAsia="zh-CN"/>
        </w:rPr>
        <w:tab/>
      </w:r>
      <w:r w:rsidRPr="00A12C6A">
        <w:rPr>
          <w:lang w:val="uk-UA" w:eastAsia="zh-CN"/>
        </w:rPr>
        <w:tab/>
      </w:r>
      <w:r w:rsidRPr="00A12C6A">
        <w:rPr>
          <w:lang w:val="uk-UA"/>
        </w:rPr>
        <w:t>Віталій ДІДЕНКО</w:t>
      </w:r>
    </w:p>
    <w:p w14:paraId="6B44EAFC" w14:textId="77777777" w:rsidR="001661FD" w:rsidRPr="00A12C6A" w:rsidRDefault="001661FD" w:rsidP="001661FD">
      <w:pPr>
        <w:ind w:left="2977"/>
        <w:rPr>
          <w:lang w:val="uk-UA" w:eastAsia="zh-CN"/>
        </w:rPr>
      </w:pPr>
    </w:p>
    <w:p w14:paraId="4DF7C48D" w14:textId="77777777" w:rsidR="001661FD" w:rsidRPr="00A12C6A" w:rsidRDefault="001661FD" w:rsidP="001661FD">
      <w:pPr>
        <w:ind w:left="2977"/>
        <w:rPr>
          <w:lang w:val="uk-UA" w:eastAsia="zh-CN"/>
        </w:rPr>
      </w:pPr>
      <w:r w:rsidRPr="00A12C6A">
        <w:rPr>
          <w:lang w:val="uk-UA" w:eastAsia="zh-CN"/>
        </w:rPr>
        <w:t>Начальник управління правового забезпечення</w:t>
      </w:r>
    </w:p>
    <w:p w14:paraId="353C2A91" w14:textId="77777777" w:rsidR="001661FD" w:rsidRPr="00A12C6A" w:rsidRDefault="001661FD" w:rsidP="001661FD">
      <w:pPr>
        <w:ind w:left="2977"/>
        <w:rPr>
          <w:lang w:val="uk-UA" w:eastAsia="zh-CN"/>
        </w:rPr>
      </w:pPr>
      <w:r w:rsidRPr="00A12C6A">
        <w:rPr>
          <w:lang w:val="uk-UA" w:eastAsia="zh-CN"/>
        </w:rPr>
        <w:t>та представництва</w:t>
      </w:r>
      <w:r w:rsidRPr="00A12C6A">
        <w:rPr>
          <w:lang w:val="uk-UA" w:eastAsia="zh-CN"/>
        </w:rPr>
        <w:tab/>
      </w:r>
      <w:r w:rsidRPr="00A12C6A">
        <w:rPr>
          <w:lang w:val="uk-UA" w:eastAsia="zh-CN"/>
        </w:rPr>
        <w:tab/>
      </w:r>
      <w:r w:rsidRPr="00A12C6A">
        <w:rPr>
          <w:lang w:val="uk-UA" w:eastAsia="zh-CN"/>
        </w:rPr>
        <w:tab/>
      </w:r>
      <w:r w:rsidRPr="00A12C6A">
        <w:rPr>
          <w:lang w:val="uk-UA" w:eastAsia="zh-CN"/>
        </w:rPr>
        <w:tab/>
      </w:r>
      <w:r w:rsidRPr="00A12C6A">
        <w:rPr>
          <w:lang w:val="uk-UA" w:eastAsia="zh-CN"/>
        </w:rPr>
        <w:tab/>
      </w:r>
      <w:r w:rsidRPr="00A12C6A">
        <w:rPr>
          <w:lang w:val="uk-UA" w:eastAsia="zh-CN"/>
        </w:rPr>
        <w:tab/>
      </w:r>
      <w:r w:rsidRPr="00A12C6A">
        <w:rPr>
          <w:lang w:val="uk-UA" w:eastAsia="zh-CN"/>
        </w:rPr>
        <w:tab/>
      </w:r>
      <w:r w:rsidRPr="00A12C6A">
        <w:rPr>
          <w:lang w:val="uk-UA" w:eastAsia="zh-CN"/>
        </w:rPr>
        <w:tab/>
      </w:r>
      <w:r w:rsidRPr="00A12C6A">
        <w:rPr>
          <w:lang w:val="uk-UA" w:eastAsia="zh-CN"/>
        </w:rPr>
        <w:tab/>
        <w:t>Лілія ДЕМЧУК</w:t>
      </w:r>
    </w:p>
    <w:p w14:paraId="6039D23E" w14:textId="77777777" w:rsidR="001661FD" w:rsidRPr="00A12C6A" w:rsidRDefault="001661FD" w:rsidP="001661FD">
      <w:pPr>
        <w:ind w:left="2977"/>
        <w:rPr>
          <w:lang w:val="uk-UA" w:eastAsia="zh-CN"/>
        </w:rPr>
      </w:pPr>
    </w:p>
    <w:p w14:paraId="5D49E569" w14:textId="77777777" w:rsidR="001661FD" w:rsidRDefault="001661FD" w:rsidP="001661FD">
      <w:pPr>
        <w:ind w:left="2977"/>
        <w:rPr>
          <w:lang w:val="uk-UA" w:eastAsia="zh-CN"/>
        </w:rPr>
      </w:pPr>
      <w:r w:rsidRPr="00A12C6A">
        <w:rPr>
          <w:lang w:val="uk-UA" w:eastAsia="zh-CN"/>
        </w:rPr>
        <w:t>Начальник Управління земельних ресурсів</w:t>
      </w:r>
      <w:r w:rsidRPr="00A12C6A">
        <w:rPr>
          <w:lang w:val="uk-UA" w:eastAsia="zh-CN"/>
        </w:rPr>
        <w:tab/>
      </w:r>
      <w:r w:rsidRPr="00A12C6A">
        <w:rPr>
          <w:lang w:val="uk-UA" w:eastAsia="zh-CN"/>
        </w:rPr>
        <w:tab/>
      </w:r>
      <w:r w:rsidRPr="00A12C6A">
        <w:rPr>
          <w:lang w:val="uk-UA" w:eastAsia="zh-CN"/>
        </w:rPr>
        <w:tab/>
      </w:r>
      <w:r w:rsidRPr="00A12C6A">
        <w:rPr>
          <w:lang w:val="uk-UA" w:eastAsia="zh-CN"/>
        </w:rPr>
        <w:tab/>
      </w:r>
      <w:r w:rsidRPr="00A12C6A">
        <w:rPr>
          <w:lang w:val="uk-UA" w:eastAsia="zh-CN"/>
        </w:rPr>
        <w:tab/>
        <w:t>Людмила МАТВЕЄВА</w:t>
      </w:r>
    </w:p>
    <w:p w14:paraId="5D29E7CD" w14:textId="77777777" w:rsidR="001661FD" w:rsidRDefault="001661FD" w:rsidP="001661FD">
      <w:pPr>
        <w:ind w:left="2977"/>
        <w:rPr>
          <w:lang w:val="uk-UA" w:eastAsia="zh-CN"/>
        </w:rPr>
      </w:pPr>
    </w:p>
    <w:p w14:paraId="27B6F142" w14:textId="77777777" w:rsidR="001661FD" w:rsidRDefault="001661FD" w:rsidP="001661FD">
      <w:pPr>
        <w:ind w:left="2977"/>
        <w:rPr>
          <w:lang w:val="uk-UA" w:eastAsia="zh-CN"/>
        </w:rPr>
        <w:sectPr w:rsidR="001661FD" w:rsidSect="00EA3737">
          <w:pgSz w:w="16838" w:h="11906" w:orient="landscape" w:code="9"/>
          <w:pgMar w:top="709" w:right="678" w:bottom="397" w:left="851" w:header="720" w:footer="720" w:gutter="0"/>
          <w:cols w:space="720"/>
          <w:docGrid w:linePitch="600" w:charSpace="32768"/>
        </w:sectPr>
      </w:pPr>
    </w:p>
    <w:p w14:paraId="720638A7" w14:textId="3F03F80B" w:rsidR="00AC210E" w:rsidRPr="00CC200F" w:rsidRDefault="00AC210E" w:rsidP="00AC210E">
      <w:pPr>
        <w:tabs>
          <w:tab w:val="left" w:pos="6630"/>
        </w:tabs>
        <w:ind w:left="4536"/>
        <w:jc w:val="right"/>
        <w:rPr>
          <w:rFonts w:eastAsia="Courier New"/>
          <w:bCs/>
          <w:i/>
          <w:color w:val="000000"/>
          <w:lang w:val="uk-UA" w:bidi="uk-UA"/>
        </w:rPr>
      </w:pPr>
      <w:r w:rsidRPr="00CC200F">
        <w:rPr>
          <w:rFonts w:eastAsia="Courier New"/>
          <w:bCs/>
          <w:i/>
          <w:color w:val="000000"/>
          <w:lang w:val="uk-UA" w:bidi="uk-UA"/>
        </w:rPr>
        <w:lastRenderedPageBreak/>
        <w:t>Додаток</w:t>
      </w:r>
      <w:r>
        <w:rPr>
          <w:rFonts w:eastAsia="Courier New"/>
          <w:bCs/>
          <w:i/>
          <w:color w:val="000000"/>
          <w:lang w:val="uk-UA" w:bidi="uk-UA"/>
        </w:rPr>
        <w:t xml:space="preserve"> 3</w:t>
      </w:r>
    </w:p>
    <w:p w14:paraId="73B84C5C" w14:textId="77777777" w:rsidR="00AC210E" w:rsidRPr="00CC200F" w:rsidRDefault="00AC210E" w:rsidP="00AC210E">
      <w:pPr>
        <w:tabs>
          <w:tab w:val="left" w:pos="6630"/>
        </w:tabs>
        <w:ind w:left="4536"/>
        <w:jc w:val="right"/>
        <w:rPr>
          <w:rFonts w:eastAsia="Courier New"/>
          <w:bCs/>
          <w:i/>
          <w:color w:val="000000"/>
          <w:lang w:val="uk-UA" w:bidi="uk-UA"/>
        </w:rPr>
      </w:pPr>
      <w:r w:rsidRPr="00CC200F">
        <w:rPr>
          <w:rFonts w:eastAsia="Courier New"/>
          <w:bCs/>
          <w:i/>
          <w:color w:val="000000"/>
          <w:lang w:val="uk-UA" w:bidi="uk-UA"/>
        </w:rPr>
        <w:t>до рішення сесії міської ради</w:t>
      </w:r>
    </w:p>
    <w:p w14:paraId="005662A2" w14:textId="77777777" w:rsidR="00AC210E" w:rsidRPr="00CC200F" w:rsidRDefault="00AC210E" w:rsidP="00AC210E">
      <w:pPr>
        <w:tabs>
          <w:tab w:val="left" w:pos="6630"/>
        </w:tabs>
        <w:ind w:left="4536"/>
        <w:jc w:val="right"/>
        <w:rPr>
          <w:rFonts w:eastAsia="Courier New"/>
          <w:bCs/>
          <w:i/>
          <w:color w:val="000000"/>
          <w:lang w:val="uk-UA" w:bidi="uk-UA"/>
        </w:rPr>
      </w:pPr>
      <w:r w:rsidRPr="00CC200F">
        <w:rPr>
          <w:rFonts w:eastAsia="Courier New"/>
          <w:bCs/>
          <w:i/>
          <w:color w:val="000000"/>
          <w:lang w:val="uk-UA" w:bidi="uk-UA"/>
        </w:rPr>
        <w:t xml:space="preserve">від </w:t>
      </w:r>
      <w:r w:rsidRPr="00C13C2C">
        <w:rPr>
          <w:rFonts w:eastAsia="Courier New"/>
          <w:bCs/>
          <w:i/>
          <w:color w:val="000000"/>
          <w:lang w:val="uk-UA" w:bidi="uk-UA"/>
        </w:rPr>
        <w:t>25</w:t>
      </w:r>
      <w:r w:rsidRPr="00CC200F">
        <w:rPr>
          <w:rFonts w:eastAsia="Courier New"/>
          <w:bCs/>
          <w:i/>
          <w:color w:val="000000"/>
          <w:lang w:val="uk-UA" w:bidi="uk-UA"/>
        </w:rPr>
        <w:t>.0</w:t>
      </w:r>
      <w:r w:rsidRPr="00C13C2C">
        <w:rPr>
          <w:rFonts w:eastAsia="Courier New"/>
          <w:bCs/>
          <w:i/>
          <w:color w:val="000000"/>
          <w:lang w:val="uk-UA" w:bidi="uk-UA"/>
        </w:rPr>
        <w:t>7</w:t>
      </w:r>
      <w:r w:rsidRPr="00CC200F">
        <w:rPr>
          <w:rFonts w:eastAsia="Courier New"/>
          <w:bCs/>
          <w:i/>
          <w:color w:val="000000"/>
          <w:lang w:val="uk-UA" w:bidi="uk-UA"/>
        </w:rPr>
        <w:t>.2024 року №</w:t>
      </w:r>
      <w:r>
        <w:rPr>
          <w:rFonts w:eastAsia="Courier New"/>
          <w:bCs/>
          <w:i/>
          <w:color w:val="000000"/>
          <w:lang w:val="uk-UA" w:bidi="uk-UA"/>
        </w:rPr>
        <w:t>12</w:t>
      </w:r>
    </w:p>
    <w:p w14:paraId="10C43F40" w14:textId="77777777" w:rsidR="00A878F3" w:rsidRPr="00B45855" w:rsidRDefault="00A878F3" w:rsidP="00A878F3">
      <w:pPr>
        <w:ind w:right="-31"/>
        <w:jc w:val="center"/>
        <w:rPr>
          <w:rFonts w:ascii="Times New Roman" w:hAnsi="Times New Roman" w:cs="Times New Roman"/>
          <w:lang w:val="uk-UA"/>
        </w:rPr>
      </w:pPr>
      <w:r w:rsidRPr="00B45855">
        <w:rPr>
          <w:rFonts w:ascii="Times New Roman" w:hAnsi="Times New Roman" w:cs="Times New Roman"/>
          <w:lang w:val="uk-UA"/>
        </w:rPr>
        <w:t>СПИСОК</w:t>
      </w:r>
    </w:p>
    <w:p w14:paraId="53BB2D93" w14:textId="377E7334" w:rsidR="00A878F3" w:rsidRPr="00B45855" w:rsidRDefault="00A878F3" w:rsidP="00A878F3">
      <w:pPr>
        <w:jc w:val="center"/>
        <w:rPr>
          <w:rFonts w:ascii="Times New Roman" w:hAnsi="Times New Roman" w:cs="Times New Roman"/>
          <w:lang w:val="uk-UA"/>
        </w:rPr>
      </w:pPr>
      <w:r w:rsidRPr="00B45855">
        <w:rPr>
          <w:rFonts w:ascii="Times New Roman" w:hAnsi="Times New Roman" w:cs="Times New Roman"/>
          <w:lang w:val="uk-UA"/>
        </w:rPr>
        <w:t>юридичних осіб, яким затверджується технічна документація із землеустрою щодо поділу земельних ділянок</w:t>
      </w:r>
    </w:p>
    <w:tbl>
      <w:tblPr>
        <w:tblW w:w="154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42"/>
        <w:gridCol w:w="2288"/>
        <w:gridCol w:w="2697"/>
        <w:gridCol w:w="1253"/>
        <w:gridCol w:w="2712"/>
        <w:gridCol w:w="1235"/>
        <w:gridCol w:w="2171"/>
        <w:gridCol w:w="2548"/>
      </w:tblGrid>
      <w:tr w:rsidR="00A878F3" w:rsidRPr="00B45855" w14:paraId="7F431B00" w14:textId="77777777" w:rsidTr="00AC210E">
        <w:trPr>
          <w:tblHeader/>
          <w:jc w:val="center"/>
        </w:trPr>
        <w:tc>
          <w:tcPr>
            <w:tcW w:w="542" w:type="dxa"/>
            <w:shd w:val="clear" w:color="auto" w:fill="auto"/>
            <w:vAlign w:val="center"/>
          </w:tcPr>
          <w:p w14:paraId="27C6F222" w14:textId="77777777" w:rsidR="00A878F3" w:rsidRPr="00B45855" w:rsidRDefault="00A878F3" w:rsidP="00AC210E">
            <w:pPr>
              <w:spacing w:line="240" w:lineRule="exact"/>
              <w:jc w:val="center"/>
              <w:rPr>
                <w:rFonts w:ascii="Times New Roman" w:hAnsi="Times New Roman" w:cs="Times New Roman"/>
                <w:lang w:val="uk-UA"/>
              </w:rPr>
            </w:pPr>
            <w:r w:rsidRPr="00B45855">
              <w:rPr>
                <w:rFonts w:ascii="Times New Roman" w:hAnsi="Times New Roman" w:cs="Times New Roman"/>
                <w:lang w:val="uk-UA"/>
              </w:rPr>
              <w:t>№</w:t>
            </w:r>
          </w:p>
          <w:p w14:paraId="1643CFD5" w14:textId="77777777" w:rsidR="00A878F3" w:rsidRPr="00B45855" w:rsidRDefault="00A878F3" w:rsidP="00AC210E">
            <w:pPr>
              <w:spacing w:line="240" w:lineRule="exact"/>
              <w:jc w:val="center"/>
              <w:rPr>
                <w:rFonts w:ascii="Times New Roman" w:hAnsi="Times New Roman" w:cs="Times New Roman"/>
                <w:lang w:val="uk-UA"/>
              </w:rPr>
            </w:pPr>
            <w:r w:rsidRPr="00B45855">
              <w:rPr>
                <w:rFonts w:ascii="Times New Roman" w:hAnsi="Times New Roman" w:cs="Times New Roman"/>
                <w:lang w:val="uk-UA"/>
              </w:rPr>
              <w:t>п/п</w:t>
            </w:r>
          </w:p>
        </w:tc>
        <w:tc>
          <w:tcPr>
            <w:tcW w:w="2288" w:type="dxa"/>
            <w:shd w:val="clear" w:color="auto" w:fill="auto"/>
            <w:vAlign w:val="center"/>
          </w:tcPr>
          <w:p w14:paraId="4288CAD0" w14:textId="77777777" w:rsidR="00A878F3" w:rsidRPr="00B45855" w:rsidRDefault="00A878F3" w:rsidP="00AC210E">
            <w:pPr>
              <w:spacing w:line="240" w:lineRule="exact"/>
              <w:jc w:val="center"/>
              <w:rPr>
                <w:rFonts w:ascii="Times New Roman" w:hAnsi="Times New Roman" w:cs="Times New Roman"/>
                <w:lang w:val="uk-UA"/>
              </w:rPr>
            </w:pPr>
            <w:r w:rsidRPr="00B45855">
              <w:rPr>
                <w:rFonts w:ascii="Times New Roman" w:hAnsi="Times New Roman" w:cs="Times New Roman"/>
                <w:lang w:val="uk-UA"/>
              </w:rPr>
              <w:t>Назва юридичних осіб</w:t>
            </w:r>
          </w:p>
        </w:tc>
        <w:tc>
          <w:tcPr>
            <w:tcW w:w="2697" w:type="dxa"/>
            <w:shd w:val="clear" w:color="auto" w:fill="auto"/>
            <w:vAlign w:val="center"/>
          </w:tcPr>
          <w:p w14:paraId="14D95C64" w14:textId="77777777" w:rsidR="00A878F3" w:rsidRPr="00B45855" w:rsidRDefault="00A878F3" w:rsidP="00AC210E">
            <w:pPr>
              <w:spacing w:line="240" w:lineRule="exact"/>
              <w:jc w:val="center"/>
              <w:rPr>
                <w:rFonts w:ascii="Times New Roman" w:hAnsi="Times New Roman" w:cs="Times New Roman"/>
                <w:lang w:val="uk-UA"/>
              </w:rPr>
            </w:pPr>
            <w:r w:rsidRPr="00B45855">
              <w:rPr>
                <w:rFonts w:ascii="Times New Roman" w:hAnsi="Times New Roman" w:cs="Times New Roman"/>
                <w:lang w:val="uk-UA"/>
              </w:rPr>
              <w:t>Місце розташування та кадастровий номер земельної ділянки до поділу</w:t>
            </w:r>
          </w:p>
        </w:tc>
        <w:tc>
          <w:tcPr>
            <w:tcW w:w="1253" w:type="dxa"/>
            <w:shd w:val="clear" w:color="auto" w:fill="auto"/>
            <w:vAlign w:val="center"/>
          </w:tcPr>
          <w:p w14:paraId="7B44A5C0" w14:textId="77777777" w:rsidR="00AC210E" w:rsidRDefault="00A878F3" w:rsidP="00AC210E">
            <w:pPr>
              <w:spacing w:line="240" w:lineRule="exact"/>
              <w:jc w:val="center"/>
              <w:rPr>
                <w:rFonts w:ascii="Times New Roman" w:hAnsi="Times New Roman" w:cs="Times New Roman"/>
                <w:lang w:val="uk-UA"/>
              </w:rPr>
            </w:pPr>
            <w:r w:rsidRPr="00B45855">
              <w:rPr>
                <w:rFonts w:ascii="Times New Roman" w:hAnsi="Times New Roman" w:cs="Times New Roman"/>
                <w:lang w:val="uk-UA"/>
              </w:rPr>
              <w:t>Площа земельної ділянки до поділу,</w:t>
            </w:r>
          </w:p>
          <w:p w14:paraId="71BA1F19" w14:textId="1363EB40" w:rsidR="00A878F3" w:rsidRPr="00B45855" w:rsidRDefault="00A878F3" w:rsidP="00AC210E">
            <w:pPr>
              <w:spacing w:line="240" w:lineRule="exact"/>
              <w:jc w:val="center"/>
              <w:rPr>
                <w:rFonts w:ascii="Times New Roman" w:hAnsi="Times New Roman" w:cs="Times New Roman"/>
                <w:vertAlign w:val="superscript"/>
                <w:lang w:val="uk-UA"/>
              </w:rPr>
            </w:pPr>
            <w:r w:rsidRPr="00B45855">
              <w:rPr>
                <w:rFonts w:ascii="Times New Roman" w:hAnsi="Times New Roman" w:cs="Times New Roman"/>
                <w:lang w:val="uk-UA"/>
              </w:rPr>
              <w:t>м</w:t>
            </w:r>
            <w:r w:rsidRPr="00B45855">
              <w:rPr>
                <w:rFonts w:ascii="Times New Roman" w:hAnsi="Times New Roman" w:cs="Times New Roman"/>
                <w:vertAlign w:val="superscript"/>
                <w:lang w:val="uk-UA"/>
              </w:rPr>
              <w:t>2</w:t>
            </w:r>
          </w:p>
        </w:tc>
        <w:tc>
          <w:tcPr>
            <w:tcW w:w="2712" w:type="dxa"/>
            <w:shd w:val="clear" w:color="auto" w:fill="auto"/>
            <w:vAlign w:val="center"/>
          </w:tcPr>
          <w:p w14:paraId="0C47F9D2" w14:textId="77777777" w:rsidR="00A878F3" w:rsidRPr="00B45855" w:rsidRDefault="00A878F3" w:rsidP="00AC210E">
            <w:pPr>
              <w:spacing w:line="240" w:lineRule="exact"/>
              <w:jc w:val="center"/>
              <w:rPr>
                <w:rFonts w:ascii="Times New Roman" w:hAnsi="Times New Roman" w:cs="Times New Roman"/>
                <w:lang w:val="uk-UA"/>
              </w:rPr>
            </w:pPr>
            <w:r w:rsidRPr="00B45855">
              <w:rPr>
                <w:rFonts w:ascii="Times New Roman" w:hAnsi="Times New Roman" w:cs="Times New Roman"/>
                <w:lang w:val="uk-UA"/>
              </w:rPr>
              <w:t>Місце розташування та кадастровий номер земельних ділянок після поділу</w:t>
            </w:r>
          </w:p>
        </w:tc>
        <w:tc>
          <w:tcPr>
            <w:tcW w:w="1235" w:type="dxa"/>
            <w:shd w:val="clear" w:color="auto" w:fill="auto"/>
            <w:vAlign w:val="center"/>
          </w:tcPr>
          <w:p w14:paraId="4047AAF5" w14:textId="77777777" w:rsidR="00A878F3" w:rsidRPr="00B45855" w:rsidRDefault="00A878F3" w:rsidP="00AC210E">
            <w:pPr>
              <w:spacing w:line="240" w:lineRule="exact"/>
              <w:jc w:val="center"/>
              <w:rPr>
                <w:rFonts w:ascii="Times New Roman" w:hAnsi="Times New Roman" w:cs="Times New Roman"/>
                <w:lang w:val="uk-UA"/>
              </w:rPr>
            </w:pPr>
            <w:r w:rsidRPr="00B45855">
              <w:rPr>
                <w:rFonts w:ascii="Times New Roman" w:hAnsi="Times New Roman" w:cs="Times New Roman"/>
                <w:lang w:val="uk-UA"/>
              </w:rPr>
              <w:t>Площа земельної ділянки після поділу, м</w:t>
            </w:r>
            <w:r w:rsidRPr="00B45855">
              <w:rPr>
                <w:rFonts w:ascii="Times New Roman" w:hAnsi="Times New Roman" w:cs="Times New Roman"/>
                <w:vertAlign w:val="superscript"/>
                <w:lang w:val="uk-UA"/>
              </w:rPr>
              <w:t>2</w:t>
            </w:r>
          </w:p>
        </w:tc>
        <w:tc>
          <w:tcPr>
            <w:tcW w:w="2171" w:type="dxa"/>
            <w:vAlign w:val="center"/>
          </w:tcPr>
          <w:p w14:paraId="18763F4A" w14:textId="77777777" w:rsidR="00A878F3" w:rsidRPr="00B45855" w:rsidRDefault="00A878F3" w:rsidP="00AC210E">
            <w:pPr>
              <w:spacing w:line="240" w:lineRule="exact"/>
              <w:jc w:val="center"/>
              <w:rPr>
                <w:rFonts w:ascii="Times New Roman" w:hAnsi="Times New Roman" w:cs="Times New Roman"/>
                <w:lang w:val="uk-UA"/>
              </w:rPr>
            </w:pPr>
            <w:r w:rsidRPr="00B45855">
              <w:rPr>
                <w:rFonts w:ascii="Times New Roman" w:hAnsi="Times New Roman" w:cs="Times New Roman"/>
                <w:lang w:val="uk-UA"/>
              </w:rPr>
              <w:t>Код класифікації видів цільового призначення земель</w:t>
            </w:r>
          </w:p>
        </w:tc>
        <w:tc>
          <w:tcPr>
            <w:tcW w:w="2548" w:type="dxa"/>
            <w:shd w:val="clear" w:color="auto" w:fill="auto"/>
            <w:vAlign w:val="center"/>
          </w:tcPr>
          <w:p w14:paraId="0B66BBE6" w14:textId="77777777" w:rsidR="00A878F3" w:rsidRPr="00B45855" w:rsidRDefault="00A878F3" w:rsidP="00AC210E">
            <w:pPr>
              <w:spacing w:line="240" w:lineRule="exact"/>
              <w:jc w:val="center"/>
              <w:rPr>
                <w:rFonts w:ascii="Times New Roman" w:hAnsi="Times New Roman" w:cs="Times New Roman"/>
                <w:lang w:val="uk-UA"/>
              </w:rPr>
            </w:pPr>
            <w:r w:rsidRPr="00B45855">
              <w:rPr>
                <w:rFonts w:ascii="Times New Roman" w:hAnsi="Times New Roman" w:cs="Times New Roman"/>
                <w:lang w:val="uk-UA"/>
              </w:rPr>
              <w:t>Підстава та категорія земель</w:t>
            </w:r>
          </w:p>
        </w:tc>
      </w:tr>
      <w:tr w:rsidR="00A878F3" w:rsidRPr="00B45855" w14:paraId="4196EA92" w14:textId="77777777" w:rsidTr="00A878F3">
        <w:trPr>
          <w:jc w:val="center"/>
        </w:trPr>
        <w:tc>
          <w:tcPr>
            <w:tcW w:w="542" w:type="dxa"/>
            <w:vMerge w:val="restart"/>
            <w:shd w:val="clear" w:color="auto" w:fill="auto"/>
          </w:tcPr>
          <w:p w14:paraId="4C6FD4E5" w14:textId="77777777" w:rsidR="00A878F3" w:rsidRPr="00B45855" w:rsidRDefault="00A878F3" w:rsidP="009306BA">
            <w:pPr>
              <w:jc w:val="center"/>
              <w:rPr>
                <w:rFonts w:ascii="Times New Roman" w:hAnsi="Times New Roman" w:cs="Times New Roman"/>
                <w:lang w:val="uk-UA"/>
              </w:rPr>
            </w:pPr>
            <w:r w:rsidRPr="00B45855">
              <w:rPr>
                <w:rFonts w:ascii="Times New Roman" w:hAnsi="Times New Roman" w:cs="Times New Roman"/>
                <w:lang w:val="uk-UA"/>
              </w:rPr>
              <w:t>1.</w:t>
            </w:r>
          </w:p>
        </w:tc>
        <w:tc>
          <w:tcPr>
            <w:tcW w:w="2288" w:type="dxa"/>
            <w:vMerge w:val="restart"/>
            <w:shd w:val="clear" w:color="auto" w:fill="auto"/>
          </w:tcPr>
          <w:p w14:paraId="794745CE" w14:textId="3C9308FB" w:rsidR="00A878F3" w:rsidRPr="00B45855" w:rsidRDefault="00A878F3" w:rsidP="009306BA">
            <w:pPr>
              <w:rPr>
                <w:rFonts w:ascii="Times New Roman" w:hAnsi="Times New Roman" w:cs="Times New Roman"/>
                <w:lang w:val="uk-UA"/>
              </w:rPr>
            </w:pPr>
            <w:r w:rsidRPr="00B45855">
              <w:rPr>
                <w:rFonts w:ascii="Times New Roman" w:hAnsi="Times New Roman" w:cs="Times New Roman"/>
                <w:lang w:val="uk-UA"/>
              </w:rPr>
              <w:t>Обслуговуючий кооператив «Гаражний кооператив «Інститутська,6Д»</w:t>
            </w:r>
          </w:p>
        </w:tc>
        <w:tc>
          <w:tcPr>
            <w:tcW w:w="2697" w:type="dxa"/>
            <w:vMerge w:val="restart"/>
            <w:shd w:val="clear" w:color="auto" w:fill="auto"/>
          </w:tcPr>
          <w:p w14:paraId="3E4DF043" w14:textId="3666DB7F" w:rsidR="00A878F3" w:rsidRPr="00B45855" w:rsidRDefault="00A878F3" w:rsidP="00AC210E">
            <w:pPr>
              <w:rPr>
                <w:rFonts w:ascii="Times New Roman" w:hAnsi="Times New Roman" w:cs="Times New Roman"/>
                <w:lang w:val="uk-UA"/>
              </w:rPr>
            </w:pPr>
            <w:r w:rsidRPr="00B45855">
              <w:rPr>
                <w:rFonts w:ascii="Times New Roman" w:hAnsi="Times New Roman" w:cs="Times New Roman"/>
                <w:lang w:val="uk-UA"/>
              </w:rPr>
              <w:t>м.Хмельницький</w:t>
            </w:r>
          </w:p>
          <w:p w14:paraId="4F072111" w14:textId="3B2E090C" w:rsidR="00A878F3" w:rsidRPr="00B45855" w:rsidRDefault="00A878F3" w:rsidP="00AC210E">
            <w:pPr>
              <w:rPr>
                <w:rFonts w:ascii="Times New Roman" w:hAnsi="Times New Roman" w:cs="Times New Roman"/>
                <w:lang w:val="uk-UA"/>
              </w:rPr>
            </w:pPr>
            <w:r w:rsidRPr="00B45855">
              <w:rPr>
                <w:rFonts w:ascii="Times New Roman" w:hAnsi="Times New Roman" w:cs="Times New Roman"/>
                <w:lang w:val="uk-UA"/>
              </w:rPr>
              <w:t>вул.Інститутська,6-Б</w:t>
            </w:r>
          </w:p>
          <w:p w14:paraId="5F8C6423" w14:textId="77777777" w:rsidR="00A878F3" w:rsidRPr="00B45855" w:rsidRDefault="00A878F3" w:rsidP="00AC210E">
            <w:pPr>
              <w:rPr>
                <w:rFonts w:ascii="Times New Roman" w:hAnsi="Times New Roman" w:cs="Times New Roman"/>
                <w:lang w:val="uk-UA"/>
              </w:rPr>
            </w:pPr>
            <w:r w:rsidRPr="00B45855">
              <w:rPr>
                <w:rFonts w:ascii="Times New Roman" w:hAnsi="Times New Roman" w:cs="Times New Roman"/>
                <w:lang w:val="uk-UA"/>
              </w:rPr>
              <w:t>6810100000:09:005:0024</w:t>
            </w:r>
          </w:p>
        </w:tc>
        <w:tc>
          <w:tcPr>
            <w:tcW w:w="1253" w:type="dxa"/>
            <w:vMerge w:val="restart"/>
            <w:shd w:val="clear" w:color="auto" w:fill="auto"/>
          </w:tcPr>
          <w:p w14:paraId="27EA8030" w14:textId="77777777" w:rsidR="00A878F3" w:rsidRPr="00B45855" w:rsidRDefault="00A878F3" w:rsidP="009306BA">
            <w:pPr>
              <w:jc w:val="center"/>
              <w:rPr>
                <w:rFonts w:ascii="Times New Roman" w:hAnsi="Times New Roman" w:cs="Times New Roman"/>
                <w:lang w:val="uk-UA"/>
              </w:rPr>
            </w:pPr>
            <w:r w:rsidRPr="00B45855">
              <w:rPr>
                <w:rFonts w:ascii="Times New Roman" w:hAnsi="Times New Roman" w:cs="Times New Roman"/>
                <w:lang w:val="uk-UA"/>
              </w:rPr>
              <w:t>4800</w:t>
            </w:r>
          </w:p>
        </w:tc>
        <w:tc>
          <w:tcPr>
            <w:tcW w:w="2712" w:type="dxa"/>
            <w:shd w:val="clear" w:color="auto" w:fill="auto"/>
          </w:tcPr>
          <w:p w14:paraId="6A44735F" w14:textId="701DE128" w:rsidR="00A878F3" w:rsidRPr="00B45855" w:rsidRDefault="00A878F3" w:rsidP="00AC210E">
            <w:pPr>
              <w:rPr>
                <w:rFonts w:ascii="Times New Roman" w:hAnsi="Times New Roman" w:cs="Times New Roman"/>
                <w:lang w:val="uk-UA"/>
              </w:rPr>
            </w:pPr>
            <w:r w:rsidRPr="00B45855">
              <w:rPr>
                <w:rFonts w:ascii="Times New Roman" w:hAnsi="Times New Roman" w:cs="Times New Roman"/>
                <w:lang w:val="uk-UA"/>
              </w:rPr>
              <w:t>м.Хмельницький</w:t>
            </w:r>
          </w:p>
          <w:p w14:paraId="5F0AFDB8" w14:textId="0BEB21D6" w:rsidR="00A878F3" w:rsidRPr="00B45855" w:rsidRDefault="00A878F3" w:rsidP="00AC210E">
            <w:pPr>
              <w:rPr>
                <w:rFonts w:ascii="Times New Roman" w:hAnsi="Times New Roman" w:cs="Times New Roman"/>
                <w:lang w:val="uk-UA"/>
              </w:rPr>
            </w:pPr>
            <w:r w:rsidRPr="00B45855">
              <w:rPr>
                <w:rFonts w:ascii="Times New Roman" w:hAnsi="Times New Roman" w:cs="Times New Roman"/>
                <w:lang w:val="uk-UA"/>
              </w:rPr>
              <w:t>вул.Інститутська,6-Б</w:t>
            </w:r>
          </w:p>
          <w:p w14:paraId="43B45F80" w14:textId="77777777" w:rsidR="00A878F3" w:rsidRPr="00B45855" w:rsidRDefault="00A878F3" w:rsidP="00AC210E">
            <w:pPr>
              <w:rPr>
                <w:rFonts w:ascii="Times New Roman" w:hAnsi="Times New Roman" w:cs="Times New Roman"/>
                <w:lang w:val="uk-UA"/>
              </w:rPr>
            </w:pPr>
            <w:r w:rsidRPr="00B45855">
              <w:rPr>
                <w:rFonts w:ascii="Times New Roman" w:hAnsi="Times New Roman" w:cs="Times New Roman"/>
                <w:lang w:val="uk-UA"/>
              </w:rPr>
              <w:t>6810100000:09:005:0281</w:t>
            </w:r>
          </w:p>
        </w:tc>
        <w:tc>
          <w:tcPr>
            <w:tcW w:w="1235" w:type="dxa"/>
            <w:shd w:val="clear" w:color="auto" w:fill="auto"/>
          </w:tcPr>
          <w:p w14:paraId="79C07B4D" w14:textId="77777777" w:rsidR="00A878F3" w:rsidRPr="00B45855" w:rsidRDefault="00A878F3" w:rsidP="009306BA">
            <w:pPr>
              <w:jc w:val="center"/>
              <w:rPr>
                <w:rFonts w:ascii="Times New Roman" w:hAnsi="Times New Roman" w:cs="Times New Roman"/>
                <w:lang w:val="uk-UA"/>
              </w:rPr>
            </w:pPr>
            <w:r w:rsidRPr="00B45855">
              <w:rPr>
                <w:rFonts w:ascii="Times New Roman" w:hAnsi="Times New Roman" w:cs="Times New Roman"/>
                <w:lang w:val="uk-UA"/>
              </w:rPr>
              <w:t>3245</w:t>
            </w:r>
          </w:p>
        </w:tc>
        <w:tc>
          <w:tcPr>
            <w:tcW w:w="2171" w:type="dxa"/>
            <w:vMerge w:val="restart"/>
            <w:shd w:val="clear" w:color="auto" w:fill="auto"/>
          </w:tcPr>
          <w:p w14:paraId="0EEDAA95" w14:textId="6A138C02" w:rsidR="00A878F3" w:rsidRPr="00AC210E" w:rsidRDefault="00A878F3" w:rsidP="00AC210E">
            <w:pPr>
              <w:jc w:val="center"/>
              <w:rPr>
                <w:rFonts w:ascii="Times New Roman" w:eastAsia="Times New Roman" w:hAnsi="Times New Roman" w:cs="Times New Roman"/>
                <w:lang w:val="uk-UA" w:eastAsia="uk-UA"/>
              </w:rPr>
            </w:pPr>
            <w:r w:rsidRPr="00B45855">
              <w:rPr>
                <w:rFonts w:ascii="Times New Roman" w:eastAsia="Times New Roman" w:hAnsi="Times New Roman" w:cs="Times New Roman"/>
                <w:lang w:val="uk-UA" w:eastAsia="uk-UA"/>
              </w:rPr>
              <w:t>02.03</w:t>
            </w:r>
            <w:r w:rsidR="00AC210E">
              <w:rPr>
                <w:rFonts w:ascii="Times New Roman" w:eastAsia="Times New Roman" w:hAnsi="Times New Roman" w:cs="Times New Roman"/>
                <w:lang w:val="uk-UA" w:eastAsia="uk-UA"/>
              </w:rPr>
              <w:t>-</w:t>
            </w:r>
            <w:r w:rsidRPr="00B45855">
              <w:rPr>
                <w:rFonts w:ascii="Times New Roman" w:eastAsia="Times New Roman" w:hAnsi="Times New Roman" w:cs="Times New Roman"/>
                <w:lang w:val="uk-UA" w:eastAsia="uk-UA"/>
              </w:rPr>
              <w:t>для будівництва та обслуговування багатоквартирного житлового будинку</w:t>
            </w:r>
          </w:p>
        </w:tc>
        <w:tc>
          <w:tcPr>
            <w:tcW w:w="2548" w:type="dxa"/>
            <w:vMerge w:val="restart"/>
            <w:shd w:val="clear" w:color="auto" w:fill="auto"/>
          </w:tcPr>
          <w:p w14:paraId="4EB5E0E8" w14:textId="0C1FB564" w:rsidR="00A878F3" w:rsidRPr="00B45855" w:rsidRDefault="00A878F3" w:rsidP="009306BA">
            <w:pPr>
              <w:jc w:val="center"/>
              <w:rPr>
                <w:rFonts w:ascii="Times New Roman" w:hAnsi="Times New Roman" w:cs="Times New Roman"/>
                <w:lang w:val="uk-UA"/>
              </w:rPr>
            </w:pPr>
            <w:r w:rsidRPr="00B45855">
              <w:rPr>
                <w:rFonts w:ascii="Times New Roman" w:hAnsi="Times New Roman" w:cs="Times New Roman"/>
                <w:lang w:val="uk-UA"/>
              </w:rPr>
              <w:t>Рішення позачергової тридцять третьої сесії міської ради від 15.09.2023 №65.</w:t>
            </w:r>
          </w:p>
          <w:p w14:paraId="328208C3" w14:textId="77777777" w:rsidR="00A878F3" w:rsidRPr="00B45855" w:rsidRDefault="00A878F3" w:rsidP="00A878F3">
            <w:pPr>
              <w:jc w:val="center"/>
              <w:rPr>
                <w:rFonts w:ascii="Times New Roman" w:hAnsi="Times New Roman" w:cs="Times New Roman"/>
                <w:lang w:val="uk-UA"/>
              </w:rPr>
            </w:pPr>
            <w:r w:rsidRPr="00B45855">
              <w:rPr>
                <w:rFonts w:ascii="Times New Roman" w:hAnsi="Times New Roman" w:cs="Times New Roman"/>
                <w:lang w:val="uk-UA"/>
              </w:rPr>
              <w:t>Категорія земель – землі житлової та громадської забудови</w:t>
            </w:r>
          </w:p>
        </w:tc>
      </w:tr>
      <w:tr w:rsidR="00A878F3" w:rsidRPr="00B45855" w14:paraId="62240D49" w14:textId="77777777" w:rsidTr="00A878F3">
        <w:trPr>
          <w:jc w:val="center"/>
        </w:trPr>
        <w:tc>
          <w:tcPr>
            <w:tcW w:w="542" w:type="dxa"/>
            <w:vMerge/>
            <w:shd w:val="clear" w:color="auto" w:fill="auto"/>
          </w:tcPr>
          <w:p w14:paraId="55B1B2B0" w14:textId="77777777" w:rsidR="00A878F3" w:rsidRPr="00B45855" w:rsidRDefault="00A878F3" w:rsidP="009306BA">
            <w:pPr>
              <w:jc w:val="center"/>
              <w:rPr>
                <w:rFonts w:ascii="Times New Roman" w:hAnsi="Times New Roman" w:cs="Times New Roman"/>
                <w:lang w:val="uk-UA"/>
              </w:rPr>
            </w:pPr>
          </w:p>
        </w:tc>
        <w:tc>
          <w:tcPr>
            <w:tcW w:w="2288" w:type="dxa"/>
            <w:vMerge/>
            <w:shd w:val="clear" w:color="auto" w:fill="auto"/>
          </w:tcPr>
          <w:p w14:paraId="1D20E700" w14:textId="77777777" w:rsidR="00A878F3" w:rsidRPr="00B45855" w:rsidRDefault="00A878F3" w:rsidP="009306BA">
            <w:pPr>
              <w:jc w:val="center"/>
              <w:rPr>
                <w:rFonts w:ascii="Times New Roman" w:hAnsi="Times New Roman" w:cs="Times New Roman"/>
                <w:lang w:val="uk-UA"/>
              </w:rPr>
            </w:pPr>
          </w:p>
        </w:tc>
        <w:tc>
          <w:tcPr>
            <w:tcW w:w="2697" w:type="dxa"/>
            <w:vMerge/>
            <w:shd w:val="clear" w:color="auto" w:fill="auto"/>
          </w:tcPr>
          <w:p w14:paraId="124AB568" w14:textId="77777777" w:rsidR="00A878F3" w:rsidRPr="00B45855" w:rsidRDefault="00A878F3" w:rsidP="009306BA">
            <w:pPr>
              <w:jc w:val="center"/>
              <w:rPr>
                <w:rFonts w:ascii="Times New Roman" w:hAnsi="Times New Roman" w:cs="Times New Roman"/>
                <w:lang w:val="uk-UA"/>
              </w:rPr>
            </w:pPr>
          </w:p>
        </w:tc>
        <w:tc>
          <w:tcPr>
            <w:tcW w:w="1253" w:type="dxa"/>
            <w:vMerge/>
            <w:shd w:val="clear" w:color="auto" w:fill="auto"/>
          </w:tcPr>
          <w:p w14:paraId="571E186B" w14:textId="77777777" w:rsidR="00A878F3" w:rsidRPr="00B45855" w:rsidRDefault="00A878F3" w:rsidP="009306BA">
            <w:pPr>
              <w:jc w:val="center"/>
              <w:rPr>
                <w:rFonts w:ascii="Times New Roman" w:hAnsi="Times New Roman" w:cs="Times New Roman"/>
                <w:lang w:val="uk-UA"/>
              </w:rPr>
            </w:pPr>
          </w:p>
        </w:tc>
        <w:tc>
          <w:tcPr>
            <w:tcW w:w="2712" w:type="dxa"/>
            <w:shd w:val="clear" w:color="auto" w:fill="auto"/>
          </w:tcPr>
          <w:p w14:paraId="389B9F35" w14:textId="35287192" w:rsidR="00A878F3" w:rsidRPr="00B45855" w:rsidRDefault="00A878F3" w:rsidP="00AC210E">
            <w:pPr>
              <w:rPr>
                <w:rFonts w:ascii="Times New Roman" w:hAnsi="Times New Roman" w:cs="Times New Roman"/>
                <w:lang w:val="uk-UA"/>
              </w:rPr>
            </w:pPr>
            <w:r w:rsidRPr="00B45855">
              <w:rPr>
                <w:rFonts w:ascii="Times New Roman" w:hAnsi="Times New Roman" w:cs="Times New Roman"/>
                <w:lang w:val="uk-UA"/>
              </w:rPr>
              <w:t>м.Хмельницький</w:t>
            </w:r>
          </w:p>
          <w:p w14:paraId="45378208" w14:textId="02121CE5" w:rsidR="00A878F3" w:rsidRPr="00B45855" w:rsidRDefault="00A878F3" w:rsidP="00AC210E">
            <w:pPr>
              <w:rPr>
                <w:rFonts w:ascii="Times New Roman" w:hAnsi="Times New Roman" w:cs="Times New Roman"/>
                <w:lang w:val="uk-UA"/>
              </w:rPr>
            </w:pPr>
            <w:r w:rsidRPr="00B45855">
              <w:rPr>
                <w:rFonts w:ascii="Times New Roman" w:hAnsi="Times New Roman" w:cs="Times New Roman"/>
                <w:lang w:val="uk-UA"/>
              </w:rPr>
              <w:t>вул.Інститутська,6-Б</w:t>
            </w:r>
          </w:p>
          <w:p w14:paraId="7D843535" w14:textId="77777777" w:rsidR="00A878F3" w:rsidRPr="00B45855" w:rsidRDefault="00A878F3" w:rsidP="00AC210E">
            <w:pPr>
              <w:rPr>
                <w:rFonts w:ascii="Times New Roman" w:hAnsi="Times New Roman" w:cs="Times New Roman"/>
                <w:lang w:val="uk-UA"/>
              </w:rPr>
            </w:pPr>
            <w:r w:rsidRPr="00B45855">
              <w:rPr>
                <w:rFonts w:ascii="Times New Roman" w:hAnsi="Times New Roman" w:cs="Times New Roman"/>
                <w:lang w:val="uk-UA"/>
              </w:rPr>
              <w:t>6810100000:09:005:0280</w:t>
            </w:r>
          </w:p>
        </w:tc>
        <w:tc>
          <w:tcPr>
            <w:tcW w:w="1235" w:type="dxa"/>
            <w:shd w:val="clear" w:color="auto" w:fill="auto"/>
          </w:tcPr>
          <w:p w14:paraId="53FA3D52" w14:textId="77777777" w:rsidR="00A878F3" w:rsidRPr="00B45855" w:rsidRDefault="00A878F3" w:rsidP="009306BA">
            <w:pPr>
              <w:jc w:val="center"/>
              <w:rPr>
                <w:rFonts w:ascii="Times New Roman" w:hAnsi="Times New Roman" w:cs="Times New Roman"/>
                <w:lang w:val="uk-UA"/>
              </w:rPr>
            </w:pPr>
            <w:r w:rsidRPr="00B45855">
              <w:rPr>
                <w:rFonts w:ascii="Times New Roman" w:hAnsi="Times New Roman" w:cs="Times New Roman"/>
                <w:lang w:val="uk-UA"/>
              </w:rPr>
              <w:t>1555</w:t>
            </w:r>
          </w:p>
        </w:tc>
        <w:tc>
          <w:tcPr>
            <w:tcW w:w="2171" w:type="dxa"/>
            <w:vMerge/>
            <w:shd w:val="clear" w:color="auto" w:fill="auto"/>
          </w:tcPr>
          <w:p w14:paraId="420F516C" w14:textId="77777777" w:rsidR="00A878F3" w:rsidRPr="00B45855" w:rsidRDefault="00A878F3" w:rsidP="009306BA">
            <w:pPr>
              <w:jc w:val="center"/>
              <w:rPr>
                <w:rFonts w:ascii="Times New Roman" w:hAnsi="Times New Roman" w:cs="Times New Roman"/>
                <w:lang w:val="uk-UA"/>
              </w:rPr>
            </w:pPr>
          </w:p>
        </w:tc>
        <w:tc>
          <w:tcPr>
            <w:tcW w:w="2548" w:type="dxa"/>
            <w:vMerge/>
            <w:shd w:val="clear" w:color="auto" w:fill="auto"/>
          </w:tcPr>
          <w:p w14:paraId="60B385E2" w14:textId="77777777" w:rsidR="00A878F3" w:rsidRPr="00B45855" w:rsidRDefault="00A878F3" w:rsidP="009306BA">
            <w:pPr>
              <w:jc w:val="center"/>
              <w:rPr>
                <w:rFonts w:ascii="Times New Roman" w:hAnsi="Times New Roman" w:cs="Times New Roman"/>
                <w:lang w:val="uk-UA"/>
              </w:rPr>
            </w:pPr>
          </w:p>
        </w:tc>
      </w:tr>
    </w:tbl>
    <w:p w14:paraId="1FA17499" w14:textId="77777777" w:rsidR="00AC210E" w:rsidRPr="00A12C6A" w:rsidRDefault="00AC210E" w:rsidP="00AC210E">
      <w:pPr>
        <w:ind w:left="2977"/>
        <w:jc w:val="both"/>
        <w:rPr>
          <w:lang w:val="uk-UA" w:eastAsia="zh-CN"/>
        </w:rPr>
      </w:pPr>
    </w:p>
    <w:p w14:paraId="1002DFCF" w14:textId="77777777" w:rsidR="00AC210E" w:rsidRPr="00A12C6A" w:rsidRDefault="00AC210E" w:rsidP="00AC210E">
      <w:pPr>
        <w:ind w:left="2977"/>
        <w:jc w:val="both"/>
        <w:rPr>
          <w:lang w:val="uk-UA" w:eastAsia="zh-CN"/>
        </w:rPr>
      </w:pPr>
      <w:r w:rsidRPr="00A12C6A">
        <w:rPr>
          <w:lang w:val="uk-UA" w:eastAsia="zh-CN"/>
        </w:rPr>
        <w:t>Секретар міської ради</w:t>
      </w:r>
      <w:r w:rsidRPr="00A12C6A">
        <w:rPr>
          <w:lang w:val="uk-UA" w:eastAsia="zh-CN"/>
        </w:rPr>
        <w:tab/>
      </w:r>
      <w:r w:rsidRPr="00A12C6A">
        <w:rPr>
          <w:lang w:val="uk-UA" w:eastAsia="zh-CN"/>
        </w:rPr>
        <w:tab/>
      </w:r>
      <w:r w:rsidRPr="00A12C6A">
        <w:rPr>
          <w:lang w:val="uk-UA" w:eastAsia="zh-CN"/>
        </w:rPr>
        <w:tab/>
      </w:r>
      <w:r w:rsidRPr="00A12C6A">
        <w:rPr>
          <w:lang w:val="uk-UA" w:eastAsia="zh-CN"/>
        </w:rPr>
        <w:tab/>
      </w:r>
      <w:r w:rsidRPr="00A12C6A">
        <w:rPr>
          <w:lang w:val="uk-UA" w:eastAsia="zh-CN"/>
        </w:rPr>
        <w:tab/>
      </w:r>
      <w:r w:rsidRPr="00A12C6A">
        <w:rPr>
          <w:lang w:val="uk-UA" w:eastAsia="zh-CN"/>
        </w:rPr>
        <w:tab/>
      </w:r>
      <w:r w:rsidRPr="00A12C6A">
        <w:rPr>
          <w:lang w:val="uk-UA" w:eastAsia="zh-CN"/>
        </w:rPr>
        <w:tab/>
      </w:r>
      <w:r w:rsidRPr="00A12C6A">
        <w:rPr>
          <w:lang w:val="uk-UA" w:eastAsia="zh-CN"/>
        </w:rPr>
        <w:tab/>
      </w:r>
      <w:r w:rsidRPr="00A12C6A">
        <w:rPr>
          <w:lang w:val="uk-UA"/>
        </w:rPr>
        <w:t>Віталій ДІДЕНКО</w:t>
      </w:r>
    </w:p>
    <w:p w14:paraId="5950D3F3" w14:textId="77777777" w:rsidR="00AC210E" w:rsidRPr="00A12C6A" w:rsidRDefault="00AC210E" w:rsidP="00AC210E">
      <w:pPr>
        <w:ind w:left="2977"/>
        <w:rPr>
          <w:lang w:val="uk-UA" w:eastAsia="zh-CN"/>
        </w:rPr>
      </w:pPr>
    </w:p>
    <w:p w14:paraId="0CE0039F" w14:textId="77777777" w:rsidR="00AC210E" w:rsidRPr="00A12C6A" w:rsidRDefault="00AC210E" w:rsidP="00AC210E">
      <w:pPr>
        <w:ind w:left="2977"/>
        <w:rPr>
          <w:lang w:val="uk-UA" w:eastAsia="zh-CN"/>
        </w:rPr>
      </w:pPr>
      <w:r w:rsidRPr="00A12C6A">
        <w:rPr>
          <w:lang w:val="uk-UA" w:eastAsia="zh-CN"/>
        </w:rPr>
        <w:t>Начальник управління правового забезпечення</w:t>
      </w:r>
    </w:p>
    <w:p w14:paraId="08F7A549" w14:textId="77777777" w:rsidR="00AC210E" w:rsidRPr="00A12C6A" w:rsidRDefault="00AC210E" w:rsidP="00AC210E">
      <w:pPr>
        <w:ind w:left="2977"/>
        <w:rPr>
          <w:lang w:val="uk-UA" w:eastAsia="zh-CN"/>
        </w:rPr>
      </w:pPr>
      <w:r w:rsidRPr="00A12C6A">
        <w:rPr>
          <w:lang w:val="uk-UA" w:eastAsia="zh-CN"/>
        </w:rPr>
        <w:t>та представництва</w:t>
      </w:r>
      <w:r w:rsidRPr="00A12C6A">
        <w:rPr>
          <w:lang w:val="uk-UA" w:eastAsia="zh-CN"/>
        </w:rPr>
        <w:tab/>
      </w:r>
      <w:r w:rsidRPr="00A12C6A">
        <w:rPr>
          <w:lang w:val="uk-UA" w:eastAsia="zh-CN"/>
        </w:rPr>
        <w:tab/>
      </w:r>
      <w:r w:rsidRPr="00A12C6A">
        <w:rPr>
          <w:lang w:val="uk-UA" w:eastAsia="zh-CN"/>
        </w:rPr>
        <w:tab/>
      </w:r>
      <w:r w:rsidRPr="00A12C6A">
        <w:rPr>
          <w:lang w:val="uk-UA" w:eastAsia="zh-CN"/>
        </w:rPr>
        <w:tab/>
      </w:r>
      <w:r w:rsidRPr="00A12C6A">
        <w:rPr>
          <w:lang w:val="uk-UA" w:eastAsia="zh-CN"/>
        </w:rPr>
        <w:tab/>
      </w:r>
      <w:r w:rsidRPr="00A12C6A">
        <w:rPr>
          <w:lang w:val="uk-UA" w:eastAsia="zh-CN"/>
        </w:rPr>
        <w:tab/>
      </w:r>
      <w:r w:rsidRPr="00A12C6A">
        <w:rPr>
          <w:lang w:val="uk-UA" w:eastAsia="zh-CN"/>
        </w:rPr>
        <w:tab/>
      </w:r>
      <w:r w:rsidRPr="00A12C6A">
        <w:rPr>
          <w:lang w:val="uk-UA" w:eastAsia="zh-CN"/>
        </w:rPr>
        <w:tab/>
      </w:r>
      <w:r w:rsidRPr="00A12C6A">
        <w:rPr>
          <w:lang w:val="uk-UA" w:eastAsia="zh-CN"/>
        </w:rPr>
        <w:tab/>
        <w:t>Лілія ДЕМЧУК</w:t>
      </w:r>
    </w:p>
    <w:p w14:paraId="1F8C8FAD" w14:textId="77777777" w:rsidR="00AC210E" w:rsidRPr="00A12C6A" w:rsidRDefault="00AC210E" w:rsidP="00AC210E">
      <w:pPr>
        <w:ind w:left="2977"/>
        <w:rPr>
          <w:lang w:val="uk-UA" w:eastAsia="zh-CN"/>
        </w:rPr>
      </w:pPr>
    </w:p>
    <w:p w14:paraId="6E70B57D" w14:textId="77777777" w:rsidR="00AC210E" w:rsidRDefault="00AC210E" w:rsidP="00AC210E">
      <w:pPr>
        <w:ind w:left="2977"/>
        <w:rPr>
          <w:lang w:val="uk-UA" w:eastAsia="zh-CN"/>
        </w:rPr>
      </w:pPr>
      <w:r w:rsidRPr="00A12C6A">
        <w:rPr>
          <w:lang w:val="uk-UA" w:eastAsia="zh-CN"/>
        </w:rPr>
        <w:t>Начальник Управління земельних ресурсів</w:t>
      </w:r>
      <w:r w:rsidRPr="00A12C6A">
        <w:rPr>
          <w:lang w:val="uk-UA" w:eastAsia="zh-CN"/>
        </w:rPr>
        <w:tab/>
      </w:r>
      <w:r w:rsidRPr="00A12C6A">
        <w:rPr>
          <w:lang w:val="uk-UA" w:eastAsia="zh-CN"/>
        </w:rPr>
        <w:tab/>
      </w:r>
      <w:r w:rsidRPr="00A12C6A">
        <w:rPr>
          <w:lang w:val="uk-UA" w:eastAsia="zh-CN"/>
        </w:rPr>
        <w:tab/>
      </w:r>
      <w:r w:rsidRPr="00A12C6A">
        <w:rPr>
          <w:lang w:val="uk-UA" w:eastAsia="zh-CN"/>
        </w:rPr>
        <w:tab/>
      </w:r>
      <w:r w:rsidRPr="00A12C6A">
        <w:rPr>
          <w:lang w:val="uk-UA" w:eastAsia="zh-CN"/>
        </w:rPr>
        <w:tab/>
        <w:t>Людмила МАТВЕЄВА</w:t>
      </w:r>
    </w:p>
    <w:sectPr w:rsidR="00AC210E" w:rsidSect="00EA3737">
      <w:pgSz w:w="16838" w:h="11906" w:orient="landscape" w:code="9"/>
      <w:pgMar w:top="709" w:right="678" w:bottom="397" w:left="851"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20000A87"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7F221422"/>
    <w:multiLevelType w:val="multilevel"/>
    <w:tmpl w:val="4AAC243A"/>
    <w:lvl w:ilvl="0">
      <w:start w:val="1"/>
      <w:numFmt w:val="decimal"/>
      <w:lvlText w:val="%1."/>
      <w:lvlJc w:val="left"/>
      <w:pPr>
        <w:ind w:left="1065" w:hanging="360"/>
      </w:pPr>
      <w:rPr>
        <w:rFonts w:cs="Times New Roman" w:hint="default"/>
      </w:rPr>
    </w:lvl>
    <w:lvl w:ilvl="1">
      <w:start w:val="1"/>
      <w:numFmt w:val="decimal"/>
      <w:isLgl/>
      <w:lvlText w:val="%1.%2."/>
      <w:lvlJc w:val="left"/>
      <w:pPr>
        <w:ind w:left="1065" w:hanging="360"/>
      </w:pPr>
      <w:rPr>
        <w:rFonts w:cs="Times New Roman" w:hint="default"/>
      </w:rPr>
    </w:lvl>
    <w:lvl w:ilvl="2">
      <w:start w:val="1"/>
      <w:numFmt w:val="decimal"/>
      <w:isLgl/>
      <w:lvlText w:val="%1.%2.%3."/>
      <w:lvlJc w:val="left"/>
      <w:pPr>
        <w:ind w:left="1425" w:hanging="720"/>
      </w:pPr>
      <w:rPr>
        <w:rFonts w:cs="Times New Roman" w:hint="default"/>
      </w:rPr>
    </w:lvl>
    <w:lvl w:ilvl="3">
      <w:start w:val="1"/>
      <w:numFmt w:val="decimal"/>
      <w:isLgl/>
      <w:lvlText w:val="%1.%2.%3.%4."/>
      <w:lvlJc w:val="left"/>
      <w:pPr>
        <w:ind w:left="1425" w:hanging="720"/>
      </w:pPr>
      <w:rPr>
        <w:rFonts w:cs="Times New Roman" w:hint="default"/>
      </w:rPr>
    </w:lvl>
    <w:lvl w:ilvl="4">
      <w:start w:val="1"/>
      <w:numFmt w:val="decimal"/>
      <w:pStyle w:val="5"/>
      <w:isLgl/>
      <w:lvlText w:val="%1.%2.%3.%4.%5."/>
      <w:lvlJc w:val="left"/>
      <w:pPr>
        <w:ind w:left="1785" w:hanging="1080"/>
      </w:pPr>
      <w:rPr>
        <w:rFonts w:cs="Times New Roman" w:hint="default"/>
      </w:rPr>
    </w:lvl>
    <w:lvl w:ilvl="5">
      <w:start w:val="1"/>
      <w:numFmt w:val="decimal"/>
      <w:isLgl/>
      <w:lvlText w:val="%1.%2.%3.%4.%5.%6."/>
      <w:lvlJc w:val="left"/>
      <w:pPr>
        <w:ind w:left="1785" w:hanging="1080"/>
      </w:pPr>
      <w:rPr>
        <w:rFonts w:cs="Times New Roman" w:hint="default"/>
      </w:rPr>
    </w:lvl>
    <w:lvl w:ilvl="6">
      <w:start w:val="1"/>
      <w:numFmt w:val="decimal"/>
      <w:isLgl/>
      <w:lvlText w:val="%1.%2.%3.%4.%5.%6.%7."/>
      <w:lvlJc w:val="left"/>
      <w:pPr>
        <w:ind w:left="2145" w:hanging="1440"/>
      </w:pPr>
      <w:rPr>
        <w:rFonts w:cs="Times New Roman" w:hint="default"/>
      </w:rPr>
    </w:lvl>
    <w:lvl w:ilvl="7">
      <w:start w:val="1"/>
      <w:numFmt w:val="decimal"/>
      <w:isLgl/>
      <w:lvlText w:val="%1.%2.%3.%4.%5.%6.%7.%8."/>
      <w:lvlJc w:val="left"/>
      <w:pPr>
        <w:ind w:left="2145" w:hanging="1440"/>
      </w:pPr>
      <w:rPr>
        <w:rFonts w:cs="Times New Roman" w:hint="default"/>
      </w:rPr>
    </w:lvl>
    <w:lvl w:ilvl="8">
      <w:start w:val="1"/>
      <w:numFmt w:val="decimal"/>
      <w:isLgl/>
      <w:lvlText w:val="%1.%2.%3.%4.%5.%6.%7.%8.%9."/>
      <w:lvlJc w:val="left"/>
      <w:pPr>
        <w:ind w:left="2505" w:hanging="1800"/>
      </w:pPr>
      <w:rPr>
        <w:rFonts w:cs="Times New Roman" w:hint="default"/>
      </w:rPr>
    </w:lvl>
  </w:abstractNum>
  <w:num w:numId="1" w16cid:durableId="1951206910">
    <w:abstractNumId w:val="1"/>
  </w:num>
  <w:num w:numId="2" w16cid:durableId="382094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DCB"/>
    <w:rsid w:val="00013CA0"/>
    <w:rsid w:val="000158BA"/>
    <w:rsid w:val="00021236"/>
    <w:rsid w:val="00024C6A"/>
    <w:rsid w:val="00061E00"/>
    <w:rsid w:val="00071C6F"/>
    <w:rsid w:val="00107F89"/>
    <w:rsid w:val="00150C21"/>
    <w:rsid w:val="00153D24"/>
    <w:rsid w:val="00157794"/>
    <w:rsid w:val="00165AA7"/>
    <w:rsid w:val="001661FD"/>
    <w:rsid w:val="001B2690"/>
    <w:rsid w:val="001C3A6D"/>
    <w:rsid w:val="001C4019"/>
    <w:rsid w:val="001E79EC"/>
    <w:rsid w:val="001F6A46"/>
    <w:rsid w:val="00204CDE"/>
    <w:rsid w:val="00205281"/>
    <w:rsid w:val="002101C4"/>
    <w:rsid w:val="0022577C"/>
    <w:rsid w:val="00236661"/>
    <w:rsid w:val="0027150D"/>
    <w:rsid w:val="002E0E96"/>
    <w:rsid w:val="002F0C16"/>
    <w:rsid w:val="002F6815"/>
    <w:rsid w:val="0031694C"/>
    <w:rsid w:val="0032087E"/>
    <w:rsid w:val="00323137"/>
    <w:rsid w:val="003400EE"/>
    <w:rsid w:val="0035418A"/>
    <w:rsid w:val="00372BF0"/>
    <w:rsid w:val="003A17D0"/>
    <w:rsid w:val="003B4673"/>
    <w:rsid w:val="004424AC"/>
    <w:rsid w:val="00467773"/>
    <w:rsid w:val="0047311C"/>
    <w:rsid w:val="004803BF"/>
    <w:rsid w:val="004D15D9"/>
    <w:rsid w:val="004E59AA"/>
    <w:rsid w:val="004F6DE5"/>
    <w:rsid w:val="00507042"/>
    <w:rsid w:val="005A4734"/>
    <w:rsid w:val="005C6270"/>
    <w:rsid w:val="005D121B"/>
    <w:rsid w:val="005E79DA"/>
    <w:rsid w:val="006B1EFA"/>
    <w:rsid w:val="00700118"/>
    <w:rsid w:val="00701D9B"/>
    <w:rsid w:val="0074754F"/>
    <w:rsid w:val="00760C3B"/>
    <w:rsid w:val="007700C9"/>
    <w:rsid w:val="007D1BC7"/>
    <w:rsid w:val="007E02B4"/>
    <w:rsid w:val="008232DC"/>
    <w:rsid w:val="00824442"/>
    <w:rsid w:val="00844D8B"/>
    <w:rsid w:val="00852B88"/>
    <w:rsid w:val="00862935"/>
    <w:rsid w:val="00885CF3"/>
    <w:rsid w:val="008A0101"/>
    <w:rsid w:val="00922510"/>
    <w:rsid w:val="009314C3"/>
    <w:rsid w:val="00A157C3"/>
    <w:rsid w:val="00A165DC"/>
    <w:rsid w:val="00A351F3"/>
    <w:rsid w:val="00A46F32"/>
    <w:rsid w:val="00A878F3"/>
    <w:rsid w:val="00AA02C4"/>
    <w:rsid w:val="00AC210E"/>
    <w:rsid w:val="00AF0CC7"/>
    <w:rsid w:val="00AF65A9"/>
    <w:rsid w:val="00B11163"/>
    <w:rsid w:val="00B45855"/>
    <w:rsid w:val="00B7396C"/>
    <w:rsid w:val="00BA356F"/>
    <w:rsid w:val="00BB5A9C"/>
    <w:rsid w:val="00BD1DBB"/>
    <w:rsid w:val="00BD7A72"/>
    <w:rsid w:val="00BF6BAD"/>
    <w:rsid w:val="00C100B5"/>
    <w:rsid w:val="00C52519"/>
    <w:rsid w:val="00C80A80"/>
    <w:rsid w:val="00CC2D40"/>
    <w:rsid w:val="00CC5FCB"/>
    <w:rsid w:val="00D63C87"/>
    <w:rsid w:val="00D66640"/>
    <w:rsid w:val="00D67425"/>
    <w:rsid w:val="00D851D4"/>
    <w:rsid w:val="00DA42D7"/>
    <w:rsid w:val="00DB0793"/>
    <w:rsid w:val="00DB4C4A"/>
    <w:rsid w:val="00DE5EEA"/>
    <w:rsid w:val="00E06D13"/>
    <w:rsid w:val="00E1126B"/>
    <w:rsid w:val="00E45366"/>
    <w:rsid w:val="00E65EA1"/>
    <w:rsid w:val="00E9173C"/>
    <w:rsid w:val="00E92831"/>
    <w:rsid w:val="00EA3737"/>
    <w:rsid w:val="00EA734B"/>
    <w:rsid w:val="00EB3BD8"/>
    <w:rsid w:val="00F169F2"/>
    <w:rsid w:val="00F35419"/>
    <w:rsid w:val="00F41232"/>
    <w:rsid w:val="00F86DCB"/>
    <w:rsid w:val="00FB305F"/>
    <w:rsid w:val="00FD3CB0"/>
    <w:rsid w:val="00FF4AD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1F3BF"/>
  <w15:chartTrackingRefBased/>
  <w15:docId w15:val="{ABF41E62-7829-46B0-B578-744272881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210E"/>
    <w:pPr>
      <w:widowControl w:val="0"/>
      <w:suppressAutoHyphens/>
      <w:spacing w:after="0" w:line="240" w:lineRule="auto"/>
    </w:pPr>
    <w:rPr>
      <w:rFonts w:ascii="Liberation Serif" w:eastAsia="SimSun" w:hAnsi="Liberation Serif" w:cs="Mangal"/>
      <w:kern w:val="1"/>
      <w:sz w:val="24"/>
      <w:szCs w:val="24"/>
      <w:lang w:val="ru-RU" w:eastAsia="hi-IN" w:bidi="hi-IN"/>
    </w:rPr>
  </w:style>
  <w:style w:type="paragraph" w:styleId="5">
    <w:name w:val="heading 5"/>
    <w:basedOn w:val="a"/>
    <w:next w:val="a0"/>
    <w:link w:val="50"/>
    <w:qFormat/>
    <w:rsid w:val="00F86DCB"/>
    <w:pPr>
      <w:keepNext/>
      <w:numPr>
        <w:ilvl w:val="4"/>
        <w:numId w:val="1"/>
      </w:numPr>
      <w:spacing w:before="240" w:after="120"/>
      <w:outlineLvl w:val="4"/>
    </w:pPr>
    <w:rPr>
      <w:rFonts w:ascii="Arial" w:eastAsia="Microsoft YaHei" w:hAnsi="Arial"/>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50">
    <w:name w:val="Заголовок 5 Знак"/>
    <w:basedOn w:val="a1"/>
    <w:link w:val="5"/>
    <w:rsid w:val="00F86DCB"/>
    <w:rPr>
      <w:rFonts w:ascii="Arial" w:eastAsia="Microsoft YaHei" w:hAnsi="Arial" w:cs="Mangal"/>
      <w:b/>
      <w:bCs/>
      <w:kern w:val="1"/>
      <w:sz w:val="24"/>
      <w:szCs w:val="24"/>
      <w:lang w:val="ru-RU" w:eastAsia="hi-IN" w:bidi="hi-IN"/>
    </w:rPr>
  </w:style>
  <w:style w:type="paragraph" w:styleId="a4">
    <w:name w:val="header"/>
    <w:basedOn w:val="a"/>
    <w:link w:val="a5"/>
    <w:rsid w:val="00F86DCB"/>
    <w:pPr>
      <w:tabs>
        <w:tab w:val="center" w:pos="4153"/>
        <w:tab w:val="right" w:pos="8306"/>
      </w:tabs>
      <w:autoSpaceDE w:val="0"/>
      <w:spacing w:line="228" w:lineRule="auto"/>
    </w:pPr>
  </w:style>
  <w:style w:type="character" w:customStyle="1" w:styleId="a5">
    <w:name w:val="Верхній колонтитул Знак"/>
    <w:basedOn w:val="a1"/>
    <w:link w:val="a4"/>
    <w:rsid w:val="00F86DCB"/>
    <w:rPr>
      <w:rFonts w:ascii="Liberation Serif" w:eastAsia="SimSun" w:hAnsi="Liberation Serif" w:cs="Mangal"/>
      <w:kern w:val="1"/>
      <w:sz w:val="24"/>
      <w:szCs w:val="24"/>
      <w:lang w:val="ru-RU" w:eastAsia="hi-IN" w:bidi="hi-IN"/>
    </w:rPr>
  </w:style>
  <w:style w:type="paragraph" w:styleId="a0">
    <w:name w:val="Body Text"/>
    <w:basedOn w:val="a"/>
    <w:link w:val="a6"/>
    <w:uiPriority w:val="99"/>
    <w:semiHidden/>
    <w:unhideWhenUsed/>
    <w:rsid w:val="00F86DCB"/>
    <w:pPr>
      <w:spacing w:after="120"/>
    </w:pPr>
    <w:rPr>
      <w:szCs w:val="21"/>
    </w:rPr>
  </w:style>
  <w:style w:type="character" w:customStyle="1" w:styleId="a6">
    <w:name w:val="Основний текст Знак"/>
    <w:basedOn w:val="a1"/>
    <w:link w:val="a0"/>
    <w:uiPriority w:val="99"/>
    <w:semiHidden/>
    <w:rsid w:val="00F86DCB"/>
    <w:rPr>
      <w:rFonts w:ascii="Liberation Serif" w:eastAsia="SimSun" w:hAnsi="Liberation Serif" w:cs="Mangal"/>
      <w:kern w:val="1"/>
      <w:sz w:val="24"/>
      <w:szCs w:val="21"/>
      <w:lang w:val="ru-RU" w:eastAsia="hi-IN" w:bidi="hi-IN"/>
    </w:rPr>
  </w:style>
  <w:style w:type="paragraph" w:customStyle="1" w:styleId="BodyText21">
    <w:name w:val="Body Text 21"/>
    <w:basedOn w:val="a"/>
    <w:rsid w:val="003400EE"/>
    <w:pPr>
      <w:overflowPunct w:val="0"/>
      <w:autoSpaceDE w:val="0"/>
      <w:spacing w:after="120"/>
      <w:ind w:left="283"/>
      <w:jc w:val="center"/>
      <w:textAlignment w:val="baseline"/>
    </w:pPr>
    <w:rPr>
      <w:szCs w:val="20"/>
    </w:rPr>
  </w:style>
  <w:style w:type="paragraph" w:customStyle="1" w:styleId="21">
    <w:name w:val="Основний текст 21"/>
    <w:basedOn w:val="a"/>
    <w:rsid w:val="008A0101"/>
    <w:pPr>
      <w:overflowPunct w:val="0"/>
      <w:autoSpaceDE w:val="0"/>
      <w:spacing w:after="120"/>
      <w:ind w:left="283"/>
      <w:jc w:val="center"/>
      <w:textAlignment w:val="baseline"/>
    </w:pPr>
    <w:rPr>
      <w:szCs w:val="20"/>
    </w:rPr>
  </w:style>
  <w:style w:type="paragraph" w:styleId="a7">
    <w:name w:val="Balloon Text"/>
    <w:basedOn w:val="a"/>
    <w:link w:val="a8"/>
    <w:uiPriority w:val="99"/>
    <w:semiHidden/>
    <w:unhideWhenUsed/>
    <w:rsid w:val="005A4734"/>
    <w:rPr>
      <w:rFonts w:ascii="Segoe UI" w:hAnsi="Segoe UI"/>
      <w:sz w:val="18"/>
      <w:szCs w:val="16"/>
    </w:rPr>
  </w:style>
  <w:style w:type="character" w:customStyle="1" w:styleId="a8">
    <w:name w:val="Текст у виносці Знак"/>
    <w:basedOn w:val="a1"/>
    <w:link w:val="a7"/>
    <w:uiPriority w:val="99"/>
    <w:semiHidden/>
    <w:rsid w:val="005A4734"/>
    <w:rPr>
      <w:rFonts w:ascii="Segoe UI" w:eastAsia="SimSun" w:hAnsi="Segoe UI" w:cs="Mangal"/>
      <w:kern w:val="1"/>
      <w:sz w:val="18"/>
      <w:szCs w:val="16"/>
      <w:lang w:val="ru-RU"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94169-A2F5-465E-8D26-40D4BD359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5887</Words>
  <Characters>3357</Characters>
  <Application>Microsoft Office Word</Application>
  <DocSecurity>0</DocSecurity>
  <Lines>27</Lines>
  <Paragraphs>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Середа Євгеній Володимирович</dc:creator>
  <cp:keywords/>
  <dc:description/>
  <cp:lastModifiedBy>Олександр Шарлай</cp:lastModifiedBy>
  <cp:revision>4</cp:revision>
  <cp:lastPrinted>2024-05-16T07:25:00Z</cp:lastPrinted>
  <dcterms:created xsi:type="dcterms:W3CDTF">2024-07-29T14:33:00Z</dcterms:created>
  <dcterms:modified xsi:type="dcterms:W3CDTF">2024-08-07T11:01:00Z</dcterms:modified>
</cp:coreProperties>
</file>