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3FE1" w14:textId="77777777" w:rsidR="00B50268" w:rsidRPr="00260765" w:rsidRDefault="00B50268" w:rsidP="00CB4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260765">
        <w:rPr>
          <w:rFonts w:ascii="Arial CYR" w:hAnsi="Arial CYR" w:cs="Arial CYR"/>
          <w:sz w:val="20"/>
          <w:szCs w:val="20"/>
          <w:lang w:eastAsia="uk-UA"/>
        </w:rPr>
        <w:drawing>
          <wp:inline distT="0" distB="0" distL="0" distR="0" wp14:anchorId="1EB82E48" wp14:editId="1AD444B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2648C" w14:textId="77777777" w:rsidR="00B50268" w:rsidRPr="00260765" w:rsidRDefault="00B50268" w:rsidP="00CB4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260765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1007FF1E" w14:textId="77777777" w:rsidR="00B50268" w:rsidRPr="00260765" w:rsidRDefault="00B50268" w:rsidP="00CB4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60765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DD2D47A" w14:textId="77777777" w:rsidR="00B50268" w:rsidRPr="00260765" w:rsidRDefault="00B50268" w:rsidP="00CB4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60765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3C2E1719" w14:textId="77777777" w:rsidR="00B50268" w:rsidRPr="00260765" w:rsidRDefault="00B50268" w:rsidP="00CB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4F38FE8F" w14:textId="2768CBFA" w:rsidR="00B50268" w:rsidRPr="00260765" w:rsidRDefault="00B50268" w:rsidP="00CB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260765">
        <w:rPr>
          <w:rFonts w:ascii="Times New Roman CYR" w:hAnsi="Times New Roman CYR" w:cs="Times New Roman CYR"/>
          <w:b/>
          <w:bCs/>
        </w:rPr>
        <w:t>від _______________________ №____________</w:t>
      </w:r>
      <w:r w:rsidR="00CB4D87">
        <w:rPr>
          <w:rFonts w:ascii="Times New Roman CYR" w:hAnsi="Times New Roman CYR" w:cs="Times New Roman CYR"/>
          <w:b/>
          <w:bCs/>
          <w:lang w:val="en-US"/>
        </w:rPr>
        <w:tab/>
      </w:r>
      <w:r w:rsidR="00CB4D87">
        <w:rPr>
          <w:rFonts w:ascii="Times New Roman CYR" w:hAnsi="Times New Roman CYR" w:cs="Times New Roman CYR"/>
          <w:b/>
          <w:bCs/>
          <w:lang w:val="en-US"/>
        </w:rPr>
        <w:tab/>
      </w:r>
      <w:r w:rsidR="00CB4D87">
        <w:rPr>
          <w:rFonts w:ascii="Times New Roman CYR" w:hAnsi="Times New Roman CYR" w:cs="Times New Roman CYR"/>
          <w:b/>
          <w:bCs/>
          <w:lang w:val="en-US"/>
        </w:rPr>
        <w:tab/>
      </w:r>
      <w:r w:rsidR="00CB4D87">
        <w:rPr>
          <w:rFonts w:ascii="Times New Roman CYR" w:hAnsi="Times New Roman CYR" w:cs="Times New Roman CYR"/>
          <w:b/>
          <w:bCs/>
          <w:lang w:val="en-US"/>
        </w:rPr>
        <w:tab/>
      </w:r>
      <w:r w:rsidR="00CB4D87">
        <w:rPr>
          <w:rFonts w:ascii="Times New Roman CYR" w:hAnsi="Times New Roman CYR" w:cs="Times New Roman CYR"/>
          <w:b/>
          <w:bCs/>
          <w:lang w:val="en-US"/>
        </w:rPr>
        <w:tab/>
      </w:r>
      <w:proofErr w:type="spellStart"/>
      <w:r w:rsidRPr="00260765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37E6BE67" w14:textId="77777777" w:rsidR="00CB4D87" w:rsidRDefault="00CB4D87" w:rsidP="00CB4D87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88AA40A" w14:textId="7A660BFC" w:rsidR="008E2848" w:rsidRPr="00260765" w:rsidRDefault="008E2848" w:rsidP="00CB4D87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260765">
        <w:rPr>
          <w:rFonts w:ascii="Times New Roman" w:hAnsi="Times New Roman"/>
          <w:sz w:val="24"/>
          <w:szCs w:val="24"/>
        </w:rPr>
        <w:t xml:space="preserve">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2024 році </w:t>
      </w:r>
    </w:p>
    <w:p w14:paraId="59C409A5" w14:textId="77777777" w:rsidR="00B50268" w:rsidRPr="00260765" w:rsidRDefault="00B5026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50B2DC00" w14:textId="77777777" w:rsidR="008E2848" w:rsidRPr="00260765" w:rsidRDefault="008E284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78AEDCC4" w14:textId="77777777" w:rsidR="00B50268" w:rsidRPr="00260765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765">
        <w:rPr>
          <w:rFonts w:ascii="Times New Roman" w:hAnsi="Times New Roman"/>
          <w:sz w:val="24"/>
          <w:szCs w:val="24"/>
        </w:rPr>
        <w:t xml:space="preserve">Розглянувши </w:t>
      </w:r>
      <w:r w:rsidRPr="00260765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260765">
        <w:t xml:space="preserve"> </w:t>
      </w:r>
      <w:r w:rsidRPr="00260765">
        <w:rPr>
          <w:rFonts w:ascii="Times New Roman" w:hAnsi="Times New Roman"/>
          <w:sz w:val="24"/>
          <w:szCs w:val="24"/>
        </w:rPr>
        <w:t>Хмельницької міської ради,</w:t>
      </w:r>
      <w:r w:rsidR="008E2848" w:rsidRPr="00260765">
        <w:rPr>
          <w:rFonts w:ascii="Times New Roman" w:hAnsi="Times New Roman"/>
          <w:sz w:val="24"/>
          <w:szCs w:val="24"/>
        </w:rPr>
        <w:t xml:space="preserve"> відповідно </w:t>
      </w:r>
      <w:r w:rsidR="008E2848" w:rsidRPr="002607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премії Хмельницької міської ради для кращих педагогічних працівників </w:t>
      </w:r>
      <w:r w:rsidR="008E2848" w:rsidRPr="00260765"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="008E2848" w:rsidRPr="002607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="008E2848" w:rsidRPr="00260765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 7 </w:t>
      </w:r>
      <w:r w:rsidR="008E2848" w:rsidRPr="00260765">
        <w:rPr>
          <w:rFonts w:ascii="Times New Roman" w:hAnsi="Times New Roman"/>
          <w:sz w:val="24"/>
          <w:szCs w:val="24"/>
        </w:rPr>
        <w:t>зі змінами</w:t>
      </w:r>
      <w:r w:rsidR="00FE3909" w:rsidRPr="0026076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FE3909" w:rsidRPr="00260765"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керуючись Законом України «Про місцеве самоврядування в Україні», </w:t>
      </w:r>
      <w:r w:rsidRPr="00260765">
        <w:rPr>
          <w:rFonts w:ascii="Times New Roman" w:hAnsi="Times New Roman"/>
          <w:sz w:val="24"/>
          <w:szCs w:val="24"/>
        </w:rPr>
        <w:t>міська рада</w:t>
      </w:r>
    </w:p>
    <w:p w14:paraId="67583334" w14:textId="77777777" w:rsidR="00B50268" w:rsidRPr="00260765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DB1303A" w14:textId="77777777" w:rsidR="00FE3909" w:rsidRPr="00260765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193EED8" w14:textId="77777777" w:rsidR="00FE3909" w:rsidRPr="00260765" w:rsidRDefault="00B50268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260765">
        <w:rPr>
          <w:rFonts w:ascii="Times New Roman" w:hAnsi="Times New Roman"/>
          <w:sz w:val="24"/>
          <w:szCs w:val="24"/>
          <w:lang w:eastAsia="uk-UA"/>
        </w:rPr>
        <w:t>ВИРІШИЛА:</w:t>
      </w:r>
    </w:p>
    <w:p w14:paraId="333EC324" w14:textId="77777777" w:rsidR="00FE3909" w:rsidRPr="00260765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09D0FA6C" w14:textId="2DFFD9AC" w:rsidR="008E2848" w:rsidRPr="00260765" w:rsidRDefault="00260765" w:rsidP="002607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765"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8E2848" w:rsidRPr="00260765">
        <w:rPr>
          <w:rFonts w:ascii="Times New Roman" w:hAnsi="Times New Roman"/>
          <w:sz w:val="24"/>
          <w:szCs w:val="24"/>
          <w:lang w:eastAsia="uk-UA"/>
        </w:rPr>
        <w:t>П</w:t>
      </w:r>
      <w:r w:rsidR="008E2848" w:rsidRPr="00260765">
        <w:rPr>
          <w:rFonts w:ascii="Times New Roman" w:hAnsi="Times New Roman"/>
          <w:sz w:val="24"/>
          <w:szCs w:val="24"/>
        </w:rPr>
        <w:t>ризначити з 01.09.2024 року персональні премії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2024 році згідно з додатком.</w:t>
      </w:r>
    </w:p>
    <w:p w14:paraId="3123B982" w14:textId="77777777" w:rsidR="00FE3909" w:rsidRPr="00260765" w:rsidRDefault="008E2848" w:rsidP="002607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765">
        <w:rPr>
          <w:rFonts w:ascii="Times New Roman" w:hAnsi="Times New Roman"/>
          <w:sz w:val="24"/>
          <w:szCs w:val="24"/>
        </w:rPr>
        <w:t>2</w:t>
      </w:r>
      <w:r w:rsidR="00B50268" w:rsidRPr="00260765">
        <w:rPr>
          <w:rFonts w:ascii="Times New Roman" w:hAnsi="Times New Roman"/>
          <w:sz w:val="24"/>
          <w:szCs w:val="24"/>
        </w:rPr>
        <w:t xml:space="preserve">. </w:t>
      </w:r>
      <w:r w:rsidR="00B50268" w:rsidRPr="00260765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42907383" w14:textId="77777777" w:rsidR="00B50268" w:rsidRPr="00260765" w:rsidRDefault="008E2848" w:rsidP="002607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260765">
        <w:rPr>
          <w:rFonts w:ascii="Times New Roman" w:hAnsi="Times New Roman"/>
          <w:sz w:val="24"/>
          <w:szCs w:val="24"/>
        </w:rPr>
        <w:t>3</w:t>
      </w:r>
      <w:r w:rsidR="00B50268" w:rsidRPr="00260765">
        <w:rPr>
          <w:rFonts w:ascii="Times New Roman" w:hAnsi="Times New Roman"/>
          <w:sz w:val="24"/>
          <w:szCs w:val="24"/>
        </w:rPr>
        <w:t xml:space="preserve">. </w:t>
      </w:r>
      <w:r w:rsidR="00B50268" w:rsidRPr="00260765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260765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AAC46C6" w14:textId="77777777" w:rsidR="00B50268" w:rsidRPr="00260765" w:rsidRDefault="00B50268" w:rsidP="00260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BD72C" w14:textId="77777777" w:rsidR="00260765" w:rsidRPr="00260765" w:rsidRDefault="00260765" w:rsidP="00260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40021" w14:textId="77777777" w:rsidR="00FE3909" w:rsidRPr="00260765" w:rsidRDefault="00FE3909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036EE2" w14:textId="0808A488" w:rsidR="00260765" w:rsidRPr="00260765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0765">
        <w:rPr>
          <w:rFonts w:ascii="Times New Roman" w:hAnsi="Times New Roman"/>
          <w:sz w:val="24"/>
          <w:szCs w:val="24"/>
        </w:rPr>
        <w:t>Міський голова</w:t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Pr="00260765">
        <w:rPr>
          <w:rFonts w:ascii="Times New Roman" w:hAnsi="Times New Roman"/>
          <w:sz w:val="24"/>
          <w:szCs w:val="24"/>
        </w:rPr>
        <w:t>Олександр СИМЧИШИН</w:t>
      </w:r>
    </w:p>
    <w:p w14:paraId="3A6388F1" w14:textId="77777777" w:rsidR="00260765" w:rsidRPr="00260765" w:rsidRDefault="00260765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A83AF" w14:textId="77777777" w:rsidR="00260765" w:rsidRPr="00260765" w:rsidRDefault="00260765" w:rsidP="00B50268">
      <w:pPr>
        <w:spacing w:after="0" w:line="240" w:lineRule="auto"/>
        <w:rPr>
          <w:rFonts w:ascii="Times New Roman" w:hAnsi="Times New Roman"/>
          <w:sz w:val="24"/>
          <w:szCs w:val="24"/>
        </w:rPr>
        <w:sectPr w:rsidR="00260765" w:rsidRPr="00260765" w:rsidSect="00CB4D8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2A44B45" w14:textId="77777777" w:rsidR="00260765" w:rsidRPr="00260765" w:rsidRDefault="00FE3909" w:rsidP="00260765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260765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2CA10CBD" w14:textId="547F06F5" w:rsidR="00FE3909" w:rsidRPr="00260765" w:rsidRDefault="00FE3909" w:rsidP="00260765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260765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397266B5" w14:textId="0068F484" w:rsidR="00FE3909" w:rsidRPr="00260765" w:rsidRDefault="00FE3909" w:rsidP="00260765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260765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від «___»_____________2024 року №____</w:t>
      </w:r>
    </w:p>
    <w:p w14:paraId="74DB027F" w14:textId="77777777" w:rsidR="00FE3909" w:rsidRPr="00260765" w:rsidRDefault="00FE3909" w:rsidP="0026076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21C9ACE" w14:textId="77777777" w:rsidR="008E2848" w:rsidRPr="00260765" w:rsidRDefault="008E2848" w:rsidP="008E284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260765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14:paraId="4007487B" w14:textId="23166C5E" w:rsidR="008E2848" w:rsidRDefault="008E2848" w:rsidP="00260765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en-US"/>
        </w:rPr>
      </w:pPr>
      <w:r w:rsidRPr="00260765">
        <w:rPr>
          <w:rFonts w:ascii="Times New Roman" w:eastAsiaTheme="minorHAnsi" w:hAnsi="Times New Roman" w:cstheme="minorBidi"/>
          <w:b/>
          <w:sz w:val="24"/>
          <w:szCs w:val="24"/>
        </w:rPr>
        <w:t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Хмельницької міської ради у 2024 році</w:t>
      </w:r>
    </w:p>
    <w:p w14:paraId="0C1FCE53" w14:textId="77777777" w:rsidR="00260765" w:rsidRPr="00260765" w:rsidRDefault="00260765" w:rsidP="00260765">
      <w:pPr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  <w:lang w:val="en-US"/>
        </w:rPr>
      </w:pPr>
    </w:p>
    <w:p w14:paraId="1726B4F6" w14:textId="74B6D40E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БЕКАС Вікторія Анатоліївна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математики комунального закладу загальної середньої освіти «Ліцей № 17 Хмельницької міської ради» – за підготовку учня-переможця ІІІ етапу Всеукраїнського конкурсу-захисту науково-дослідницьких робіт учнів-членів Малої академії наук України (ІІІ місце, 2024 рік).</w:t>
      </w:r>
    </w:p>
    <w:p w14:paraId="42F8FC56" w14:textId="69B8F440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БЕНКО Алла Володимирівна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фізики Хмельницької середньої загальноосвітньої школи І-ІІІ ступенів № 13 імені М.К.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Чекмана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– за підготовку учня-переможця ІV етапу Всеукраїнської учнівської олімпіади з фізики (ІІІ місце, 2024 рік).</w:t>
      </w:r>
    </w:p>
    <w:p w14:paraId="64F54735" w14:textId="6380CC32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БІТЮК Марина Юріївна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біології комунального закладу загальної середньої освіти «Ліцей № 10 Хмельницької міської ради» – за підготовку учнів-переможців ІV етапу Всеукраїнської учнівської олімпіади з біології (І та ІІІ місця, 2023-2024 роки).</w:t>
      </w:r>
    </w:p>
    <w:p w14:paraId="30B99F89" w14:textId="635983B8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ВІЛЬБІЦЬКА Валентина Петрівна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географії Хмельницької середньої загальноосвітньої школи І-ІІІ ступенів № 24 – за підготовку учня-переможця ІV етапу Всеукраїнської учнівської олімпіади з географії (І місце, 2024 рік).</w:t>
      </w:r>
    </w:p>
    <w:p w14:paraId="5C2A1818" w14:textId="28974962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ВІРКУН Валерій Олексійович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біології комунального закладу загальної середньої освіти «Ліцей № 4 імені Павла Жука Хмельницької міської ради» – за підготовку учнів-переможців ІV етапу Всеукраїнської учнівської олімпіади з екології (І місце, 2023 рік), ІV етапу Всеукраїнської учнівської олімпіади з біології (ІІ місце, 2023 рік), ІІІ етапу Всеукраїнського конкурсу-захисту науково-дослідницьких робіт учнів-членів Малої академії наук України (ІІІ місце, 2023 рік).</w:t>
      </w:r>
    </w:p>
    <w:p w14:paraId="55EB3BF1" w14:textId="7B6F29A8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 ГОРЯЩЕНКО Костянтин Леонідович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інформатики комунального закладу загальної середньої освіти «Ліцей № 1 імені Володимира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Красицького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Хмельницької міської ради» – за підготовку учня-переможця ІV етапу Всеукраїнської учнівської олімпіади з інформаційних технологій (ІІ місце, 2024 рік).</w:t>
      </w:r>
    </w:p>
    <w:p w14:paraId="3C67639E" w14:textId="7E9DEA51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 ГУМЕНЮК Лариса Миколаївна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керівник «Зразкового художнього колективу» гуртка бісероплетіння «Перлинки» Хмельницького палацу творчості дітей та юнацтва – за підготовку вихованців-переможців Всеукраїнського фестивалю-конкурсу сценічних та карнавальних паперових костюмів «Стильний папір» (дистанційний формат) (ІІ та два                          ІІІ  місць, 2024 рік);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 (два ІІІ місця, 2024 рік); ХVII Всеукраїнського дитячого фестивалю «Світ талантів» - «Наближаємо перемогу!» (п’ять І, сім ІІ та ІІІ місця, 2023 рік); ХVI Всеукраїнського дитячого фестивалю «Світ талантів» - «Крокуємо до Перемоги»! (сім І та шість ІІ місць, 2023 рік); Всеукраїнського літературно-музичного фестивалю вшанування воїнів України «Розстріляна молодість» - до Дня Героїв Небесної Сотні (заочний/дистанційний формат) (ІІІ місце, 2023 рік); ІІ та ІІІ Всеукраїнського творчого фестивалю до Дня Європи «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Єврофест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» (заочний/онлайн формат) (І та ІІ місця, 2023 рік); Всеукраїнської виставки-конкурсу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декоративно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-ужиткового і образотворчого мистецтва «Знай і люби свій край (онлайн формат) (ІІ місце, 2022 рік).</w:t>
      </w:r>
    </w:p>
    <w:p w14:paraId="656580C8" w14:textId="62D8DED5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8. ДЕМЕШКО Оксана Володимирівна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фізики та астрономії комунального закладу загальної середньої освіти «Ліцей № 16 імені Володимира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Козубняка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Хмельницької міської ради» – за підготовку учнів-переможців ІІІ етапу Всеукраїнського конкурсу-захисту науково-дослідницьких робіт учнів-членів Малої академії наук України  (ІІ та ІІІ місця, 2024 рік).</w:t>
      </w:r>
    </w:p>
    <w:p w14:paraId="020A7770" w14:textId="08226DE3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9. ДУБИНА Марина Петрівна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початкових класів спеціалізованої загальноосвітньої школи І-ІІІ ступенів № 27 імені Дмитра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Іваха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м. Хмельницького – за підготовку учня-переможця четвертого етапу ХXIV Міжнародного конкурсу з української мови імені Петра Яцика (І місце, 2024 рік).</w:t>
      </w:r>
    </w:p>
    <w:p w14:paraId="6694C40D" w14:textId="2BDE4075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10. ІВАЩЕНКО Лаура Дмитрівна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української жестової мови Хмельницької спеціальної загальноосвітньої школи № 33 – за розробку посібника, що має гриф Міністерства освіти і науки України: Навчальний посібник для осіб з особливими освітніми потребами «Українська жестова мова»  (Н 90, Н 91) 5 клас (у 2-х частинах) / О. А.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Біланова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Л.Д. Іващенко С.М. Дяків – Київ, 2024.</w:t>
      </w:r>
    </w:p>
    <w:p w14:paraId="743201AF" w14:textId="085B9BAE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11. КАЗІМІРОВА Олена Іванівна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керівник гуртка Народного художнього колективу театру пісні «Злагода» Хмельницького палацу творчості дітей та юнацтва – за підготовку вихованців-переможців ХVІ та ХVІІ Всеукраїнського дитячого фестивалю «Світ талантів» – «Крокуємо до Перемоги»! (три Гран-Прі, тринадцять І та два ІІ місць, 2023-2024 роки); Всеукраїнського літературного дитячо-юнацького фестивалю-конкурсу «Слово Нації» (очний формат) (два І місця, 2024 рік); Всеукраїнського літературно-музичного фестивалю вшанування воїнів України «Розстріляна молодість» - до Дня Героїв Небесної Сотні (заочний/дистанційний формат) (І місце, 2023 рік); Всеукраїнського дитячо-юнацького фестивалю-конкурсу естрадної пісні «Різдвяна зіронька» (онлайн формат) (І, ІІ та ІІІ місця, 2023 рік); Міжнародного фестивалю-конкурсу молодих виконавців естрадної пісні «Вернісаж.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ЕнергоФест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» (дистанційний формат) (три І, ІІ та ІІІ місця, 2023 рік); Всеукраїнського літературного дитячо-юнацького фестивалю-конкурсу «Слово Нації» (дистанційний/онлайн формат) (ІІ місце, 2023 рік); Всеукраїнського дитячо-юнацького фестивалю-конкурсу мистецтв «Пісня над Бугом» (дистанційний/онлайн формат) (шість І місць, 2023 рік); ХVІІ Всеукраїнського дитячого фестивалю «Світ талантів» – «Наближаємо Перемогу!» (п’ять І та два ІІ місць, 2023 рік).</w:t>
      </w:r>
    </w:p>
    <w:p w14:paraId="3D779B0C" w14:textId="3D700727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12. КАРПЕНКО Оксана Іванівна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української мови та літератури спеціалізованої загальноосвітньої школи І-ІІІ ступенів № 12 м. Хмельницького – за підготовку учнів-переможців четвертого етапу ХIV Міжнародного мовно-літературного конкурсу учнівської та студентської молоді імені Тараса Шевченка (І та ІІ місця, 2024 рік).</w:t>
      </w:r>
    </w:p>
    <w:p w14:paraId="3083FA98" w14:textId="0DCF2BB4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13. КНЯЗЮК Ірина Володимирівна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української мови та літератури комунального закладу загальної середньої освіти «Ліцей № 1 імені Володимира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Красицького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Хмельницької міської ради» – за підготовку учнів-переможців ХVII Всеукраїнського дитячого фестивалю «Світ талантів» - «Наближаємо перемогу!» (І місце, 2023 рік); Всеукраїнського літературного дитячо-юнацького фестивалю-конкурсу «Слово Нації» (дистанційний/онлайн/очний формати) (І місце та три ІІ місць, 2023-2024 роки);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 (ІІ місце, 2024 рік); Всеукраїнського відкритого фестивалю дитячої та юнацької творчості, присвячений Всесвітньому Дню Землі (ІІ місце, 2024 рік).</w:t>
      </w:r>
    </w:p>
    <w:p w14:paraId="52316DE3" w14:textId="5FCC4545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14. КОВАЛЬСЬКИЙ Станіслав Станіславович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фізики комунального закладу загальної середньої освіти «Ліцей № 2 Хмельницької міської ради» –  за підготовку учня-переможця Всеукраїнського конкурсу молодіжних науково-технічних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проєктів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InventorUA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» (ІІ місце, 2022 рік). </w:t>
      </w:r>
    </w:p>
    <w:p w14:paraId="4D51810B" w14:textId="3A8A60B4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15. КОСТЕНКО Тетяна Михайлівна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керівник Зразкового художнього колективу гуртка образотворчого мистецтва «Народна художня творчість» Хмельницького палацу творчості дітей та юнацтва – за підготовку вихованців-переможців ІІ Всеукраїнського творчого фестивалю до Дня Європи «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Єврофест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2022» (заочний/онлайн формат) (І місце, 2022 рік); Всеукраїнського конкурсу творчості дітей та учнівської молоді «За нашу свободу» - до Дня захисника України (онлайн формат) (два ІІІ місць, 2022-2023 роки); Всеукраїнського літературно-музичного фестивалю вшанування воїнів України «Розстріляна молодість» - До Дня Героїв Небесної Сотні (заочний/дистанційний формат) (ІІІ місце, 2023 рік); Всеукраїнського фестивалю-конкурсу сценічних та карнавальних паперових костюмів 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«Стильний папір. Квіти України» (І місце, 2023 рік); Всеукраїнського відкритого фестивалю дитячої та юнацької творчості – до Всесвітнього Дня Землі (заочний\онлайн формат) (ІІ та два ІІІ місць, 2023 рік); ХVІ Всеукраїнського дитячого фестивалю «Світ талантів» – «Крокуємо до Перемоги!» (чотири І та ІІ місця, 2023 рік); ХVІІ Всеукраїнського дитячого фестивалю «Світ талантів» – «Наближаємо перемогу!» (п’ять І та чотири ІІ місць, 2023 рік). </w:t>
      </w:r>
    </w:p>
    <w:p w14:paraId="4AD06C32" w14:textId="69AC9DCC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16. КРАВЧУК Костянтин Григорович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образотворчого мистецтва Хмельницької середньої загальноосвітньої школи І-ІІІ ступенів № 22 імені Олега Ольжича – переможець першого (обласного) туру та дипломант фінального другого туру Всеукраїнського конкурсу «Учитель року – 2024» у номінації «Образотворче мистецтво» (І місце, 2024 рік).</w:t>
      </w:r>
    </w:p>
    <w:p w14:paraId="38D394E7" w14:textId="1E2E9518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17. КРЕМІНСЬКИЙ Сергій Григорович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правознавства комунального закладу загальної середньої освіти «Ліцей № 11 Хмельницької міської ради» –  за підготовку учня-переможця ІV етапу Всеукраїнської учнівської олімпіади з правознавства (ІІІ місце,                 2024 рік).</w:t>
      </w:r>
    </w:p>
    <w:p w14:paraId="28043A7C" w14:textId="7C1A8877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18. КУЛІКОВЕЦЬ-КИЦАН Ілона </w:t>
      </w:r>
      <w:proofErr w:type="spellStart"/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Вячеславівна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мистецтва комунального закладу загальної середньої освіти «Ліцей № 10 Хмельницької міської ради» – лауреат першого (обласного) туру Всеукраїнського конкурсу «Учитель року – 2024» у номінації «Образотворче мистецтво» (ІІІ місце, 2024 рік).</w:t>
      </w:r>
    </w:p>
    <w:p w14:paraId="45447559" w14:textId="20F239C3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19. КУНДІЛОВСЬКА Тетяна Валеріївна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української мови та літератури навчально-виховного об’єднання № 5 міста Хмельницького імені Сергія Єфремова – за підготовку учня-переможця четвертого етапу ХXIІІ Міжнародного конкурсу з української мови імені Петра Яцика (ІІ місце, 2023 рік). </w:t>
      </w:r>
    </w:p>
    <w:p w14:paraId="6E56AA0D" w14:textId="079EC37D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20. ОЛІЙНИК Наталія Тарасівна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хімії комунального закладу загальної середньої освіти «Ліцей № 1 імені Володимира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Красицького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Хмельницької міської ради» – за підготовку учня-переможця ІІІ етапу Всеукраїнського конкурсу-захисту науково-дослідницьких робіт учнів-членів Малої академії наук України  (ІІІ місце, 2024 рік). </w:t>
      </w:r>
    </w:p>
    <w:p w14:paraId="0DC6A2F2" w14:textId="70BE371F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21. ПОСМІТЮХА Інна Анатоліївна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української мови та літератури комунального закладу загальної середньої освіти «Ліцей № 4 імені Павла Жука Хмельницької міської ради» – за підготовку учня-переможця ІV етапу Всеукраїнської учнівської олімпіади з української мови та літератури (ІІ місце, 2024 рік). </w:t>
      </w:r>
    </w:p>
    <w:p w14:paraId="1865D8E3" w14:textId="4C55A09D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22. РАТУШНЯК Святослав Петрович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правознавства комунального закладу загальної середньої освіти «Ліцей № 1 імені Володимира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Красицького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Хмельницької міської ради» – за підготовку учня-переможця ІV етапу Всеукраїнської учнівської олімпіади з правознавства (ІІ місце, 2024 рік).</w:t>
      </w:r>
    </w:p>
    <w:p w14:paraId="163E2E12" w14:textId="0BFF86B9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23. РУДЬ Наталія Миколаївна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керівник Народного художнього колективу хору «Тоніка» Хмельницького палацу творчості дітей та юнацтва – за підготовку вихованців-переможців Міжнародного фестивалю-конкурсу молодих виконавців естрадної пісні «Вернісаж.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ЕнергоФест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» (дистанційний формат) (І та два ІІІ місця, 2023 рік); Всеукраїнського дитячо-юнацького фестивалю-конкурсу мистецтв «Пісня над Бугом» (дистанційний/онлайн формат) (чотири І місць, 2023 рік); Всеукраїнського літературного дитячо-юнацького фестивалю-конкурсу «Слово Нації» (очний формат) (І місце, 2024 рік).</w:t>
      </w:r>
    </w:p>
    <w:p w14:paraId="6A7A2574" w14:textId="64E018F5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24. САВЧУК Мирослава Романівна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географії комунального закладу загальної середньої освіти «Ліцей № 16 імені Володимира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Козубняка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Хмельницької міської ради» –  за підготовку учня-переможця ІІІ етапу Всеукраїнського конкурсу-захисту науково-дослідницьких робіт учнів-членів Малої академії наук України (ІІІ місце, 2024 рік).</w:t>
      </w:r>
    </w:p>
    <w:p w14:paraId="6AFBC6D4" w14:textId="042A6039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25. СМАЧНА-ПАВЛЮК Катерина Георгіївна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української мови та літератури комунального закладу загальної середньої освіти «Ліцей № 15 імені Олександра Співачука  Хмельницької міської ради» – за підготовку учня-переможця четвертого етапу ХIV Міжнародного мовно-літературного конкурсу учнівської та студентської молоді імені Тараса Шевченка (ІІІ місце, 2024 рік).</w:t>
      </w:r>
    </w:p>
    <w:p w14:paraId="58079E3D" w14:textId="68BA2FCA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26. СТУКАЛОВА Ірина Володимирівна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інформатики комунального закладу загальної середньої освіти «Ліцей № 16 імені Володимира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Козубняка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Хмельницької міської ради» –  за підготовку учня-переможця ІІІ етапу Всеукраїнського конкурсу-захисту науково-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дослідницьких робіт учнів-членів Малої академії наук України (ІІІ місце, 2024 рік).</w:t>
      </w:r>
    </w:p>
    <w:p w14:paraId="374E614D" w14:textId="49C8445B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27. ФЕЛОНЮК Віктор Володимирович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інформатики комунального закладу загальної середньої освіти «Ліцей № 1 імені Володимира </w:t>
      </w:r>
      <w:proofErr w:type="spellStart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Красицького</w:t>
      </w:r>
      <w:proofErr w:type="spellEnd"/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 Хмельницької міської ради» – за підготовку учнів-переможців ІІІ етапу Всеукраїнського конкурсу-захисту науково-дослідницьких робіт учнів-членів Малої академії наук України (І та ІІІ місця, 2023 рік; ІІІ місце, 2024 рік) та ІV етапу Всеукраїнської учнівської олімпіади з інформаційних технологій (ІІ місце, 2024 рік).</w:t>
      </w:r>
    </w:p>
    <w:p w14:paraId="54F7AA54" w14:textId="22F32716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28. ЧАБАН Галина Дмитрівна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географії навчально-виховного об’єднання № 5 міста Хмельницького імені Сергія Єфремова – за підготовку учня-переможця ІV етапу Всеукраїнської учнівської олімпіади з географії (ІІ місце, 2024 рік).</w:t>
      </w:r>
    </w:p>
    <w:p w14:paraId="3C4E2CCF" w14:textId="652F2A2B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29. ЧЕКІНА Тетяна Володимирівна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географії комунального закладу загальної середньої освіти «Ліцей № 11 Хмельницької міської ради» – за підготовку учнів-переможців ІІІ етапу Всеукраїнського конкурсу-захисту науково-дослідницьких робіт учнів-членів Малої академії наук України (два ІІІ місця, 2024 рік).</w:t>
      </w:r>
    </w:p>
    <w:p w14:paraId="1E19E84E" w14:textId="5D718FC8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30. ЧИЧКОВСЬКА Тетяна Григорівна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хімії та біології навчально-виховного об’єднання № 5 міста Хмельницького імені Сергія Єфремова – за підготовку учня-переможця ІV етапу Всеукраїнської учнівської олімпіади з хімії (ІІІ місце, 2024 рік).</w:t>
      </w:r>
    </w:p>
    <w:p w14:paraId="33EC5ADE" w14:textId="68A5D587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31. ШАНДРИГІНА Оксана Василівна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фізики комунального закладу загальної середньої освіти «Ліцей № 11 Хмельницької міської ради» –  за підготовку учня-переможця ІІІ етапу Всеукраїнського конкурсу-захисту науково-дослідницьких робіт учнів-членів Малої академії наук України (ІІІ місце, 2024 рік).</w:t>
      </w:r>
    </w:p>
    <w:p w14:paraId="3C283F48" w14:textId="77777777" w:rsidR="00260765" w:rsidRDefault="00260765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6668E530" w14:textId="77777777" w:rsidR="00260765" w:rsidRPr="00260765" w:rsidRDefault="00260765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35F7F7BB" w14:textId="00EABE02" w:rsidR="00260765" w:rsidRPr="00260765" w:rsidRDefault="00260765" w:rsidP="0026076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60765">
        <w:rPr>
          <w:rFonts w:ascii="Times New Roman" w:eastAsiaTheme="minorHAnsi" w:hAnsi="Times New Roman"/>
          <w:sz w:val="24"/>
          <w:szCs w:val="24"/>
        </w:rPr>
        <w:t>Секретар міської ради</w:t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>Віталій ДІДЕНКО</w:t>
      </w:r>
    </w:p>
    <w:p w14:paraId="2FD9726A" w14:textId="04E79203" w:rsidR="00260765" w:rsidRPr="00260765" w:rsidRDefault="00260765" w:rsidP="0026076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0C1069D" w14:textId="77777777" w:rsidR="00260765" w:rsidRPr="00260765" w:rsidRDefault="00260765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C19CB0" w14:textId="1D398896" w:rsidR="00260765" w:rsidRPr="00260765" w:rsidRDefault="00260765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>В. о. директора Департаменту освіти та науки</w:t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>Ольга КШАНОВСЬКА</w:t>
      </w:r>
    </w:p>
    <w:sectPr w:rsidR="00260765" w:rsidRPr="00260765" w:rsidSect="008E28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 w16cid:durableId="326860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39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56169"/>
    <w:rsid w:val="000956DB"/>
    <w:rsid w:val="00260765"/>
    <w:rsid w:val="007A5553"/>
    <w:rsid w:val="00873247"/>
    <w:rsid w:val="008E2848"/>
    <w:rsid w:val="00B50268"/>
    <w:rsid w:val="00CB4D87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3BFF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7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8E2848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rsid w:val="008E2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9571</Words>
  <Characters>5456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4</cp:revision>
  <cp:lastPrinted>2024-08-08T12:49:00Z</cp:lastPrinted>
  <dcterms:created xsi:type="dcterms:W3CDTF">2024-08-08T12:50:00Z</dcterms:created>
  <dcterms:modified xsi:type="dcterms:W3CDTF">2024-08-08T13:19:00Z</dcterms:modified>
</cp:coreProperties>
</file>