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E6D4DD" w14:textId="1B36F8BF" w:rsidR="00663747" w:rsidRPr="0031316F" w:rsidRDefault="005922DB" w:rsidP="00663747">
      <w:pPr>
        <w:suppressAutoHyphens/>
        <w:jc w:val="center"/>
        <w:rPr>
          <w:color w:val="000000"/>
          <w:kern w:val="2"/>
          <w:lang w:eastAsia="ar-SA"/>
        </w:rPr>
      </w:pPr>
      <w:r>
        <w:rPr>
          <w:noProof/>
          <w:color w:val="000000"/>
          <w:lang w:eastAsia="ar-SA"/>
        </w:rPr>
        <w:drawing>
          <wp:inline distT="0" distB="0" distL="0" distR="0" wp14:anchorId="69CE6C06" wp14:editId="05E77317">
            <wp:extent cx="485775" cy="6572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5E80E4D2" w14:textId="77777777" w:rsidR="00663747" w:rsidRPr="0031316F" w:rsidRDefault="00663747" w:rsidP="00663747">
      <w:pPr>
        <w:suppressAutoHyphens/>
        <w:jc w:val="center"/>
        <w:rPr>
          <w:color w:val="000000"/>
          <w:sz w:val="30"/>
          <w:szCs w:val="30"/>
          <w:lang w:eastAsia="ar-SA"/>
        </w:rPr>
      </w:pPr>
      <w:r w:rsidRPr="0031316F">
        <w:rPr>
          <w:b/>
          <w:bCs/>
          <w:color w:val="000000"/>
          <w:sz w:val="30"/>
          <w:szCs w:val="30"/>
          <w:lang w:eastAsia="ar-SA"/>
        </w:rPr>
        <w:t>ХМЕЛЬНИЦЬКА МІСЬКА РАДА</w:t>
      </w:r>
    </w:p>
    <w:p w14:paraId="11D73185" w14:textId="2F8757AC" w:rsidR="00663747" w:rsidRPr="0031316F" w:rsidRDefault="005922DB" w:rsidP="00663747">
      <w:pPr>
        <w:suppressAutoHyphens/>
        <w:jc w:val="center"/>
        <w:rPr>
          <w:b/>
          <w:color w:val="000000"/>
          <w:sz w:val="36"/>
          <w:szCs w:val="30"/>
          <w:lang w:eastAsia="ar-SA"/>
        </w:rPr>
      </w:pPr>
      <w:r>
        <w:rPr>
          <w:rFonts w:ascii="Calibri" w:eastAsia="Calibri" w:hAnsi="Calibri"/>
          <w:noProof/>
          <w:sz w:val="22"/>
          <w:szCs w:val="22"/>
          <w:lang w:eastAsia="en-US"/>
        </w:rPr>
        <mc:AlternateContent>
          <mc:Choice Requires="wps">
            <w:drawing>
              <wp:anchor distT="0" distB="0" distL="114300" distR="114300" simplePos="0" relativeHeight="251656704" behindDoc="0" locked="0" layoutInCell="1" allowOverlap="1" wp14:anchorId="0D1112EE" wp14:editId="52234E80">
                <wp:simplePos x="0" y="0"/>
                <wp:positionH relativeFrom="column">
                  <wp:posOffset>1318895</wp:posOffset>
                </wp:positionH>
                <wp:positionV relativeFrom="paragraph">
                  <wp:posOffset>224155</wp:posOffset>
                </wp:positionV>
                <wp:extent cx="3409950" cy="342900"/>
                <wp:effectExtent l="0" t="0" r="0" b="0"/>
                <wp:wrapNone/>
                <wp:docPr id="1610186380"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2F130B9B" w14:textId="77777777" w:rsidR="00663747" w:rsidRPr="0031316F" w:rsidRDefault="00663747" w:rsidP="00663747">
                            <w:pPr>
                              <w:jc w:val="center"/>
                              <w:rPr>
                                <w:b/>
                                <w:bCs/>
                              </w:rPr>
                            </w:pPr>
                            <w:r w:rsidRPr="0031316F">
                              <w:rPr>
                                <w:b/>
                                <w:bCs/>
                              </w:rPr>
                              <w:t xml:space="preserve">сорок </w:t>
                            </w:r>
                            <w:r>
                              <w:rPr>
                                <w:b/>
                                <w:bCs/>
                              </w:rPr>
                              <w:t>третьої</w:t>
                            </w:r>
                            <w:r w:rsidRPr="0031316F">
                              <w:rPr>
                                <w:b/>
                                <w:bCs/>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112EE" id="Прямокутник 6" o:spid="_x0000_s1026" style="position:absolute;left:0;text-align:left;margin-left:103.85pt;margin-top:17.65pt;width:268.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2F130B9B" w14:textId="77777777" w:rsidR="00663747" w:rsidRPr="0031316F" w:rsidRDefault="00663747" w:rsidP="00663747">
                      <w:pPr>
                        <w:jc w:val="center"/>
                        <w:rPr>
                          <w:b/>
                          <w:bCs/>
                        </w:rPr>
                      </w:pPr>
                      <w:r w:rsidRPr="0031316F">
                        <w:rPr>
                          <w:b/>
                          <w:bCs/>
                        </w:rPr>
                        <w:t xml:space="preserve">сорок </w:t>
                      </w:r>
                      <w:r>
                        <w:rPr>
                          <w:b/>
                          <w:bCs/>
                        </w:rPr>
                        <w:t>третьої</w:t>
                      </w:r>
                      <w:r w:rsidRPr="0031316F">
                        <w:rPr>
                          <w:b/>
                          <w:bCs/>
                        </w:rPr>
                        <w:t xml:space="preserve"> сесії</w:t>
                      </w:r>
                    </w:p>
                  </w:txbxContent>
                </v:textbox>
              </v:rect>
            </w:pict>
          </mc:Fallback>
        </mc:AlternateContent>
      </w:r>
      <w:r w:rsidR="00663747" w:rsidRPr="0031316F">
        <w:rPr>
          <w:b/>
          <w:color w:val="000000"/>
          <w:sz w:val="36"/>
          <w:szCs w:val="30"/>
          <w:lang w:eastAsia="ar-SA"/>
        </w:rPr>
        <w:t>РІШЕННЯ</w:t>
      </w:r>
    </w:p>
    <w:p w14:paraId="07937E02" w14:textId="77777777" w:rsidR="00663747" w:rsidRPr="0031316F" w:rsidRDefault="00663747" w:rsidP="00663747">
      <w:pPr>
        <w:suppressAutoHyphens/>
        <w:jc w:val="center"/>
        <w:rPr>
          <w:b/>
          <w:bCs/>
          <w:color w:val="000000"/>
          <w:sz w:val="36"/>
          <w:szCs w:val="30"/>
          <w:lang w:eastAsia="ar-SA"/>
        </w:rPr>
      </w:pPr>
      <w:r w:rsidRPr="0031316F">
        <w:rPr>
          <w:b/>
          <w:color w:val="000000"/>
          <w:sz w:val="36"/>
          <w:szCs w:val="30"/>
          <w:lang w:eastAsia="ar-SA"/>
        </w:rPr>
        <w:t>______________________________</w:t>
      </w:r>
    </w:p>
    <w:p w14:paraId="4055B92A" w14:textId="04267277" w:rsidR="00663747" w:rsidRPr="0031316F" w:rsidRDefault="005922DB" w:rsidP="00663747">
      <w:pPr>
        <w:suppressAutoHyphens/>
        <w:rPr>
          <w:color w:val="000000"/>
          <w:lang w:eastAsia="ar-SA"/>
        </w:rPr>
      </w:pPr>
      <w:r>
        <w:rPr>
          <w:rFonts w:ascii="Calibri" w:eastAsia="Calibri" w:hAnsi="Calibri"/>
          <w:noProof/>
          <w:sz w:val="22"/>
          <w:szCs w:val="22"/>
          <w:lang w:eastAsia="en-US"/>
        </w:rPr>
        <mc:AlternateContent>
          <mc:Choice Requires="wps">
            <w:drawing>
              <wp:anchor distT="0" distB="0" distL="114300" distR="114300" simplePos="0" relativeHeight="251657728" behindDoc="0" locked="0" layoutInCell="1" allowOverlap="1" wp14:anchorId="630FFCB1" wp14:editId="0EB9ACCA">
                <wp:simplePos x="0" y="0"/>
                <wp:positionH relativeFrom="column">
                  <wp:posOffset>242570</wp:posOffset>
                </wp:positionH>
                <wp:positionV relativeFrom="paragraph">
                  <wp:posOffset>36195</wp:posOffset>
                </wp:positionV>
                <wp:extent cx="1619250" cy="276225"/>
                <wp:effectExtent l="0" t="0" r="0" b="0"/>
                <wp:wrapNone/>
                <wp:docPr id="190954110"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09BD2710" w14:textId="77777777" w:rsidR="00663747" w:rsidRPr="0031316F" w:rsidRDefault="00663747" w:rsidP="00663747">
                            <w:r w:rsidRPr="0031316F">
                              <w:t>1</w:t>
                            </w:r>
                            <w:r>
                              <w:t>6</w:t>
                            </w:r>
                            <w:r w:rsidRPr="0031316F">
                              <w:t>.0</w:t>
                            </w:r>
                            <w:r>
                              <w:t>8</w:t>
                            </w:r>
                            <w:r w:rsidRPr="0031316F">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FFCB1" id="Прямокутник 4" o:spid="_x0000_s1027" style="position:absolute;margin-left:19.1pt;margin-top:2.85pt;width:127.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09BD2710" w14:textId="77777777" w:rsidR="00663747" w:rsidRPr="0031316F" w:rsidRDefault="00663747" w:rsidP="00663747">
                      <w:r w:rsidRPr="0031316F">
                        <w:t>1</w:t>
                      </w:r>
                      <w:r>
                        <w:t>6</w:t>
                      </w:r>
                      <w:r w:rsidRPr="0031316F">
                        <w:t>.0</w:t>
                      </w:r>
                      <w:r>
                        <w:t>8</w:t>
                      </w:r>
                      <w:r w:rsidRPr="0031316F">
                        <w:t>.2024</w:t>
                      </w:r>
                    </w:p>
                  </w:txbxContent>
                </v:textbox>
              </v:rect>
            </w:pict>
          </mc:Fallback>
        </mc:AlternateContent>
      </w:r>
      <w:r>
        <w:rPr>
          <w:rFonts w:ascii="Calibri" w:eastAsia="Calibri" w:hAnsi="Calibri"/>
          <w:noProof/>
          <w:sz w:val="22"/>
          <w:szCs w:val="22"/>
          <w:lang w:eastAsia="en-US"/>
        </w:rPr>
        <mc:AlternateContent>
          <mc:Choice Requires="wps">
            <w:drawing>
              <wp:anchor distT="0" distB="0" distL="114300" distR="114300" simplePos="0" relativeHeight="251658752" behindDoc="0" locked="0" layoutInCell="1" allowOverlap="1" wp14:anchorId="775DF008" wp14:editId="0C7B1F44">
                <wp:simplePos x="0" y="0"/>
                <wp:positionH relativeFrom="column">
                  <wp:posOffset>2491740</wp:posOffset>
                </wp:positionH>
                <wp:positionV relativeFrom="paragraph">
                  <wp:posOffset>41275</wp:posOffset>
                </wp:positionV>
                <wp:extent cx="514350" cy="276225"/>
                <wp:effectExtent l="0" t="0" r="0" b="0"/>
                <wp:wrapNone/>
                <wp:docPr id="279776597"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10090E89" w14:textId="27618AF4" w:rsidR="00663747" w:rsidRPr="0031316F" w:rsidRDefault="00663747" w:rsidP="00663747">
                            <w: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DF008" id="Прямокутник 2" o:spid="_x0000_s1028" style="position:absolute;margin-left:196.2pt;margin-top:3.25pt;width:40.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10090E89" w14:textId="27618AF4" w:rsidR="00663747" w:rsidRPr="0031316F" w:rsidRDefault="00663747" w:rsidP="00663747">
                      <w:r>
                        <w:t>10</w:t>
                      </w:r>
                    </w:p>
                  </w:txbxContent>
                </v:textbox>
              </v:rect>
            </w:pict>
          </mc:Fallback>
        </mc:AlternateContent>
      </w:r>
    </w:p>
    <w:p w14:paraId="33AD6111" w14:textId="77777777" w:rsidR="00663747" w:rsidRPr="0031316F" w:rsidRDefault="00663747" w:rsidP="00663747">
      <w:pPr>
        <w:suppressAutoHyphens/>
        <w:rPr>
          <w:color w:val="000000"/>
          <w:lang w:eastAsia="ar-SA"/>
        </w:rPr>
      </w:pPr>
      <w:r w:rsidRPr="0031316F">
        <w:rPr>
          <w:color w:val="000000"/>
          <w:lang w:eastAsia="ar-SA"/>
        </w:rPr>
        <w:t>від __________________________ № __________</w:t>
      </w:r>
      <w:r w:rsidRPr="0031316F">
        <w:rPr>
          <w:color w:val="000000"/>
          <w:lang w:eastAsia="ar-SA"/>
        </w:rPr>
        <w:tab/>
      </w:r>
      <w:r w:rsidRPr="0031316F">
        <w:rPr>
          <w:color w:val="000000"/>
          <w:lang w:eastAsia="ar-SA"/>
        </w:rPr>
        <w:tab/>
      </w:r>
      <w:r w:rsidRPr="0031316F">
        <w:rPr>
          <w:color w:val="000000"/>
          <w:lang w:eastAsia="ar-SA"/>
        </w:rPr>
        <w:tab/>
      </w:r>
      <w:r w:rsidRPr="0031316F">
        <w:rPr>
          <w:color w:val="000000"/>
          <w:lang w:eastAsia="ar-SA"/>
        </w:rPr>
        <w:tab/>
        <w:t>м.Хмельницький</w:t>
      </w:r>
    </w:p>
    <w:p w14:paraId="1D7196BB" w14:textId="77777777" w:rsidR="00663747" w:rsidRPr="0031316F" w:rsidRDefault="00663747" w:rsidP="00663747">
      <w:pPr>
        <w:suppressAutoHyphens/>
        <w:ind w:right="5243"/>
        <w:jc w:val="both"/>
        <w:rPr>
          <w:lang w:eastAsia="ar-SA"/>
        </w:rPr>
      </w:pPr>
    </w:p>
    <w:p w14:paraId="747EDD88" w14:textId="77777777" w:rsidR="00A66187" w:rsidRDefault="00A66187" w:rsidP="009F0D0B">
      <w:pPr>
        <w:ind w:right="5385"/>
        <w:jc w:val="both"/>
      </w:pPr>
      <w:r>
        <w:t xml:space="preserve">Про </w:t>
      </w:r>
      <w:r w:rsidR="00DE7510">
        <w:t xml:space="preserve">внесення змін до </w:t>
      </w:r>
      <w:r w:rsidR="00354E83" w:rsidRPr="00354E83">
        <w:t>Програми розвитку підприємництва Хмельницької міської територіа</w:t>
      </w:r>
      <w:r w:rsidR="009E3EF3">
        <w:t>льної громади на 2022-2025 роки, затвердженої рішенням міської ради від</w:t>
      </w:r>
      <w:r w:rsidR="00E74E2D">
        <w:t xml:space="preserve"> 15.12.2021р. №9</w:t>
      </w:r>
      <w:r w:rsidR="00E61FA0">
        <w:t>,</w:t>
      </w:r>
      <w:r w:rsidR="00E74E2D">
        <w:t xml:space="preserve"> із змінами</w:t>
      </w:r>
    </w:p>
    <w:p w14:paraId="42059435" w14:textId="77777777" w:rsidR="006F340B" w:rsidRDefault="006F340B" w:rsidP="005B2F48">
      <w:pPr>
        <w:ind w:right="5527"/>
        <w:jc w:val="both"/>
      </w:pPr>
    </w:p>
    <w:p w14:paraId="6B137B03" w14:textId="77777777" w:rsidR="006F340B" w:rsidRDefault="006F340B" w:rsidP="005B2F48">
      <w:pPr>
        <w:ind w:right="5527"/>
        <w:jc w:val="both"/>
      </w:pPr>
    </w:p>
    <w:p w14:paraId="6563000C" w14:textId="77777777" w:rsidR="00A66187" w:rsidRDefault="00DE7510" w:rsidP="00354E83">
      <w:pPr>
        <w:ind w:firstLine="567"/>
        <w:jc w:val="both"/>
        <w:rPr>
          <w:lang w:eastAsia="ar-SA"/>
        </w:rPr>
      </w:pPr>
      <w:r w:rsidRPr="00DE7510">
        <w:rPr>
          <w:lang w:eastAsia="ar-SA"/>
        </w:rPr>
        <w:t xml:space="preserve">Розглянувши пропозицію виконавчого комітету, </w:t>
      </w:r>
      <w:r w:rsidR="000900AC" w:rsidRPr="000900AC">
        <w:rPr>
          <w:lang w:eastAsia="ar-SA"/>
        </w:rPr>
        <w:t>з метою забезпечення безперебійної роботи суб’єктів підприємництва Хмельницької міської територіальної громади під час дії воєнного стану</w:t>
      </w:r>
      <w:r w:rsidR="00354E83" w:rsidRPr="00354E83">
        <w:rPr>
          <w:lang w:eastAsia="ar-SA"/>
        </w:rPr>
        <w:t>,</w:t>
      </w:r>
      <w:r w:rsidR="00354E83">
        <w:rPr>
          <w:lang w:eastAsia="ar-SA"/>
        </w:rPr>
        <w:t xml:space="preserve"> </w:t>
      </w:r>
      <w:r w:rsidR="00354E83" w:rsidRPr="00354E83">
        <w:rPr>
          <w:lang w:eastAsia="ar-SA"/>
        </w:rPr>
        <w:t xml:space="preserve">керуючись Законом України «Про місцеве самоврядування в Україні», Законом України «Про розвиток та державну підтримку малого і середнього підприємництва в Україні», Державною стратегією регіонального розвитку на 2021-2027 роки, </w:t>
      </w:r>
      <w:r w:rsidR="00B97EE0" w:rsidRPr="00BF4B8B">
        <w:t>міськ</w:t>
      </w:r>
      <w:r w:rsidR="00C14623" w:rsidRPr="00BF4B8B">
        <w:t>а рада</w:t>
      </w:r>
    </w:p>
    <w:p w14:paraId="2205C42C" w14:textId="77777777" w:rsidR="00AD70BF" w:rsidRPr="00AD70BF" w:rsidRDefault="00AD70BF" w:rsidP="00B97EE0">
      <w:pPr>
        <w:jc w:val="both"/>
        <w:outlineLvl w:val="2"/>
      </w:pPr>
    </w:p>
    <w:p w14:paraId="52439078" w14:textId="77777777" w:rsidR="00173CF6" w:rsidRDefault="00173CF6" w:rsidP="009C74E1">
      <w:pPr>
        <w:rPr>
          <w:bCs/>
        </w:rPr>
      </w:pPr>
      <w:r w:rsidRPr="00B36BEB">
        <w:rPr>
          <w:bCs/>
        </w:rPr>
        <w:t>ВИРІШИ</w:t>
      </w:r>
      <w:r w:rsidR="00C14623">
        <w:rPr>
          <w:bCs/>
        </w:rPr>
        <w:t>ЛА</w:t>
      </w:r>
      <w:r w:rsidRPr="00B36BEB">
        <w:rPr>
          <w:bCs/>
        </w:rPr>
        <w:t>:</w:t>
      </w:r>
    </w:p>
    <w:p w14:paraId="050A2630" w14:textId="77777777" w:rsidR="00B63D7E" w:rsidRPr="00B36BEB" w:rsidRDefault="00B63D7E" w:rsidP="009C74E1">
      <w:pPr>
        <w:rPr>
          <w:rFonts w:eastAsia="Calibri"/>
        </w:rPr>
      </w:pPr>
    </w:p>
    <w:p w14:paraId="7167A3B3" w14:textId="77777777" w:rsidR="000900AC" w:rsidRPr="000900AC" w:rsidRDefault="000900AC" w:rsidP="000900AC">
      <w:pPr>
        <w:ind w:firstLine="567"/>
        <w:jc w:val="both"/>
      </w:pPr>
      <w:r w:rsidRPr="000900AC">
        <w:rPr>
          <w:bCs/>
        </w:rPr>
        <w:t>1.</w:t>
      </w:r>
      <w:r w:rsidRPr="000900AC">
        <w:t xml:space="preserve"> </w:t>
      </w:r>
      <w:r>
        <w:t>Внести зміни</w:t>
      </w:r>
      <w:r w:rsidRPr="000900AC">
        <w:t xml:space="preserve"> до Програми розвитку підприємництва Хмельницької міської територіальної громади на 2022-2025 роки затвердженої рішенням сесії міської ради від 15.12.2021 №9 (зі змінами: рішення </w:t>
      </w:r>
      <w:hyperlink r:id="rId6" w:history="1">
        <w:r w:rsidRPr="000900AC">
          <w:rPr>
            <w:rStyle w:val="a9"/>
            <w:color w:val="auto"/>
            <w:u w:val="none"/>
          </w:rPr>
          <w:t>сесії міської ради від 29.12.2022р. №3</w:t>
        </w:r>
      </w:hyperlink>
      <w:r w:rsidRPr="000900AC">
        <w:t xml:space="preserve">, </w:t>
      </w:r>
      <w:hyperlink r:id="rId7" w:history="1">
        <w:r w:rsidRPr="000900AC">
          <w:rPr>
            <w:rStyle w:val="a9"/>
            <w:color w:val="auto"/>
            <w:u w:val="none"/>
          </w:rPr>
          <w:t>рішення сесії міської ради від 15.09.2023 №19</w:t>
        </w:r>
      </w:hyperlink>
      <w:r w:rsidRPr="000900AC">
        <w:t>), а саме:</w:t>
      </w:r>
    </w:p>
    <w:p w14:paraId="300006EF" w14:textId="77777777" w:rsidR="000900AC" w:rsidRPr="000900AC" w:rsidRDefault="000900AC" w:rsidP="000900AC">
      <w:pPr>
        <w:ind w:firstLine="567"/>
        <w:jc w:val="both"/>
      </w:pPr>
      <w:r w:rsidRPr="000900AC">
        <w:t>1.1. Підпункт 8.1 та підпункт 8.2 пункту 8. таблиці «Співвідношення пріоритетних завдань та заходів Програми (тис.грн)» викласти у такій редакції:</w:t>
      </w:r>
    </w:p>
    <w:tbl>
      <w:tblPr>
        <w:tblW w:w="0" w:type="auto"/>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876"/>
        <w:gridCol w:w="3902"/>
        <w:gridCol w:w="937"/>
        <w:gridCol w:w="938"/>
        <w:gridCol w:w="937"/>
        <w:gridCol w:w="938"/>
      </w:tblGrid>
      <w:tr w:rsidR="000900AC" w:rsidRPr="000900AC" w14:paraId="71FC40C8" w14:textId="77777777" w:rsidTr="009F0D0B">
        <w:trPr>
          <w:jc w:val="center"/>
        </w:trPr>
        <w:tc>
          <w:tcPr>
            <w:tcW w:w="187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0C16D0E0" w14:textId="77777777" w:rsidR="000900AC" w:rsidRPr="000900AC" w:rsidRDefault="000900AC" w:rsidP="009F0D0B">
            <w:pPr>
              <w:jc w:val="center"/>
            </w:pPr>
            <w:r w:rsidRPr="000900AC">
              <w:t>Пріоритетні завдання</w:t>
            </w:r>
          </w:p>
        </w:tc>
        <w:tc>
          <w:tcPr>
            <w:tcW w:w="390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6257D0E1" w14:textId="77777777" w:rsidR="000900AC" w:rsidRPr="000900AC" w:rsidRDefault="000900AC" w:rsidP="009F0D0B">
            <w:pPr>
              <w:ind w:firstLine="567"/>
              <w:jc w:val="center"/>
            </w:pPr>
            <w:r w:rsidRPr="000900AC">
              <w:t>Заходи</w:t>
            </w:r>
          </w:p>
        </w:tc>
        <w:tc>
          <w:tcPr>
            <w:tcW w:w="93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5DF527B8" w14:textId="77777777" w:rsidR="000900AC" w:rsidRPr="000900AC" w:rsidRDefault="000900AC" w:rsidP="009F0D0B">
            <w:pPr>
              <w:jc w:val="center"/>
            </w:pPr>
            <w:r w:rsidRPr="000900AC">
              <w:t>2022</w:t>
            </w:r>
          </w:p>
        </w:tc>
        <w:tc>
          <w:tcPr>
            <w:tcW w:w="93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2101B1D6" w14:textId="77777777" w:rsidR="000900AC" w:rsidRPr="000900AC" w:rsidRDefault="000900AC" w:rsidP="009F0D0B">
            <w:pPr>
              <w:jc w:val="center"/>
            </w:pPr>
            <w:r w:rsidRPr="000900AC">
              <w:t>2023</w:t>
            </w:r>
          </w:p>
        </w:tc>
        <w:tc>
          <w:tcPr>
            <w:tcW w:w="93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5910191C" w14:textId="77777777" w:rsidR="000900AC" w:rsidRPr="000900AC" w:rsidRDefault="000900AC" w:rsidP="009F0D0B">
            <w:pPr>
              <w:jc w:val="center"/>
            </w:pPr>
            <w:r w:rsidRPr="000900AC">
              <w:t>2024</w:t>
            </w:r>
          </w:p>
        </w:tc>
        <w:tc>
          <w:tcPr>
            <w:tcW w:w="93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59A0341E" w14:textId="77777777" w:rsidR="000900AC" w:rsidRPr="000900AC" w:rsidRDefault="000900AC" w:rsidP="009F0D0B">
            <w:pPr>
              <w:jc w:val="center"/>
            </w:pPr>
            <w:r w:rsidRPr="000900AC">
              <w:t>2025</w:t>
            </w:r>
          </w:p>
        </w:tc>
      </w:tr>
      <w:tr w:rsidR="000900AC" w:rsidRPr="000900AC" w14:paraId="09CECD21" w14:textId="77777777" w:rsidTr="00F5343A">
        <w:trPr>
          <w:jc w:val="center"/>
        </w:trPr>
        <w:tc>
          <w:tcPr>
            <w:tcW w:w="1876" w:type="dxa"/>
            <w:vMerge w:val="restar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754E2958" w14:textId="77777777" w:rsidR="000900AC" w:rsidRPr="000900AC" w:rsidRDefault="000900AC" w:rsidP="00080330">
            <w:pPr>
              <w:jc w:val="both"/>
            </w:pPr>
            <w:bookmarkStart w:id="0" w:name="_Hlk170216770"/>
            <w:r w:rsidRPr="000900AC">
              <w:t>8. Підтримка суб’єктів підприємництва під час дії воєнного стану</w:t>
            </w:r>
            <w:bookmarkEnd w:id="0"/>
          </w:p>
        </w:tc>
        <w:tc>
          <w:tcPr>
            <w:tcW w:w="390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2951C5D" w14:textId="77777777" w:rsidR="000900AC" w:rsidRPr="000900AC" w:rsidRDefault="000900AC" w:rsidP="00080330">
            <w:pPr>
              <w:jc w:val="both"/>
            </w:pPr>
            <w:r w:rsidRPr="000900AC">
              <w:t>8.1. Часткове відшкодування витрат суб’єктам господарювання на купівлю засобів супутникового зв’язку для безперешкодного доступу до інтернету</w:t>
            </w:r>
          </w:p>
        </w:tc>
        <w:tc>
          <w:tcPr>
            <w:tcW w:w="93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3D6DFE51" w14:textId="77777777" w:rsidR="000900AC" w:rsidRPr="000900AC" w:rsidRDefault="000900AC" w:rsidP="00663747">
            <w:pPr>
              <w:jc w:val="center"/>
            </w:pPr>
            <w:r w:rsidRPr="000900AC">
              <w:t>0,00</w:t>
            </w:r>
          </w:p>
        </w:tc>
        <w:tc>
          <w:tcPr>
            <w:tcW w:w="93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3FC23DCC" w14:textId="77777777" w:rsidR="000900AC" w:rsidRPr="000900AC" w:rsidRDefault="000900AC" w:rsidP="00663747">
            <w:pPr>
              <w:jc w:val="center"/>
            </w:pPr>
            <w:r w:rsidRPr="000900AC">
              <w:t>500,0</w:t>
            </w:r>
          </w:p>
        </w:tc>
        <w:tc>
          <w:tcPr>
            <w:tcW w:w="93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19C982D2" w14:textId="77777777" w:rsidR="000900AC" w:rsidRPr="000900AC" w:rsidRDefault="000900AC" w:rsidP="00663747">
            <w:pPr>
              <w:jc w:val="center"/>
            </w:pPr>
            <w:r w:rsidRPr="000900AC">
              <w:t>100,0</w:t>
            </w:r>
          </w:p>
        </w:tc>
        <w:tc>
          <w:tcPr>
            <w:tcW w:w="93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62AC5F3F" w14:textId="77777777" w:rsidR="000900AC" w:rsidRPr="000900AC" w:rsidRDefault="000900AC" w:rsidP="00663747">
            <w:pPr>
              <w:jc w:val="center"/>
            </w:pPr>
            <w:r w:rsidRPr="000900AC">
              <w:t>100,0</w:t>
            </w:r>
          </w:p>
        </w:tc>
      </w:tr>
      <w:tr w:rsidR="000900AC" w:rsidRPr="000900AC" w14:paraId="47E60C47" w14:textId="77777777" w:rsidTr="00F5343A">
        <w:trPr>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5DA02B46" w14:textId="77777777" w:rsidR="000900AC" w:rsidRPr="000900AC" w:rsidRDefault="000900AC" w:rsidP="000900AC">
            <w:pPr>
              <w:ind w:firstLine="567"/>
              <w:jc w:val="both"/>
            </w:pPr>
          </w:p>
        </w:tc>
        <w:tc>
          <w:tcPr>
            <w:tcW w:w="390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64A916C9" w14:textId="77777777" w:rsidR="000900AC" w:rsidRPr="000900AC" w:rsidRDefault="000900AC" w:rsidP="00080330">
            <w:pPr>
              <w:jc w:val="both"/>
            </w:pPr>
            <w:r w:rsidRPr="000900AC">
              <w:t>8.2. Часткове відшкодування вартості генераторів, інверторно-акумуляторних систем безперебійного живлення, засобів супутникового зв’язку для безперешкодного доступу до інтернету</w:t>
            </w:r>
          </w:p>
        </w:tc>
        <w:tc>
          <w:tcPr>
            <w:tcW w:w="93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45DC0E9C" w14:textId="77777777" w:rsidR="000900AC" w:rsidRPr="000900AC" w:rsidRDefault="000900AC" w:rsidP="00663747">
            <w:pPr>
              <w:jc w:val="center"/>
            </w:pPr>
            <w:r w:rsidRPr="000900AC">
              <w:t>0,00</w:t>
            </w:r>
          </w:p>
        </w:tc>
        <w:tc>
          <w:tcPr>
            <w:tcW w:w="93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26295E99" w14:textId="77777777" w:rsidR="000900AC" w:rsidRPr="000900AC" w:rsidRDefault="000900AC" w:rsidP="00663747">
            <w:pPr>
              <w:jc w:val="center"/>
            </w:pPr>
            <w:r w:rsidRPr="000900AC">
              <w:t>2500,0</w:t>
            </w:r>
          </w:p>
        </w:tc>
        <w:tc>
          <w:tcPr>
            <w:tcW w:w="93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1C1EEAF3" w14:textId="77777777" w:rsidR="000900AC" w:rsidRPr="000900AC" w:rsidRDefault="000900AC" w:rsidP="00663747">
            <w:pPr>
              <w:jc w:val="center"/>
            </w:pPr>
            <w:r w:rsidRPr="000900AC">
              <w:t>400,0</w:t>
            </w:r>
          </w:p>
        </w:tc>
        <w:tc>
          <w:tcPr>
            <w:tcW w:w="93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69283E2C" w14:textId="77777777" w:rsidR="000900AC" w:rsidRPr="000900AC" w:rsidRDefault="000900AC" w:rsidP="00663747">
            <w:pPr>
              <w:jc w:val="center"/>
            </w:pPr>
            <w:r w:rsidRPr="000900AC">
              <w:t>400,0</w:t>
            </w:r>
          </w:p>
        </w:tc>
      </w:tr>
    </w:tbl>
    <w:p w14:paraId="5F71E804" w14:textId="77777777" w:rsidR="000900AC" w:rsidRPr="000900AC" w:rsidRDefault="000900AC" w:rsidP="009F0D0B">
      <w:pPr>
        <w:jc w:val="both"/>
      </w:pPr>
      <w:bookmarkStart w:id="1" w:name="_Hlk170218221"/>
    </w:p>
    <w:p w14:paraId="2FDED4B2" w14:textId="77777777" w:rsidR="000900AC" w:rsidRPr="000900AC" w:rsidRDefault="000900AC" w:rsidP="009F0D0B">
      <w:pPr>
        <w:ind w:firstLine="567"/>
        <w:jc w:val="both"/>
      </w:pPr>
      <w:r w:rsidRPr="000900AC">
        <w:t xml:space="preserve">1.2. </w:t>
      </w:r>
      <w:bookmarkStart w:id="2" w:name="_Hlk170220316"/>
      <w:r w:rsidRPr="000900AC">
        <w:t xml:space="preserve">Обсяги фінансування за рахунок коштів бюджету Хмельницької міської територіальної громади підпункту 8.1. пункту 8 у таблиці </w:t>
      </w:r>
      <w:bookmarkStart w:id="3" w:name="_Hlk170216370"/>
      <w:bookmarkStart w:id="4" w:name="_Hlk170220127"/>
      <w:r w:rsidRPr="000900AC">
        <w:t>«Заходи щодо виконання завдань Програми»</w:t>
      </w:r>
      <w:bookmarkEnd w:id="3"/>
      <w:r w:rsidRPr="000900AC">
        <w:t xml:space="preserve"> викласти у такій редакції</w:t>
      </w:r>
      <w:bookmarkEnd w:id="2"/>
      <w:bookmarkEnd w:id="4"/>
      <w:r w:rsidRPr="000900AC">
        <w:t>:</w:t>
      </w:r>
      <w:bookmarkEnd w:id="1"/>
    </w:p>
    <w:tbl>
      <w:tblPr>
        <w:tblW w:w="0" w:type="auto"/>
        <w:jc w:val="center"/>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067"/>
        <w:gridCol w:w="1500"/>
        <w:gridCol w:w="1394"/>
        <w:gridCol w:w="1554"/>
        <w:gridCol w:w="2108"/>
      </w:tblGrid>
      <w:tr w:rsidR="000900AC" w:rsidRPr="000900AC" w14:paraId="5F31B6EE" w14:textId="77777777" w:rsidTr="00F5343A">
        <w:trPr>
          <w:jc w:val="center"/>
        </w:trPr>
        <w:tc>
          <w:tcPr>
            <w:tcW w:w="3111" w:type="dxa"/>
            <w:vMerge w:val="restart"/>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12927214" w14:textId="77777777" w:rsidR="000900AC" w:rsidRPr="000900AC" w:rsidRDefault="000900AC" w:rsidP="00662EBD">
            <w:pPr>
              <w:jc w:val="both"/>
            </w:pPr>
            <w:bookmarkStart w:id="5" w:name="_Hlk170220397"/>
            <w:r w:rsidRPr="000900AC">
              <w:t xml:space="preserve">Обсяги фінансування за </w:t>
            </w:r>
            <w:r w:rsidRPr="000900AC">
              <w:lastRenderedPageBreak/>
              <w:t>рахунок коштів бюджету Хмельницької міської територіальної громади, тис. грн</w:t>
            </w:r>
          </w:p>
        </w:tc>
        <w:tc>
          <w:tcPr>
            <w:tcW w:w="152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172F32B3" w14:textId="77777777" w:rsidR="000900AC" w:rsidRPr="000900AC" w:rsidRDefault="000900AC" w:rsidP="009F0D0B">
            <w:pPr>
              <w:ind w:hanging="6"/>
              <w:jc w:val="center"/>
            </w:pPr>
            <w:r w:rsidRPr="000900AC">
              <w:lastRenderedPageBreak/>
              <w:t>2022</w:t>
            </w:r>
          </w:p>
        </w:tc>
        <w:tc>
          <w:tcPr>
            <w:tcW w:w="141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08B8B0CE" w14:textId="77777777" w:rsidR="000900AC" w:rsidRPr="000900AC" w:rsidRDefault="000900AC" w:rsidP="009F0D0B">
            <w:pPr>
              <w:ind w:hanging="6"/>
              <w:jc w:val="center"/>
            </w:pPr>
            <w:r w:rsidRPr="000900AC">
              <w:t>2023</w:t>
            </w:r>
          </w:p>
        </w:tc>
        <w:tc>
          <w:tcPr>
            <w:tcW w:w="158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30639605" w14:textId="77777777" w:rsidR="000900AC" w:rsidRPr="000900AC" w:rsidRDefault="000900AC" w:rsidP="009F0D0B">
            <w:pPr>
              <w:ind w:hanging="6"/>
              <w:jc w:val="center"/>
            </w:pPr>
            <w:r w:rsidRPr="000900AC">
              <w:t>2024</w:t>
            </w:r>
          </w:p>
        </w:tc>
        <w:tc>
          <w:tcPr>
            <w:tcW w:w="215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777F06B8" w14:textId="77777777" w:rsidR="000900AC" w:rsidRPr="000900AC" w:rsidRDefault="000900AC" w:rsidP="009F0D0B">
            <w:pPr>
              <w:ind w:hanging="6"/>
              <w:jc w:val="center"/>
            </w:pPr>
            <w:r w:rsidRPr="000900AC">
              <w:t>2025</w:t>
            </w:r>
          </w:p>
        </w:tc>
      </w:tr>
      <w:tr w:rsidR="000900AC" w:rsidRPr="000900AC" w14:paraId="4619C2F5" w14:textId="77777777" w:rsidTr="00F5343A">
        <w:trPr>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FFFFFF"/>
            <w:vAlign w:val="center"/>
            <w:hideMark/>
          </w:tcPr>
          <w:p w14:paraId="1143AC7E" w14:textId="77777777" w:rsidR="000900AC" w:rsidRPr="000900AC" w:rsidRDefault="000900AC" w:rsidP="000900AC">
            <w:pPr>
              <w:ind w:firstLine="567"/>
              <w:jc w:val="both"/>
            </w:pPr>
          </w:p>
        </w:tc>
        <w:tc>
          <w:tcPr>
            <w:tcW w:w="152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6C3D240E" w14:textId="77777777" w:rsidR="000900AC" w:rsidRPr="000900AC" w:rsidRDefault="000900AC" w:rsidP="009F0D0B">
            <w:pPr>
              <w:ind w:hanging="6"/>
              <w:jc w:val="center"/>
            </w:pPr>
            <w:r w:rsidRPr="000900AC">
              <w:t>0,00</w:t>
            </w:r>
          </w:p>
        </w:tc>
        <w:tc>
          <w:tcPr>
            <w:tcW w:w="1416"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009D1577" w14:textId="77777777" w:rsidR="000900AC" w:rsidRPr="000900AC" w:rsidRDefault="000900AC" w:rsidP="009F0D0B">
            <w:pPr>
              <w:ind w:hanging="6"/>
              <w:jc w:val="center"/>
            </w:pPr>
            <w:r w:rsidRPr="000900AC">
              <w:t>500,0</w:t>
            </w:r>
          </w:p>
        </w:tc>
        <w:tc>
          <w:tcPr>
            <w:tcW w:w="1581"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254D2AC2" w14:textId="77777777" w:rsidR="000900AC" w:rsidRPr="000900AC" w:rsidRDefault="000900AC" w:rsidP="009F0D0B">
            <w:pPr>
              <w:ind w:hanging="6"/>
              <w:jc w:val="center"/>
            </w:pPr>
            <w:r w:rsidRPr="000900AC">
              <w:t>100,0</w:t>
            </w:r>
          </w:p>
        </w:tc>
        <w:tc>
          <w:tcPr>
            <w:tcW w:w="215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1C6E149E" w14:textId="77777777" w:rsidR="000900AC" w:rsidRPr="000900AC" w:rsidRDefault="000900AC" w:rsidP="009F0D0B">
            <w:pPr>
              <w:ind w:hanging="6"/>
              <w:jc w:val="center"/>
            </w:pPr>
            <w:r w:rsidRPr="000900AC">
              <w:t>100,0</w:t>
            </w:r>
          </w:p>
        </w:tc>
      </w:tr>
      <w:bookmarkEnd w:id="5"/>
    </w:tbl>
    <w:p w14:paraId="6559131F" w14:textId="77777777" w:rsidR="000900AC" w:rsidRPr="000900AC" w:rsidRDefault="000900AC" w:rsidP="009F0D0B">
      <w:pPr>
        <w:jc w:val="both"/>
      </w:pPr>
    </w:p>
    <w:p w14:paraId="253F73D1" w14:textId="77777777" w:rsidR="000900AC" w:rsidRPr="000900AC" w:rsidRDefault="000900AC" w:rsidP="009F0D0B">
      <w:pPr>
        <w:ind w:firstLine="567"/>
        <w:jc w:val="both"/>
      </w:pPr>
      <w:bookmarkStart w:id="6" w:name="_Hlk170220429"/>
      <w:r w:rsidRPr="000900AC">
        <w:t>1.3. Терміни виконання в таблиці «Заходи щодо виконання завдань Програми» викласти у такій редакції:</w:t>
      </w:r>
    </w:p>
    <w:tbl>
      <w:tblPr>
        <w:tblW w:w="0" w:type="auto"/>
        <w:jc w:val="center"/>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919"/>
        <w:gridCol w:w="1581"/>
        <w:gridCol w:w="2123"/>
      </w:tblGrid>
      <w:tr w:rsidR="000900AC" w:rsidRPr="000900AC" w14:paraId="08651474" w14:textId="77777777" w:rsidTr="009F0D0B">
        <w:trPr>
          <w:jc w:val="center"/>
        </w:trPr>
        <w:tc>
          <w:tcPr>
            <w:tcW w:w="6055"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0E4ACD74" w14:textId="77777777" w:rsidR="000900AC" w:rsidRPr="000900AC" w:rsidRDefault="000900AC" w:rsidP="009F0D0B">
            <w:pPr>
              <w:ind w:firstLine="567"/>
              <w:jc w:val="center"/>
            </w:pPr>
            <w:r w:rsidRPr="000900AC">
              <w:t>Дії</w:t>
            </w:r>
          </w:p>
        </w:tc>
        <w:tc>
          <w:tcPr>
            <w:tcW w:w="158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66B89B47" w14:textId="77777777" w:rsidR="000900AC" w:rsidRPr="000900AC" w:rsidRDefault="000900AC" w:rsidP="009F0D0B">
            <w:pPr>
              <w:jc w:val="center"/>
            </w:pPr>
            <w:r w:rsidRPr="000900AC">
              <w:t>Відповідальні виконавці</w:t>
            </w:r>
          </w:p>
        </w:tc>
        <w:tc>
          <w:tcPr>
            <w:tcW w:w="215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5329DF37" w14:textId="77777777" w:rsidR="000900AC" w:rsidRPr="000900AC" w:rsidRDefault="000900AC" w:rsidP="009F0D0B">
            <w:pPr>
              <w:jc w:val="center"/>
            </w:pPr>
            <w:r w:rsidRPr="000900AC">
              <w:t>Термін виконання</w:t>
            </w:r>
          </w:p>
        </w:tc>
      </w:tr>
      <w:tr w:rsidR="000900AC" w:rsidRPr="000900AC" w14:paraId="68822FC7" w14:textId="77777777" w:rsidTr="00F5343A">
        <w:trPr>
          <w:jc w:val="center"/>
        </w:trPr>
        <w:tc>
          <w:tcPr>
            <w:tcW w:w="605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28CE66F5" w14:textId="77777777" w:rsidR="000900AC" w:rsidRPr="000900AC" w:rsidRDefault="000900AC" w:rsidP="00662EBD">
            <w:pPr>
              <w:jc w:val="both"/>
            </w:pPr>
            <w:r w:rsidRPr="000900AC">
              <w:t>Часткове відшкодування витрат суб’єктам господарювання на купівлю засобів супутникового зв’язку для безперешкодного доступу до інтернету</w:t>
            </w:r>
          </w:p>
        </w:tc>
        <w:tc>
          <w:tcPr>
            <w:tcW w:w="1581"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11507D0E" w14:textId="77777777" w:rsidR="000900AC" w:rsidRPr="000900AC" w:rsidRDefault="000900AC" w:rsidP="009F0D0B">
            <w:pPr>
              <w:jc w:val="center"/>
            </w:pPr>
            <w:r w:rsidRPr="000900AC">
              <w:t>Управління економіки</w:t>
            </w:r>
          </w:p>
        </w:tc>
        <w:tc>
          <w:tcPr>
            <w:tcW w:w="215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57DA3077" w14:textId="77777777" w:rsidR="000900AC" w:rsidRPr="000900AC" w:rsidRDefault="000900AC" w:rsidP="009F0D0B">
            <w:pPr>
              <w:jc w:val="center"/>
            </w:pPr>
            <w:r w:rsidRPr="000900AC">
              <w:t>2023</w:t>
            </w:r>
            <w:r w:rsidR="009F0D0B">
              <w:t>-</w:t>
            </w:r>
            <w:r w:rsidRPr="000900AC">
              <w:t>2025 роки</w:t>
            </w:r>
          </w:p>
        </w:tc>
      </w:tr>
      <w:bookmarkEnd w:id="6"/>
    </w:tbl>
    <w:p w14:paraId="656FCA5F" w14:textId="77777777" w:rsidR="000900AC" w:rsidRPr="000900AC" w:rsidRDefault="000900AC" w:rsidP="009F0D0B">
      <w:pPr>
        <w:jc w:val="both"/>
      </w:pPr>
    </w:p>
    <w:p w14:paraId="0CB379A1" w14:textId="77777777" w:rsidR="000900AC" w:rsidRPr="000900AC" w:rsidRDefault="000900AC" w:rsidP="000900AC">
      <w:pPr>
        <w:ind w:firstLine="567"/>
        <w:jc w:val="both"/>
      </w:pPr>
      <w:r w:rsidRPr="000900AC">
        <w:t>1.4. Обсяги фінансування за рахунок коштів бюджету Хмельницької міської територіальної громади підпункту 8.2. пункту 8 у таблиці «Заходи щодо виконання завдань Програми» викласти у такій редакції:</w:t>
      </w:r>
    </w:p>
    <w:tbl>
      <w:tblPr>
        <w:tblW w:w="0" w:type="auto"/>
        <w:jc w:val="center"/>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066"/>
        <w:gridCol w:w="1500"/>
        <w:gridCol w:w="1397"/>
        <w:gridCol w:w="1553"/>
        <w:gridCol w:w="2107"/>
      </w:tblGrid>
      <w:tr w:rsidR="000900AC" w:rsidRPr="000900AC" w14:paraId="2645ABAA" w14:textId="77777777" w:rsidTr="00F5343A">
        <w:trPr>
          <w:jc w:val="center"/>
        </w:trPr>
        <w:tc>
          <w:tcPr>
            <w:tcW w:w="3111" w:type="dxa"/>
            <w:vMerge w:val="restart"/>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5C4DC42B" w14:textId="77777777" w:rsidR="000900AC" w:rsidRPr="000900AC" w:rsidRDefault="000900AC" w:rsidP="000900AC">
            <w:pPr>
              <w:ind w:hanging="30"/>
              <w:jc w:val="both"/>
            </w:pPr>
            <w:r w:rsidRPr="000900AC">
              <w:t>Обсяги фінансування за рахунок коштів бюджету Хмельницької міської територіальної громади, тис. грн</w:t>
            </w:r>
          </w:p>
        </w:tc>
        <w:tc>
          <w:tcPr>
            <w:tcW w:w="152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2E6B85AE" w14:textId="77777777" w:rsidR="000900AC" w:rsidRPr="000900AC" w:rsidRDefault="000900AC" w:rsidP="00662EBD">
            <w:pPr>
              <w:jc w:val="center"/>
            </w:pPr>
            <w:r w:rsidRPr="000900AC">
              <w:t>2022</w:t>
            </w:r>
          </w:p>
        </w:tc>
        <w:tc>
          <w:tcPr>
            <w:tcW w:w="141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6DF438CD" w14:textId="77777777" w:rsidR="000900AC" w:rsidRPr="000900AC" w:rsidRDefault="000900AC" w:rsidP="00662EBD">
            <w:pPr>
              <w:jc w:val="center"/>
            </w:pPr>
            <w:r w:rsidRPr="000900AC">
              <w:t>2023</w:t>
            </w:r>
          </w:p>
        </w:tc>
        <w:tc>
          <w:tcPr>
            <w:tcW w:w="158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4D341372" w14:textId="77777777" w:rsidR="000900AC" w:rsidRPr="000900AC" w:rsidRDefault="000900AC" w:rsidP="00662EBD">
            <w:pPr>
              <w:jc w:val="center"/>
            </w:pPr>
            <w:r w:rsidRPr="000900AC">
              <w:t>2024</w:t>
            </w:r>
          </w:p>
        </w:tc>
        <w:tc>
          <w:tcPr>
            <w:tcW w:w="215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61DAE9BC" w14:textId="77777777" w:rsidR="000900AC" w:rsidRPr="000900AC" w:rsidRDefault="000900AC" w:rsidP="00662EBD">
            <w:pPr>
              <w:jc w:val="center"/>
            </w:pPr>
            <w:r w:rsidRPr="000900AC">
              <w:t>2025</w:t>
            </w:r>
          </w:p>
        </w:tc>
      </w:tr>
      <w:tr w:rsidR="000900AC" w:rsidRPr="000900AC" w14:paraId="2E6D6FBF" w14:textId="77777777" w:rsidTr="00F5343A">
        <w:trPr>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FFFFFF"/>
            <w:vAlign w:val="center"/>
            <w:hideMark/>
          </w:tcPr>
          <w:p w14:paraId="59D74E7B" w14:textId="77777777" w:rsidR="000900AC" w:rsidRPr="000900AC" w:rsidRDefault="000900AC" w:rsidP="000900AC">
            <w:pPr>
              <w:ind w:firstLine="567"/>
              <w:jc w:val="both"/>
            </w:pPr>
          </w:p>
        </w:tc>
        <w:tc>
          <w:tcPr>
            <w:tcW w:w="152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33EAA797" w14:textId="77777777" w:rsidR="000900AC" w:rsidRPr="000900AC" w:rsidRDefault="000900AC" w:rsidP="00662EBD">
            <w:pPr>
              <w:jc w:val="center"/>
            </w:pPr>
            <w:r w:rsidRPr="000900AC">
              <w:t>0,00</w:t>
            </w:r>
          </w:p>
        </w:tc>
        <w:tc>
          <w:tcPr>
            <w:tcW w:w="1416"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4C2C1CB4" w14:textId="77777777" w:rsidR="000900AC" w:rsidRPr="000900AC" w:rsidRDefault="00DB527B" w:rsidP="00662EBD">
            <w:pPr>
              <w:jc w:val="center"/>
            </w:pPr>
            <w:r>
              <w:t>2</w:t>
            </w:r>
            <w:r w:rsidR="000900AC" w:rsidRPr="000900AC">
              <w:t>500,0</w:t>
            </w:r>
          </w:p>
        </w:tc>
        <w:tc>
          <w:tcPr>
            <w:tcW w:w="1581"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5355FEDB" w14:textId="77777777" w:rsidR="000900AC" w:rsidRPr="000900AC" w:rsidRDefault="000900AC" w:rsidP="00662EBD">
            <w:pPr>
              <w:jc w:val="center"/>
            </w:pPr>
            <w:r w:rsidRPr="000900AC">
              <w:t>400,0</w:t>
            </w:r>
          </w:p>
        </w:tc>
        <w:tc>
          <w:tcPr>
            <w:tcW w:w="215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251EECC1" w14:textId="77777777" w:rsidR="000900AC" w:rsidRPr="000900AC" w:rsidRDefault="000900AC" w:rsidP="00662EBD">
            <w:pPr>
              <w:jc w:val="center"/>
            </w:pPr>
            <w:r w:rsidRPr="000900AC">
              <w:t>400,0</w:t>
            </w:r>
          </w:p>
        </w:tc>
      </w:tr>
    </w:tbl>
    <w:p w14:paraId="3764BEBD" w14:textId="77777777" w:rsidR="000900AC" w:rsidRPr="000900AC" w:rsidRDefault="000900AC" w:rsidP="009F0D0B">
      <w:pPr>
        <w:jc w:val="both"/>
      </w:pPr>
    </w:p>
    <w:p w14:paraId="2EF63606" w14:textId="77777777" w:rsidR="000900AC" w:rsidRPr="000900AC" w:rsidRDefault="000900AC" w:rsidP="000900AC">
      <w:pPr>
        <w:ind w:firstLine="567"/>
        <w:jc w:val="both"/>
      </w:pPr>
      <w:r w:rsidRPr="000900AC">
        <w:t>1.5. Терміни виконання в таблиці «Заходи щодо виконання завдань Програми» викласти у такій редакції:</w:t>
      </w:r>
    </w:p>
    <w:tbl>
      <w:tblPr>
        <w:tblW w:w="0" w:type="auto"/>
        <w:jc w:val="center"/>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919"/>
        <w:gridCol w:w="1581"/>
        <w:gridCol w:w="2123"/>
      </w:tblGrid>
      <w:tr w:rsidR="000900AC" w:rsidRPr="000900AC" w14:paraId="4D2C938A" w14:textId="77777777" w:rsidTr="009F0D0B">
        <w:trPr>
          <w:jc w:val="center"/>
        </w:trPr>
        <w:tc>
          <w:tcPr>
            <w:tcW w:w="6055"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36834418" w14:textId="77777777" w:rsidR="000900AC" w:rsidRPr="000900AC" w:rsidRDefault="000900AC" w:rsidP="009F0D0B">
            <w:pPr>
              <w:ind w:firstLine="567"/>
              <w:jc w:val="center"/>
            </w:pPr>
            <w:r w:rsidRPr="000900AC">
              <w:t>Дії</w:t>
            </w:r>
          </w:p>
        </w:tc>
        <w:tc>
          <w:tcPr>
            <w:tcW w:w="158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64D8243C" w14:textId="77777777" w:rsidR="000900AC" w:rsidRPr="000900AC" w:rsidRDefault="000900AC" w:rsidP="009F0D0B">
            <w:pPr>
              <w:jc w:val="center"/>
            </w:pPr>
            <w:r w:rsidRPr="000900AC">
              <w:t>Відповідальні виконавці</w:t>
            </w:r>
          </w:p>
        </w:tc>
        <w:tc>
          <w:tcPr>
            <w:tcW w:w="215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52F2F1A1" w14:textId="77777777" w:rsidR="000900AC" w:rsidRPr="000900AC" w:rsidRDefault="000900AC" w:rsidP="009F0D0B">
            <w:pPr>
              <w:jc w:val="center"/>
            </w:pPr>
            <w:r w:rsidRPr="000900AC">
              <w:t>Термін виконання</w:t>
            </w:r>
          </w:p>
        </w:tc>
      </w:tr>
      <w:tr w:rsidR="000900AC" w:rsidRPr="000900AC" w14:paraId="390AB76C" w14:textId="77777777" w:rsidTr="00F5343A">
        <w:trPr>
          <w:jc w:val="center"/>
        </w:trPr>
        <w:tc>
          <w:tcPr>
            <w:tcW w:w="605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4224FE1C" w14:textId="77777777" w:rsidR="000900AC" w:rsidRPr="000900AC" w:rsidRDefault="000900AC" w:rsidP="00662EBD">
            <w:pPr>
              <w:jc w:val="both"/>
            </w:pPr>
            <w:r w:rsidRPr="000900AC">
              <w:t>Часткове відшкодування вартості генераторів, інверторно-акумуляторних систем безперебійного живлення, засобів супутникового зв’язку для безперешкодного доступу до інтернету</w:t>
            </w:r>
          </w:p>
        </w:tc>
        <w:tc>
          <w:tcPr>
            <w:tcW w:w="1581"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20353E02" w14:textId="77777777" w:rsidR="000900AC" w:rsidRPr="000900AC" w:rsidRDefault="000900AC" w:rsidP="009F0D0B">
            <w:pPr>
              <w:jc w:val="center"/>
            </w:pPr>
            <w:r w:rsidRPr="000900AC">
              <w:t>Управління економіки</w:t>
            </w:r>
          </w:p>
        </w:tc>
        <w:tc>
          <w:tcPr>
            <w:tcW w:w="215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3598914B" w14:textId="77777777" w:rsidR="000900AC" w:rsidRPr="000900AC" w:rsidRDefault="000900AC" w:rsidP="009F0D0B">
            <w:pPr>
              <w:jc w:val="center"/>
            </w:pPr>
            <w:r w:rsidRPr="000900AC">
              <w:t>2023</w:t>
            </w:r>
            <w:r w:rsidR="009F0D0B">
              <w:t>-</w:t>
            </w:r>
            <w:r w:rsidRPr="000900AC">
              <w:t>2025 роки</w:t>
            </w:r>
          </w:p>
        </w:tc>
      </w:tr>
    </w:tbl>
    <w:p w14:paraId="6B2B8785" w14:textId="77777777" w:rsidR="000900AC" w:rsidRPr="000900AC" w:rsidRDefault="000900AC" w:rsidP="009F0D0B">
      <w:pPr>
        <w:jc w:val="both"/>
      </w:pPr>
    </w:p>
    <w:p w14:paraId="7FFAD89F" w14:textId="77777777" w:rsidR="000900AC" w:rsidRPr="000900AC" w:rsidRDefault="000900AC" w:rsidP="000900AC">
      <w:pPr>
        <w:ind w:firstLine="567"/>
        <w:jc w:val="both"/>
      </w:pPr>
      <w:r w:rsidRPr="000900AC">
        <w:t xml:space="preserve">1.6. Обсяги фінансування за роками Фінансового забезпечення Програми викласти у такій редакції: </w:t>
      </w:r>
    </w:p>
    <w:tbl>
      <w:tblPr>
        <w:tblW w:w="0" w:type="auto"/>
        <w:jc w:val="center"/>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35"/>
        <w:gridCol w:w="1416"/>
        <w:gridCol w:w="1557"/>
        <w:gridCol w:w="1557"/>
        <w:gridCol w:w="1558"/>
      </w:tblGrid>
      <w:tr w:rsidR="000900AC" w:rsidRPr="000900AC" w14:paraId="2A35C9CC" w14:textId="77777777" w:rsidTr="00F5343A">
        <w:trPr>
          <w:jc w:val="center"/>
        </w:trPr>
        <w:tc>
          <w:tcPr>
            <w:tcW w:w="3539" w:type="dxa"/>
            <w:vMerge w:val="restart"/>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55554DC3" w14:textId="77777777" w:rsidR="000900AC" w:rsidRPr="000900AC" w:rsidRDefault="000900AC" w:rsidP="00662EBD">
            <w:pPr>
              <w:ind w:hanging="17"/>
              <w:jc w:val="both"/>
            </w:pPr>
            <w:r w:rsidRPr="000900AC">
              <w:t>Обсяги фінансування за рахунок коштів бюджету Хмельницької міської територіальної громади, тис.грн.</w:t>
            </w:r>
          </w:p>
        </w:tc>
        <w:tc>
          <w:tcPr>
            <w:tcW w:w="141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44951160" w14:textId="77777777" w:rsidR="000900AC" w:rsidRPr="000900AC" w:rsidRDefault="000900AC" w:rsidP="00662EBD">
            <w:pPr>
              <w:ind w:hanging="17"/>
              <w:jc w:val="center"/>
            </w:pPr>
            <w:r w:rsidRPr="000900AC">
              <w:t>2022</w:t>
            </w:r>
          </w:p>
        </w:tc>
        <w:tc>
          <w:tcPr>
            <w:tcW w:w="155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25C85A0E" w14:textId="77777777" w:rsidR="000900AC" w:rsidRPr="000900AC" w:rsidRDefault="000900AC" w:rsidP="00662EBD">
            <w:pPr>
              <w:ind w:hanging="17"/>
              <w:jc w:val="center"/>
            </w:pPr>
            <w:r w:rsidRPr="000900AC">
              <w:t>2023</w:t>
            </w:r>
          </w:p>
        </w:tc>
        <w:tc>
          <w:tcPr>
            <w:tcW w:w="155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12339E2F" w14:textId="77777777" w:rsidR="000900AC" w:rsidRPr="000900AC" w:rsidRDefault="000900AC" w:rsidP="00662EBD">
            <w:pPr>
              <w:ind w:hanging="17"/>
              <w:jc w:val="center"/>
            </w:pPr>
            <w:r w:rsidRPr="000900AC">
              <w:t>2024</w:t>
            </w:r>
          </w:p>
        </w:tc>
        <w:tc>
          <w:tcPr>
            <w:tcW w:w="156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61483568" w14:textId="77777777" w:rsidR="000900AC" w:rsidRPr="000900AC" w:rsidRDefault="000900AC" w:rsidP="00662EBD">
            <w:pPr>
              <w:ind w:hanging="17"/>
              <w:jc w:val="center"/>
            </w:pPr>
            <w:r w:rsidRPr="000900AC">
              <w:t>2025</w:t>
            </w:r>
          </w:p>
        </w:tc>
      </w:tr>
      <w:tr w:rsidR="000900AC" w:rsidRPr="000900AC" w14:paraId="6FB5FBDF" w14:textId="77777777" w:rsidTr="00F5343A">
        <w:trPr>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FFFFFF"/>
            <w:vAlign w:val="center"/>
            <w:hideMark/>
          </w:tcPr>
          <w:p w14:paraId="6C8B69FA" w14:textId="77777777" w:rsidR="000900AC" w:rsidRPr="000900AC" w:rsidRDefault="000900AC" w:rsidP="00662EBD">
            <w:pPr>
              <w:ind w:hanging="17"/>
              <w:jc w:val="both"/>
            </w:pPr>
          </w:p>
        </w:tc>
        <w:tc>
          <w:tcPr>
            <w:tcW w:w="14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3B6D97FA" w14:textId="77777777" w:rsidR="000900AC" w:rsidRPr="000900AC" w:rsidRDefault="000900AC" w:rsidP="00662EBD">
            <w:pPr>
              <w:ind w:hanging="17"/>
              <w:jc w:val="center"/>
            </w:pPr>
            <w:r w:rsidRPr="000900AC">
              <w:t>9915,0</w:t>
            </w:r>
          </w:p>
        </w:tc>
        <w:tc>
          <w:tcPr>
            <w:tcW w:w="155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766C2AE8" w14:textId="77777777" w:rsidR="000900AC" w:rsidRPr="000900AC" w:rsidRDefault="000900AC" w:rsidP="00662EBD">
            <w:pPr>
              <w:ind w:hanging="17"/>
              <w:jc w:val="center"/>
            </w:pPr>
            <w:r w:rsidRPr="000900AC">
              <w:t>15277,0</w:t>
            </w:r>
          </w:p>
        </w:tc>
        <w:tc>
          <w:tcPr>
            <w:tcW w:w="155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2EB7055C" w14:textId="77777777" w:rsidR="000900AC" w:rsidRPr="000900AC" w:rsidRDefault="000900AC" w:rsidP="00662EBD">
            <w:pPr>
              <w:ind w:hanging="17"/>
              <w:jc w:val="center"/>
            </w:pPr>
            <w:r w:rsidRPr="000900AC">
              <w:t>15278,0</w:t>
            </w:r>
          </w:p>
        </w:tc>
        <w:tc>
          <w:tcPr>
            <w:tcW w:w="1560"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3E5576A9" w14:textId="77777777" w:rsidR="000900AC" w:rsidRPr="000900AC" w:rsidRDefault="000900AC" w:rsidP="00662EBD">
            <w:pPr>
              <w:ind w:hanging="17"/>
              <w:jc w:val="center"/>
            </w:pPr>
            <w:r w:rsidRPr="000900AC">
              <w:t>17830,0</w:t>
            </w:r>
          </w:p>
        </w:tc>
      </w:tr>
    </w:tbl>
    <w:p w14:paraId="338C88FB" w14:textId="77777777" w:rsidR="009F0D0B" w:rsidRDefault="009F0D0B" w:rsidP="009F0D0B">
      <w:pPr>
        <w:jc w:val="both"/>
      </w:pPr>
    </w:p>
    <w:p w14:paraId="316FDF79" w14:textId="77777777" w:rsidR="00C14623" w:rsidRPr="00D320C3" w:rsidRDefault="00DB527B" w:rsidP="000900AC">
      <w:pPr>
        <w:ind w:firstLine="567"/>
        <w:jc w:val="both"/>
        <w:rPr>
          <w:szCs w:val="28"/>
        </w:rPr>
      </w:pPr>
      <w:r>
        <w:t>2</w:t>
      </w:r>
      <w:r w:rsidR="00EB5F69" w:rsidRPr="00EB5F69">
        <w:t xml:space="preserve">. </w:t>
      </w:r>
      <w:r w:rsidR="00C14623">
        <w:t>Відповідальність за виконання</w:t>
      </w:r>
      <w:r w:rsidR="00C14623" w:rsidRPr="00C14623">
        <w:t xml:space="preserve"> рішення покласти н</w:t>
      </w:r>
      <w:r w:rsidR="00D320C3">
        <w:t xml:space="preserve">а заступника міського голови </w:t>
      </w:r>
      <w:r w:rsidR="00354E83">
        <w:t>М.Ваврищука</w:t>
      </w:r>
      <w:r w:rsidR="00C14623" w:rsidRPr="00C14623">
        <w:t>.</w:t>
      </w:r>
    </w:p>
    <w:p w14:paraId="2BDCFA14" w14:textId="77777777" w:rsidR="00EB5F69" w:rsidRDefault="00DB527B" w:rsidP="00C35AF5">
      <w:pPr>
        <w:ind w:firstLine="567"/>
        <w:jc w:val="both"/>
      </w:pPr>
      <w:r>
        <w:t>3</w:t>
      </w:r>
      <w:r w:rsidR="00C14623" w:rsidRPr="003A0247">
        <w:t xml:space="preserve">. </w:t>
      </w:r>
      <w:r w:rsidR="00EB5F69" w:rsidRPr="003A0247">
        <w:t>Контроль за виконанням рішення покласти н</w:t>
      </w:r>
      <w:r w:rsidR="0033523E" w:rsidRPr="003A0247">
        <w:t xml:space="preserve">а </w:t>
      </w:r>
      <w:r w:rsidR="003A0247" w:rsidRPr="003A0247">
        <w:t>постійну комісії з питань соціально</w:t>
      </w:r>
      <w:r w:rsidR="009F0D0B">
        <w:t>-</w:t>
      </w:r>
      <w:r w:rsidR="003A0247" w:rsidRPr="003A0247">
        <w:t>економічного розвитку, інвестиційної політики та дерегуляції</w:t>
      </w:r>
      <w:r w:rsidR="00C35AF5" w:rsidRPr="003A0247">
        <w:t>.</w:t>
      </w:r>
    </w:p>
    <w:p w14:paraId="577291ED" w14:textId="77777777" w:rsidR="00EB5F69" w:rsidRDefault="00EB5F69" w:rsidP="00C830EF">
      <w:pPr>
        <w:jc w:val="both"/>
      </w:pPr>
    </w:p>
    <w:p w14:paraId="615527EF" w14:textId="77777777" w:rsidR="00354E83" w:rsidRDefault="00354E83" w:rsidP="009F0D0B">
      <w:pPr>
        <w:jc w:val="both"/>
      </w:pPr>
    </w:p>
    <w:p w14:paraId="1AE9D8D0" w14:textId="77777777" w:rsidR="009F0D0B" w:rsidRDefault="009F0D0B" w:rsidP="009F0D0B">
      <w:pPr>
        <w:jc w:val="both"/>
      </w:pPr>
    </w:p>
    <w:p w14:paraId="182F6700" w14:textId="77777777" w:rsidR="007405CC" w:rsidRDefault="00354E83" w:rsidP="00206924">
      <w:pPr>
        <w:pStyle w:val="a4"/>
        <w:spacing w:after="0"/>
      </w:pPr>
      <w:r>
        <w:t>Міський голова</w:t>
      </w:r>
      <w:r>
        <w:tab/>
      </w:r>
      <w:r>
        <w:tab/>
      </w:r>
      <w:r>
        <w:tab/>
      </w:r>
      <w:r>
        <w:tab/>
      </w:r>
      <w:r>
        <w:tab/>
      </w:r>
      <w:r w:rsidR="00173CF6" w:rsidRPr="006B17AB">
        <w:tab/>
      </w:r>
      <w:r w:rsidR="00173CF6" w:rsidRPr="006B17AB">
        <w:tab/>
        <w:t>О</w:t>
      </w:r>
      <w:r w:rsidR="003E7A79">
        <w:t xml:space="preserve">лександр </w:t>
      </w:r>
      <w:r w:rsidR="00B97EE0" w:rsidRPr="006B17AB">
        <w:t>СИМЧИШИН</w:t>
      </w:r>
    </w:p>
    <w:sectPr w:rsidR="007405CC" w:rsidSect="009F0D0B">
      <w:pgSz w:w="11906" w:h="16838"/>
      <w:pgMar w:top="993" w:right="849"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C1D44"/>
    <w:multiLevelType w:val="hybridMultilevel"/>
    <w:tmpl w:val="73EED06E"/>
    <w:lvl w:ilvl="0" w:tplc="CA20E14A">
      <w:start w:val="1"/>
      <w:numFmt w:val="decimal"/>
      <w:lvlText w:val="%1."/>
      <w:lvlJc w:val="left"/>
      <w:pPr>
        <w:tabs>
          <w:tab w:val="num" w:pos="1065"/>
        </w:tabs>
        <w:ind w:left="1065" w:hanging="360"/>
      </w:pPr>
      <w:rPr>
        <w:rFonts w:hint="default"/>
      </w:rPr>
    </w:lvl>
    <w:lvl w:ilvl="1" w:tplc="04220019" w:tentative="1">
      <w:start w:val="1"/>
      <w:numFmt w:val="lowerLetter"/>
      <w:lvlText w:val="%2."/>
      <w:lvlJc w:val="left"/>
      <w:pPr>
        <w:tabs>
          <w:tab w:val="num" w:pos="1785"/>
        </w:tabs>
        <w:ind w:left="1785" w:hanging="360"/>
      </w:pPr>
    </w:lvl>
    <w:lvl w:ilvl="2" w:tplc="0422001B" w:tentative="1">
      <w:start w:val="1"/>
      <w:numFmt w:val="lowerRoman"/>
      <w:lvlText w:val="%3."/>
      <w:lvlJc w:val="right"/>
      <w:pPr>
        <w:tabs>
          <w:tab w:val="num" w:pos="2505"/>
        </w:tabs>
        <w:ind w:left="2505" w:hanging="180"/>
      </w:pPr>
    </w:lvl>
    <w:lvl w:ilvl="3" w:tplc="0422000F" w:tentative="1">
      <w:start w:val="1"/>
      <w:numFmt w:val="decimal"/>
      <w:lvlText w:val="%4."/>
      <w:lvlJc w:val="left"/>
      <w:pPr>
        <w:tabs>
          <w:tab w:val="num" w:pos="3225"/>
        </w:tabs>
        <w:ind w:left="3225" w:hanging="360"/>
      </w:pPr>
    </w:lvl>
    <w:lvl w:ilvl="4" w:tplc="04220019" w:tentative="1">
      <w:start w:val="1"/>
      <w:numFmt w:val="lowerLetter"/>
      <w:lvlText w:val="%5."/>
      <w:lvlJc w:val="left"/>
      <w:pPr>
        <w:tabs>
          <w:tab w:val="num" w:pos="3945"/>
        </w:tabs>
        <w:ind w:left="3945" w:hanging="360"/>
      </w:pPr>
    </w:lvl>
    <w:lvl w:ilvl="5" w:tplc="0422001B" w:tentative="1">
      <w:start w:val="1"/>
      <w:numFmt w:val="lowerRoman"/>
      <w:lvlText w:val="%6."/>
      <w:lvlJc w:val="right"/>
      <w:pPr>
        <w:tabs>
          <w:tab w:val="num" w:pos="4665"/>
        </w:tabs>
        <w:ind w:left="4665" w:hanging="180"/>
      </w:pPr>
    </w:lvl>
    <w:lvl w:ilvl="6" w:tplc="0422000F" w:tentative="1">
      <w:start w:val="1"/>
      <w:numFmt w:val="decimal"/>
      <w:lvlText w:val="%7."/>
      <w:lvlJc w:val="left"/>
      <w:pPr>
        <w:tabs>
          <w:tab w:val="num" w:pos="5385"/>
        </w:tabs>
        <w:ind w:left="5385" w:hanging="360"/>
      </w:pPr>
    </w:lvl>
    <w:lvl w:ilvl="7" w:tplc="04220019" w:tentative="1">
      <w:start w:val="1"/>
      <w:numFmt w:val="lowerLetter"/>
      <w:lvlText w:val="%8."/>
      <w:lvlJc w:val="left"/>
      <w:pPr>
        <w:tabs>
          <w:tab w:val="num" w:pos="6105"/>
        </w:tabs>
        <w:ind w:left="6105" w:hanging="360"/>
      </w:pPr>
    </w:lvl>
    <w:lvl w:ilvl="8" w:tplc="0422001B" w:tentative="1">
      <w:start w:val="1"/>
      <w:numFmt w:val="lowerRoman"/>
      <w:lvlText w:val="%9."/>
      <w:lvlJc w:val="right"/>
      <w:pPr>
        <w:tabs>
          <w:tab w:val="num" w:pos="6825"/>
        </w:tabs>
        <w:ind w:left="6825" w:hanging="180"/>
      </w:pPr>
    </w:lvl>
  </w:abstractNum>
  <w:num w:numId="1" w16cid:durableId="1492719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CF6"/>
    <w:rsid w:val="00015C4A"/>
    <w:rsid w:val="0003380A"/>
    <w:rsid w:val="00080330"/>
    <w:rsid w:val="000900AC"/>
    <w:rsid w:val="000A7BB1"/>
    <w:rsid w:val="000B44BE"/>
    <w:rsid w:val="000D4F63"/>
    <w:rsid w:val="00105723"/>
    <w:rsid w:val="00110C8E"/>
    <w:rsid w:val="00117527"/>
    <w:rsid w:val="00173CF6"/>
    <w:rsid w:val="001970CF"/>
    <w:rsid w:val="001A39EA"/>
    <w:rsid w:val="001B23F6"/>
    <w:rsid w:val="001C7274"/>
    <w:rsid w:val="001F03B1"/>
    <w:rsid w:val="00206924"/>
    <w:rsid w:val="0022213F"/>
    <w:rsid w:val="00233037"/>
    <w:rsid w:val="00263890"/>
    <w:rsid w:val="002A0485"/>
    <w:rsid w:val="002C0582"/>
    <w:rsid w:val="002D1498"/>
    <w:rsid w:val="002D6218"/>
    <w:rsid w:val="002D6C25"/>
    <w:rsid w:val="00314A4D"/>
    <w:rsid w:val="0033523E"/>
    <w:rsid w:val="00350AEF"/>
    <w:rsid w:val="00354E83"/>
    <w:rsid w:val="00387CB7"/>
    <w:rsid w:val="003A0247"/>
    <w:rsid w:val="003A3FF4"/>
    <w:rsid w:val="003A57B7"/>
    <w:rsid w:val="003B08F0"/>
    <w:rsid w:val="003C01EB"/>
    <w:rsid w:val="003C4F1A"/>
    <w:rsid w:val="003C550C"/>
    <w:rsid w:val="003E7A79"/>
    <w:rsid w:val="003F5F25"/>
    <w:rsid w:val="004966E9"/>
    <w:rsid w:val="004A3731"/>
    <w:rsid w:val="004A7251"/>
    <w:rsid w:val="004E62CA"/>
    <w:rsid w:val="004F143F"/>
    <w:rsid w:val="004F3FE2"/>
    <w:rsid w:val="00503871"/>
    <w:rsid w:val="0055195E"/>
    <w:rsid w:val="00567FF0"/>
    <w:rsid w:val="00581563"/>
    <w:rsid w:val="005922DB"/>
    <w:rsid w:val="0059681B"/>
    <w:rsid w:val="005B2F48"/>
    <w:rsid w:val="005C27EA"/>
    <w:rsid w:val="005C6875"/>
    <w:rsid w:val="005E1E51"/>
    <w:rsid w:val="005F22E9"/>
    <w:rsid w:val="00602077"/>
    <w:rsid w:val="006459DC"/>
    <w:rsid w:val="0065095E"/>
    <w:rsid w:val="0065663C"/>
    <w:rsid w:val="00662EBD"/>
    <w:rsid w:val="00663747"/>
    <w:rsid w:val="00664D5F"/>
    <w:rsid w:val="006C7CEB"/>
    <w:rsid w:val="006D4741"/>
    <w:rsid w:val="006F28F0"/>
    <w:rsid w:val="006F340B"/>
    <w:rsid w:val="007276F5"/>
    <w:rsid w:val="007405CC"/>
    <w:rsid w:val="00755F98"/>
    <w:rsid w:val="0076488C"/>
    <w:rsid w:val="007761A0"/>
    <w:rsid w:val="007833B1"/>
    <w:rsid w:val="007E5BBC"/>
    <w:rsid w:val="007E6913"/>
    <w:rsid w:val="007F5C5A"/>
    <w:rsid w:val="008178DC"/>
    <w:rsid w:val="008478A7"/>
    <w:rsid w:val="008639FE"/>
    <w:rsid w:val="00876D7E"/>
    <w:rsid w:val="008820DD"/>
    <w:rsid w:val="00885F35"/>
    <w:rsid w:val="00892B86"/>
    <w:rsid w:val="008A4B78"/>
    <w:rsid w:val="008B6489"/>
    <w:rsid w:val="00902711"/>
    <w:rsid w:val="00916213"/>
    <w:rsid w:val="00942AC8"/>
    <w:rsid w:val="009465F0"/>
    <w:rsid w:val="00951FB8"/>
    <w:rsid w:val="00986CBE"/>
    <w:rsid w:val="00987C6A"/>
    <w:rsid w:val="009A434F"/>
    <w:rsid w:val="009A7C68"/>
    <w:rsid w:val="009B11F5"/>
    <w:rsid w:val="009B1359"/>
    <w:rsid w:val="009C2AD6"/>
    <w:rsid w:val="009C42E5"/>
    <w:rsid w:val="009C74E1"/>
    <w:rsid w:val="009D148D"/>
    <w:rsid w:val="009E3EF3"/>
    <w:rsid w:val="009F0D0B"/>
    <w:rsid w:val="00A43203"/>
    <w:rsid w:val="00A445E5"/>
    <w:rsid w:val="00A56541"/>
    <w:rsid w:val="00A66187"/>
    <w:rsid w:val="00A73031"/>
    <w:rsid w:val="00A908F4"/>
    <w:rsid w:val="00A9350D"/>
    <w:rsid w:val="00AA7C36"/>
    <w:rsid w:val="00AC5E07"/>
    <w:rsid w:val="00AD70BF"/>
    <w:rsid w:val="00B07FF4"/>
    <w:rsid w:val="00B17361"/>
    <w:rsid w:val="00B26B7A"/>
    <w:rsid w:val="00B33C3E"/>
    <w:rsid w:val="00B63D7E"/>
    <w:rsid w:val="00B82DDA"/>
    <w:rsid w:val="00B83382"/>
    <w:rsid w:val="00B85DF3"/>
    <w:rsid w:val="00B92383"/>
    <w:rsid w:val="00B9687D"/>
    <w:rsid w:val="00B97EE0"/>
    <w:rsid w:val="00BE07A8"/>
    <w:rsid w:val="00BE2BDA"/>
    <w:rsid w:val="00BE4F2C"/>
    <w:rsid w:val="00BF4B8B"/>
    <w:rsid w:val="00C02F3B"/>
    <w:rsid w:val="00C06053"/>
    <w:rsid w:val="00C14623"/>
    <w:rsid w:val="00C35AF5"/>
    <w:rsid w:val="00C815B4"/>
    <w:rsid w:val="00C830EF"/>
    <w:rsid w:val="00C8771F"/>
    <w:rsid w:val="00CB61E7"/>
    <w:rsid w:val="00CD7774"/>
    <w:rsid w:val="00CE607D"/>
    <w:rsid w:val="00D06D65"/>
    <w:rsid w:val="00D320C3"/>
    <w:rsid w:val="00D353DF"/>
    <w:rsid w:val="00D67683"/>
    <w:rsid w:val="00DB527B"/>
    <w:rsid w:val="00DD6927"/>
    <w:rsid w:val="00DE7510"/>
    <w:rsid w:val="00E21CFF"/>
    <w:rsid w:val="00E376D9"/>
    <w:rsid w:val="00E61FA0"/>
    <w:rsid w:val="00E74E2D"/>
    <w:rsid w:val="00E93CD6"/>
    <w:rsid w:val="00EA12C2"/>
    <w:rsid w:val="00EB5F69"/>
    <w:rsid w:val="00EC6F9A"/>
    <w:rsid w:val="00F00C76"/>
    <w:rsid w:val="00F26177"/>
    <w:rsid w:val="00F30463"/>
    <w:rsid w:val="00F52DEF"/>
    <w:rsid w:val="00F5343A"/>
    <w:rsid w:val="00F55E99"/>
    <w:rsid w:val="00F652B0"/>
    <w:rsid w:val="00F878E7"/>
    <w:rsid w:val="00FA418E"/>
    <w:rsid w:val="00FB0C0B"/>
    <w:rsid w:val="00FC76B6"/>
    <w:rsid w:val="00FE18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185533"/>
  <w15:chartTrackingRefBased/>
  <w15:docId w15:val="{130AE0E1-8D8F-4188-954B-01EC4C2A0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3CF6"/>
    <w:rPr>
      <w:sz w:val="24"/>
      <w:szCs w:val="24"/>
      <w:lang w:eastAsia="ru-RU"/>
    </w:rPr>
  </w:style>
  <w:style w:type="character" w:default="1" w:styleId="a0">
    <w:name w:val="Шрифт абзацу за промовчанням"/>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rsid w:val="00173CF6"/>
    <w:pPr>
      <w:spacing w:before="100" w:beforeAutospacing="1" w:after="100" w:afterAutospacing="1"/>
    </w:pPr>
    <w:rPr>
      <w:lang w:val="ru-RU"/>
    </w:rPr>
  </w:style>
  <w:style w:type="paragraph" w:styleId="a4">
    <w:name w:val="Body Text"/>
    <w:basedOn w:val="a"/>
    <w:rsid w:val="00173CF6"/>
    <w:pPr>
      <w:spacing w:after="120"/>
    </w:pPr>
  </w:style>
  <w:style w:type="paragraph" w:customStyle="1" w:styleId="1">
    <w:name w:val="Абзац списка1"/>
    <w:basedOn w:val="a"/>
    <w:rsid w:val="00173CF6"/>
    <w:pPr>
      <w:suppressAutoHyphens/>
      <w:ind w:left="720"/>
    </w:pPr>
    <w:rPr>
      <w:rFonts w:eastAsia="Calibri"/>
      <w:sz w:val="28"/>
      <w:szCs w:val="28"/>
      <w:lang w:val="ru-RU" w:eastAsia="ar-SA"/>
    </w:rPr>
  </w:style>
  <w:style w:type="table" w:styleId="a5">
    <w:name w:val="Table Grid"/>
    <w:basedOn w:val="a1"/>
    <w:rsid w:val="00173CF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173CF6"/>
    <w:pPr>
      <w:spacing w:after="120"/>
      <w:ind w:left="283"/>
    </w:pPr>
  </w:style>
  <w:style w:type="paragraph" w:styleId="a7">
    <w:name w:val="Balloon Text"/>
    <w:basedOn w:val="a"/>
    <w:link w:val="a8"/>
    <w:rsid w:val="00A43203"/>
    <w:rPr>
      <w:rFonts w:ascii="Segoe UI" w:hAnsi="Segoe UI" w:cs="Segoe UI"/>
      <w:sz w:val="18"/>
      <w:szCs w:val="18"/>
    </w:rPr>
  </w:style>
  <w:style w:type="character" w:customStyle="1" w:styleId="a8">
    <w:name w:val="Текст у виносці Знак"/>
    <w:link w:val="a7"/>
    <w:rsid w:val="00A43203"/>
    <w:rPr>
      <w:rFonts w:ascii="Segoe UI" w:hAnsi="Segoe UI" w:cs="Segoe UI"/>
      <w:sz w:val="18"/>
      <w:szCs w:val="18"/>
      <w:lang w:eastAsia="ru-RU"/>
    </w:rPr>
  </w:style>
  <w:style w:type="character" w:styleId="a9">
    <w:name w:val="Hyperlink"/>
    <w:rsid w:val="000900AC"/>
    <w:rPr>
      <w:color w:val="0563C1"/>
      <w:u w:val="single"/>
    </w:rPr>
  </w:style>
  <w:style w:type="character" w:styleId="aa">
    <w:name w:val="Unresolved Mention"/>
    <w:uiPriority w:val="99"/>
    <w:semiHidden/>
    <w:unhideWhenUsed/>
    <w:rsid w:val="00090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9226991">
      <w:bodyDiv w:val="1"/>
      <w:marLeft w:val="0"/>
      <w:marRight w:val="0"/>
      <w:marTop w:val="0"/>
      <w:marBottom w:val="0"/>
      <w:divBdr>
        <w:top w:val="none" w:sz="0" w:space="0" w:color="auto"/>
        <w:left w:val="none" w:sz="0" w:space="0" w:color="auto"/>
        <w:bottom w:val="none" w:sz="0" w:space="0" w:color="auto"/>
        <w:right w:val="none" w:sz="0" w:space="0" w:color="auto"/>
      </w:divBdr>
    </w:div>
    <w:div w:id="201760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hm.gov.ua/uk/content/pro-vnesennya-zmin-do-rishennya-miskoyi-rady-vid-15122021r-no9-iz-zminamy-vnesenym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hm.gov.ua/uk/content/pro-vnesennya-zmin-do-programy-rozvytku-pidpryyemnyctva-hmelnyckoyi-miskoyi-terytorialnoyi-0"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2452</Words>
  <Characters>1398</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Организация</Company>
  <LinksUpToDate>false</LinksUpToDate>
  <CharactersWithSpaces>3843</CharactersWithSpaces>
  <SharedDoc>false</SharedDoc>
  <HLinks>
    <vt:vector size="12" baseType="variant">
      <vt:variant>
        <vt:i4>4653142</vt:i4>
      </vt:variant>
      <vt:variant>
        <vt:i4>3</vt:i4>
      </vt:variant>
      <vt:variant>
        <vt:i4>0</vt:i4>
      </vt:variant>
      <vt:variant>
        <vt:i4>5</vt:i4>
      </vt:variant>
      <vt:variant>
        <vt:lpwstr>https://www.khm.gov.ua/uk/content/pro-vnesennya-zmin-do-rishennya-miskoyi-rady-vid-15122021r-no9-iz-zminamy-vnesenymy</vt:lpwstr>
      </vt:variant>
      <vt:variant>
        <vt:lpwstr/>
      </vt:variant>
      <vt:variant>
        <vt:i4>8192035</vt:i4>
      </vt:variant>
      <vt:variant>
        <vt:i4>0</vt:i4>
      </vt:variant>
      <vt:variant>
        <vt:i4>0</vt:i4>
      </vt:variant>
      <vt:variant>
        <vt:i4>5</vt:i4>
      </vt:variant>
      <vt:variant>
        <vt:lpwstr>https://khm.gov.ua/uk/content/pro-vnesennya-zmin-do-programy-rozvytku-pidpryyemnyctva-hmelnyckoyi-miskoyi-terytorialnoyi-0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M_Dudar</dc:creator>
  <cp:keywords/>
  <cp:lastModifiedBy>Олександр Шарлай</cp:lastModifiedBy>
  <cp:revision>2</cp:revision>
  <cp:lastPrinted>2024-07-22T12:21:00Z</cp:lastPrinted>
  <dcterms:created xsi:type="dcterms:W3CDTF">2024-08-19T15:46:00Z</dcterms:created>
  <dcterms:modified xsi:type="dcterms:W3CDTF">2024-08-19T15:46:00Z</dcterms:modified>
</cp:coreProperties>
</file>