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0D8BBB" w14:textId="657CDD30" w:rsidR="00F84BE3" w:rsidRPr="0031316F" w:rsidRDefault="00F84BE3" w:rsidP="00F84BE3">
      <w:pPr>
        <w:jc w:val="center"/>
        <w:rPr>
          <w:rFonts w:ascii="Times New Roman" w:eastAsia="Times New Roman" w:hAnsi="Times New Roman"/>
          <w:color w:val="000000"/>
          <w:kern w:val="2"/>
          <w:lang w:eastAsia="ar-SA"/>
        </w:rPr>
      </w:pPr>
      <w:r>
        <w:rPr>
          <w:rFonts w:ascii="Times New Roman" w:eastAsia="Times New Roman" w:hAnsi="Times New Roman"/>
          <w:noProof/>
          <w:color w:val="000000"/>
          <w:lang w:val="uk-UA" w:eastAsia="uk-UA" w:bidi="ar-SA"/>
        </w:rPr>
        <w:drawing>
          <wp:inline distT="0" distB="0" distL="0" distR="0" wp14:anchorId="4E316616" wp14:editId="4E63CB58">
            <wp:extent cx="485775" cy="657225"/>
            <wp:effectExtent l="0" t="0" r="0" b="0"/>
            <wp:docPr id="108931408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21B6321E" w14:textId="77777777" w:rsidR="00F84BE3" w:rsidRPr="0031316F" w:rsidRDefault="00F84BE3" w:rsidP="00F84BE3">
      <w:pPr>
        <w:jc w:val="center"/>
        <w:rPr>
          <w:rFonts w:ascii="Times New Roman" w:eastAsia="Times New Roman" w:hAnsi="Times New Roman"/>
          <w:color w:val="000000"/>
          <w:sz w:val="30"/>
          <w:szCs w:val="30"/>
          <w:lang w:eastAsia="ar-SA"/>
        </w:rPr>
      </w:pPr>
      <w:r w:rsidRPr="0031316F">
        <w:rPr>
          <w:rFonts w:ascii="Times New Roman" w:eastAsia="Times New Roman" w:hAnsi="Times New Roman"/>
          <w:b/>
          <w:bCs/>
          <w:color w:val="000000"/>
          <w:sz w:val="30"/>
          <w:szCs w:val="30"/>
          <w:lang w:eastAsia="ar-SA"/>
        </w:rPr>
        <w:t>ХМЕЛЬНИЦЬКА МІСЬКА РАДА</w:t>
      </w:r>
    </w:p>
    <w:p w14:paraId="65AD70AE" w14:textId="45C42985" w:rsidR="00F84BE3" w:rsidRPr="0031316F" w:rsidRDefault="00F84BE3" w:rsidP="00F84BE3">
      <w:pPr>
        <w:jc w:val="center"/>
        <w:rPr>
          <w:rFonts w:ascii="Times New Roman" w:eastAsia="Times New Roman" w:hAnsi="Times New Roman"/>
          <w:b/>
          <w:color w:val="000000"/>
          <w:sz w:val="36"/>
          <w:szCs w:val="30"/>
          <w:lang w:eastAsia="ar-SA"/>
        </w:rPr>
      </w:pPr>
      <w:r>
        <w:rPr>
          <w:rFonts w:ascii="Calibri" w:eastAsia="Calibri" w:hAnsi="Calibri"/>
          <w:noProof/>
          <w:sz w:val="22"/>
          <w:szCs w:val="22"/>
          <w:lang w:val="uk-UA" w:eastAsia="uk-UA" w:bidi="ar-SA"/>
        </w:rPr>
        <mc:AlternateContent>
          <mc:Choice Requires="wps">
            <w:drawing>
              <wp:anchor distT="0" distB="0" distL="114300" distR="114300" simplePos="0" relativeHeight="251656704" behindDoc="0" locked="0" layoutInCell="1" allowOverlap="1" wp14:anchorId="02B62310" wp14:editId="294B3886">
                <wp:simplePos x="0" y="0"/>
                <wp:positionH relativeFrom="column">
                  <wp:posOffset>1318895</wp:posOffset>
                </wp:positionH>
                <wp:positionV relativeFrom="paragraph">
                  <wp:posOffset>224155</wp:posOffset>
                </wp:positionV>
                <wp:extent cx="3409950" cy="342900"/>
                <wp:effectExtent l="0" t="0" r="0" b="0"/>
                <wp:wrapNone/>
                <wp:docPr id="1048993152"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58264523" w14:textId="77777777" w:rsidR="00F84BE3" w:rsidRPr="00F84BE3" w:rsidRDefault="00F84BE3" w:rsidP="00F84BE3">
                            <w:pPr>
                              <w:jc w:val="center"/>
                              <w:rPr>
                                <w:rFonts w:ascii="Times New Roman" w:hAnsi="Times New Roman"/>
                                <w:b/>
                                <w:bCs/>
                                <w:lang w:val="uk-UA"/>
                              </w:rPr>
                            </w:pPr>
                            <w:r w:rsidRPr="00F84BE3">
                              <w:rPr>
                                <w:rFonts w:ascii="Times New Roman" w:hAnsi="Times New Roman"/>
                                <w:b/>
                                <w:bCs/>
                                <w:lang w:val="uk-UA"/>
                              </w:rPr>
                              <w:t>сорок третьої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2B62310" id="Прямокутник 6" o:spid="_x0000_s1026" style="position:absolute;left:0;text-align:left;margin-left:103.85pt;margin-top:17.65pt;width:268.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58264523" w14:textId="77777777" w:rsidR="00F84BE3" w:rsidRPr="00F84BE3" w:rsidRDefault="00F84BE3" w:rsidP="00F84BE3">
                      <w:pPr>
                        <w:jc w:val="center"/>
                        <w:rPr>
                          <w:rFonts w:ascii="Times New Roman" w:hAnsi="Times New Roman"/>
                          <w:b/>
                          <w:bCs/>
                          <w:lang w:val="uk-UA"/>
                        </w:rPr>
                      </w:pPr>
                      <w:r w:rsidRPr="00F84BE3">
                        <w:rPr>
                          <w:rFonts w:ascii="Times New Roman" w:hAnsi="Times New Roman"/>
                          <w:b/>
                          <w:bCs/>
                          <w:lang w:val="uk-UA"/>
                        </w:rPr>
                        <w:t>сорок третьої сесії</w:t>
                      </w:r>
                    </w:p>
                  </w:txbxContent>
                </v:textbox>
              </v:rect>
            </w:pict>
          </mc:Fallback>
        </mc:AlternateContent>
      </w:r>
      <w:r w:rsidRPr="0031316F">
        <w:rPr>
          <w:rFonts w:ascii="Times New Roman" w:eastAsia="Times New Roman" w:hAnsi="Times New Roman"/>
          <w:b/>
          <w:color w:val="000000"/>
          <w:sz w:val="36"/>
          <w:szCs w:val="30"/>
          <w:lang w:eastAsia="ar-SA"/>
        </w:rPr>
        <w:t>РІШЕННЯ</w:t>
      </w:r>
    </w:p>
    <w:p w14:paraId="49C89D80" w14:textId="77777777" w:rsidR="00F84BE3" w:rsidRPr="00F84BE3" w:rsidRDefault="00F84BE3" w:rsidP="00F84BE3">
      <w:pPr>
        <w:jc w:val="center"/>
        <w:rPr>
          <w:rFonts w:ascii="Times New Roman" w:eastAsia="Times New Roman" w:hAnsi="Times New Roman"/>
          <w:b/>
          <w:bCs/>
          <w:color w:val="000000"/>
          <w:sz w:val="36"/>
          <w:szCs w:val="30"/>
          <w:lang w:val="uk-UA" w:eastAsia="ar-SA"/>
        </w:rPr>
      </w:pPr>
      <w:r w:rsidRPr="00F84BE3">
        <w:rPr>
          <w:rFonts w:ascii="Times New Roman" w:eastAsia="Times New Roman" w:hAnsi="Times New Roman"/>
          <w:b/>
          <w:color w:val="000000"/>
          <w:sz w:val="36"/>
          <w:szCs w:val="30"/>
          <w:lang w:val="uk-UA" w:eastAsia="ar-SA"/>
        </w:rPr>
        <w:t>______________________________</w:t>
      </w:r>
    </w:p>
    <w:p w14:paraId="304F0C9F" w14:textId="4A51355A" w:rsidR="00F84BE3" w:rsidRPr="00F84BE3" w:rsidRDefault="00F84BE3" w:rsidP="00F84BE3">
      <w:pPr>
        <w:rPr>
          <w:rFonts w:ascii="Times New Roman" w:eastAsia="Times New Roman" w:hAnsi="Times New Roman"/>
          <w:color w:val="000000"/>
          <w:lang w:val="uk-UA" w:eastAsia="ar-SA"/>
        </w:rPr>
      </w:pPr>
      <w:r w:rsidRPr="00F84BE3">
        <w:rPr>
          <w:rFonts w:ascii="Calibri" w:eastAsia="Calibri" w:hAnsi="Calibri"/>
          <w:noProof/>
          <w:sz w:val="22"/>
          <w:szCs w:val="22"/>
          <w:lang w:val="uk-UA" w:eastAsia="uk-UA" w:bidi="ar-SA"/>
        </w:rPr>
        <mc:AlternateContent>
          <mc:Choice Requires="wps">
            <w:drawing>
              <wp:anchor distT="0" distB="0" distL="114300" distR="114300" simplePos="0" relativeHeight="251657728" behindDoc="0" locked="0" layoutInCell="1" allowOverlap="1" wp14:anchorId="206BD037" wp14:editId="20968AA2">
                <wp:simplePos x="0" y="0"/>
                <wp:positionH relativeFrom="column">
                  <wp:posOffset>242570</wp:posOffset>
                </wp:positionH>
                <wp:positionV relativeFrom="paragraph">
                  <wp:posOffset>36195</wp:posOffset>
                </wp:positionV>
                <wp:extent cx="1619250" cy="276225"/>
                <wp:effectExtent l="0" t="0" r="0" b="0"/>
                <wp:wrapNone/>
                <wp:docPr id="1040558316"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168C0CDC" w14:textId="77777777" w:rsidR="00F84BE3" w:rsidRPr="0031316F" w:rsidRDefault="00F84BE3" w:rsidP="00F84BE3">
                            <w:pPr>
                              <w:rPr>
                                <w:rFonts w:ascii="Times New Roman" w:hAnsi="Times New Roman"/>
                              </w:rPr>
                            </w:pPr>
                            <w:r w:rsidRPr="0031316F">
                              <w:rPr>
                                <w:rFonts w:ascii="Times New Roman" w:hAnsi="Times New Roman"/>
                              </w:rPr>
                              <w:t>1</w:t>
                            </w:r>
                            <w:r>
                              <w:rPr>
                                <w:rFonts w:ascii="Times New Roman" w:hAnsi="Times New Roman"/>
                              </w:rPr>
                              <w:t>6</w:t>
                            </w:r>
                            <w:r w:rsidRPr="0031316F">
                              <w:rPr>
                                <w:rFonts w:ascii="Times New Roman" w:hAnsi="Times New Roman"/>
                              </w:rPr>
                              <w:t>.0</w:t>
                            </w:r>
                            <w:r>
                              <w:rPr>
                                <w:rFonts w:ascii="Times New Roman" w:hAnsi="Times New Roman"/>
                              </w:rPr>
                              <w:t>8</w:t>
                            </w:r>
                            <w:r w:rsidRPr="0031316F">
                              <w:rPr>
                                <w:rFonts w:ascii="Times New Roman" w:hAnsi="Times New Roman"/>
                              </w:rPr>
                              <w:t>.2024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6BD037" id="Прямокутник 4" o:spid="_x0000_s1027" style="position:absolute;margin-left:19.1pt;margin-top:2.85pt;width:127.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168C0CDC" w14:textId="77777777" w:rsidR="00F84BE3" w:rsidRPr="0031316F" w:rsidRDefault="00F84BE3" w:rsidP="00F84BE3">
                      <w:pPr>
                        <w:rPr>
                          <w:rFonts w:ascii="Times New Roman" w:hAnsi="Times New Roman"/>
                        </w:rPr>
                      </w:pPr>
                      <w:r w:rsidRPr="0031316F">
                        <w:rPr>
                          <w:rFonts w:ascii="Times New Roman" w:hAnsi="Times New Roman"/>
                        </w:rPr>
                        <w:t>1</w:t>
                      </w:r>
                      <w:r>
                        <w:rPr>
                          <w:rFonts w:ascii="Times New Roman" w:hAnsi="Times New Roman"/>
                        </w:rPr>
                        <w:t>6</w:t>
                      </w:r>
                      <w:r w:rsidRPr="0031316F">
                        <w:rPr>
                          <w:rFonts w:ascii="Times New Roman" w:hAnsi="Times New Roman"/>
                        </w:rPr>
                        <w:t>.0</w:t>
                      </w:r>
                      <w:r>
                        <w:rPr>
                          <w:rFonts w:ascii="Times New Roman" w:hAnsi="Times New Roman"/>
                        </w:rPr>
                        <w:t>8</w:t>
                      </w:r>
                      <w:r w:rsidRPr="0031316F">
                        <w:rPr>
                          <w:rFonts w:ascii="Times New Roman" w:hAnsi="Times New Roman"/>
                        </w:rPr>
                        <w:t>.2024</w:t>
                      </w:r>
                    </w:p>
                  </w:txbxContent>
                </v:textbox>
              </v:rect>
            </w:pict>
          </mc:Fallback>
        </mc:AlternateContent>
      </w:r>
      <w:r w:rsidRPr="00F84BE3">
        <w:rPr>
          <w:rFonts w:ascii="Calibri" w:eastAsia="Calibri" w:hAnsi="Calibri"/>
          <w:noProof/>
          <w:sz w:val="22"/>
          <w:szCs w:val="22"/>
          <w:lang w:val="uk-UA" w:eastAsia="uk-UA" w:bidi="ar-SA"/>
        </w:rPr>
        <mc:AlternateContent>
          <mc:Choice Requires="wps">
            <w:drawing>
              <wp:anchor distT="0" distB="0" distL="114300" distR="114300" simplePos="0" relativeHeight="251658752" behindDoc="0" locked="0" layoutInCell="1" allowOverlap="1" wp14:anchorId="631F98AF" wp14:editId="530FB08B">
                <wp:simplePos x="0" y="0"/>
                <wp:positionH relativeFrom="column">
                  <wp:posOffset>2491740</wp:posOffset>
                </wp:positionH>
                <wp:positionV relativeFrom="paragraph">
                  <wp:posOffset>41275</wp:posOffset>
                </wp:positionV>
                <wp:extent cx="514350" cy="276225"/>
                <wp:effectExtent l="0" t="0" r="0" b="0"/>
                <wp:wrapNone/>
                <wp:docPr id="66715539"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4EA1A8D4" w14:textId="1749DB40" w:rsidR="00F84BE3" w:rsidRPr="00F84BE3" w:rsidRDefault="00F84BE3" w:rsidP="00F84BE3">
                            <w:pPr>
                              <w:rPr>
                                <w:rFonts w:ascii="Times New Roman" w:hAnsi="Times New Roman"/>
                                <w:lang w:val="uk-UA"/>
                              </w:rPr>
                            </w:pPr>
                            <w:r>
                              <w:rPr>
                                <w:rFonts w:ascii="Times New Roman" w:hAnsi="Times New Roman"/>
                                <w:lang w:val="uk-UA"/>
                              </w:rPr>
                              <w:t>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1F98AF" id="Прямокутник 2" o:spid="_x0000_s1028" style="position:absolute;margin-left:196.2pt;margin-top:3.25pt;width:40.5pt;height:2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4EA1A8D4" w14:textId="1749DB40" w:rsidR="00F84BE3" w:rsidRPr="00F84BE3" w:rsidRDefault="00F84BE3" w:rsidP="00F84BE3">
                      <w:pPr>
                        <w:rPr>
                          <w:rFonts w:ascii="Times New Roman" w:hAnsi="Times New Roman"/>
                          <w:lang w:val="uk-UA"/>
                        </w:rPr>
                      </w:pPr>
                      <w:r>
                        <w:rPr>
                          <w:rFonts w:ascii="Times New Roman" w:hAnsi="Times New Roman"/>
                          <w:lang w:val="uk-UA"/>
                        </w:rPr>
                        <w:t>42</w:t>
                      </w:r>
                    </w:p>
                  </w:txbxContent>
                </v:textbox>
              </v:rect>
            </w:pict>
          </mc:Fallback>
        </mc:AlternateContent>
      </w:r>
    </w:p>
    <w:p w14:paraId="63A3F06C" w14:textId="77777777" w:rsidR="00F84BE3" w:rsidRPr="00F84BE3" w:rsidRDefault="00F84BE3" w:rsidP="00F84BE3">
      <w:pPr>
        <w:rPr>
          <w:rFonts w:ascii="Times New Roman" w:eastAsia="Times New Roman" w:hAnsi="Times New Roman"/>
          <w:color w:val="000000"/>
          <w:lang w:val="uk-UA" w:eastAsia="ar-SA"/>
        </w:rPr>
      </w:pPr>
      <w:r w:rsidRPr="00F84BE3">
        <w:rPr>
          <w:rFonts w:ascii="Times New Roman" w:eastAsia="Times New Roman" w:hAnsi="Times New Roman"/>
          <w:color w:val="000000"/>
          <w:lang w:val="uk-UA" w:eastAsia="ar-SA"/>
        </w:rPr>
        <w:t>від __________________________ № __________</w:t>
      </w:r>
      <w:r w:rsidRPr="00F84BE3">
        <w:rPr>
          <w:rFonts w:ascii="Times New Roman" w:eastAsia="Times New Roman" w:hAnsi="Times New Roman"/>
          <w:color w:val="000000"/>
          <w:lang w:val="uk-UA" w:eastAsia="ar-SA"/>
        </w:rPr>
        <w:tab/>
      </w:r>
      <w:r w:rsidRPr="00F84BE3">
        <w:rPr>
          <w:rFonts w:ascii="Times New Roman" w:eastAsia="Times New Roman" w:hAnsi="Times New Roman"/>
          <w:color w:val="000000"/>
          <w:lang w:val="uk-UA" w:eastAsia="ar-SA"/>
        </w:rPr>
        <w:tab/>
      </w:r>
      <w:r w:rsidRPr="00F84BE3">
        <w:rPr>
          <w:rFonts w:ascii="Times New Roman" w:eastAsia="Times New Roman" w:hAnsi="Times New Roman"/>
          <w:color w:val="000000"/>
          <w:lang w:val="uk-UA" w:eastAsia="ar-SA"/>
        </w:rPr>
        <w:tab/>
      </w:r>
      <w:r w:rsidRPr="00F84BE3">
        <w:rPr>
          <w:rFonts w:ascii="Times New Roman" w:eastAsia="Times New Roman" w:hAnsi="Times New Roman"/>
          <w:color w:val="000000"/>
          <w:lang w:val="uk-UA" w:eastAsia="ar-SA"/>
        </w:rPr>
        <w:tab/>
        <w:t>м.Хмельницький</w:t>
      </w:r>
    </w:p>
    <w:p w14:paraId="234B5613" w14:textId="77777777" w:rsidR="00F84BE3" w:rsidRPr="00F84BE3" w:rsidRDefault="00F84BE3" w:rsidP="00F84BE3">
      <w:pPr>
        <w:ind w:right="5243"/>
        <w:jc w:val="both"/>
        <w:rPr>
          <w:rFonts w:ascii="Times New Roman" w:eastAsia="Times New Roman" w:hAnsi="Times New Roman"/>
          <w:lang w:val="uk-UA" w:eastAsia="ar-SA"/>
        </w:rPr>
      </w:pPr>
    </w:p>
    <w:p w14:paraId="1A2EDEC1" w14:textId="725D912F" w:rsidR="006D011E" w:rsidRPr="00F540FB" w:rsidRDefault="006D011E" w:rsidP="006D011E">
      <w:pPr>
        <w:widowControl/>
        <w:ind w:right="5386"/>
        <w:jc w:val="both"/>
        <w:rPr>
          <w:rFonts w:ascii="Times New Roman" w:eastAsia="Calibri" w:hAnsi="Times New Roman" w:cs="Times New Roman"/>
          <w:kern w:val="0"/>
          <w:lang w:val="uk-UA" w:eastAsia="en-US" w:bidi="ar-SA"/>
        </w:rPr>
      </w:pPr>
      <w:r w:rsidRPr="00F84BE3">
        <w:rPr>
          <w:rFonts w:ascii="Times New Roman" w:hAnsi="Times New Roman" w:cs="Times New Roman"/>
          <w:color w:val="00000A"/>
          <w:lang w:val="uk-UA" w:eastAsia="ru-RU"/>
        </w:rPr>
        <w:t>Про внесення змін до Статуту комунального підприємства</w:t>
      </w:r>
      <w:r w:rsidRPr="00F540FB">
        <w:rPr>
          <w:rFonts w:ascii="Times New Roman" w:hAnsi="Times New Roman" w:cs="Times New Roman"/>
          <w:color w:val="00000A"/>
          <w:lang w:val="uk-UA" w:eastAsia="ru-RU"/>
        </w:rPr>
        <w:t xml:space="preserve"> «Управляюча муніципальна компанія «Озерна» Хмельницької міської ради та затвердження його в новій редакції</w:t>
      </w:r>
    </w:p>
    <w:p w14:paraId="24FEC10B" w14:textId="77777777" w:rsidR="006D011E" w:rsidRPr="00F540FB" w:rsidRDefault="006D011E" w:rsidP="006D011E">
      <w:pPr>
        <w:widowControl/>
        <w:jc w:val="both"/>
        <w:rPr>
          <w:rFonts w:ascii="Times New Roman" w:eastAsia="Calibri" w:hAnsi="Times New Roman" w:cs="Times New Roman"/>
          <w:kern w:val="0"/>
          <w:lang w:val="uk-UA" w:eastAsia="en-US" w:bidi="ar-SA"/>
        </w:rPr>
      </w:pPr>
    </w:p>
    <w:p w14:paraId="35B3B094" w14:textId="77777777" w:rsidR="006D011E" w:rsidRPr="00F540FB" w:rsidRDefault="006D011E" w:rsidP="006D011E">
      <w:pPr>
        <w:widowControl/>
        <w:jc w:val="both"/>
        <w:rPr>
          <w:rFonts w:ascii="Times New Roman" w:eastAsia="Calibri" w:hAnsi="Times New Roman" w:cs="Times New Roman"/>
          <w:kern w:val="0"/>
          <w:lang w:val="uk-UA" w:eastAsia="en-US" w:bidi="ar-SA"/>
        </w:rPr>
      </w:pPr>
    </w:p>
    <w:p w14:paraId="3FDBB66F" w14:textId="5C409C29" w:rsidR="00A94370" w:rsidRPr="00F540FB" w:rsidRDefault="00A94370" w:rsidP="006D011E">
      <w:pPr>
        <w:widowControl/>
        <w:ind w:firstLine="567"/>
        <w:jc w:val="both"/>
        <w:rPr>
          <w:rFonts w:ascii="Times New Roman" w:eastAsia="Calibri" w:hAnsi="Times New Roman" w:cs="Times New Roman"/>
          <w:color w:val="000000"/>
          <w:kern w:val="0"/>
          <w:lang w:val="uk-UA" w:eastAsia="en-US" w:bidi="ar-SA"/>
        </w:rPr>
      </w:pPr>
      <w:r w:rsidRPr="00F540FB">
        <w:rPr>
          <w:rFonts w:ascii="Times New Roman" w:eastAsia="Calibri" w:hAnsi="Times New Roman" w:cs="Times New Roman"/>
          <w:kern w:val="0"/>
          <w:lang w:val="uk-UA" w:eastAsia="en-US" w:bidi="ar-SA"/>
        </w:rPr>
        <w:t xml:space="preserve">Розглянувши пропозицію виконавчого комітету, </w:t>
      </w:r>
      <w:r w:rsidRPr="00F540FB">
        <w:rPr>
          <w:rFonts w:ascii="Times New Roman" w:eastAsia="Calibri" w:hAnsi="Times New Roman" w:cs="Times New Roman"/>
          <w:color w:val="000000"/>
          <w:kern w:val="0"/>
          <w:lang w:val="uk-UA" w:eastAsia="en-US" w:bidi="ar-SA"/>
        </w:rPr>
        <w:t xml:space="preserve">керуючись Господарським кодексом України, Законом України «Про місцеве самоврядування в Україні», </w:t>
      </w:r>
      <w:r w:rsidRPr="00F540FB">
        <w:rPr>
          <w:rFonts w:ascii="Times New Roman" w:eastAsia="Calibri" w:hAnsi="Times New Roman" w:cs="Times New Roman"/>
          <w:kern w:val="0"/>
          <w:lang w:val="uk-UA" w:eastAsia="en-US" w:bidi="ar-SA"/>
        </w:rPr>
        <w:t>міська рада</w:t>
      </w:r>
    </w:p>
    <w:p w14:paraId="090A3458" w14:textId="77777777" w:rsidR="006D011E" w:rsidRPr="00F540FB" w:rsidRDefault="006D011E" w:rsidP="006D011E">
      <w:pPr>
        <w:widowControl/>
        <w:jc w:val="both"/>
        <w:rPr>
          <w:rFonts w:ascii="Times New Roman" w:eastAsia="Calibri" w:hAnsi="Times New Roman" w:cs="Times New Roman"/>
          <w:color w:val="000000"/>
          <w:kern w:val="0"/>
          <w:lang w:val="uk-UA" w:eastAsia="ru-RU" w:bidi="ar-SA"/>
        </w:rPr>
      </w:pPr>
    </w:p>
    <w:p w14:paraId="6AF2942B" w14:textId="76CF4801" w:rsidR="002D3209" w:rsidRPr="00F540FB" w:rsidRDefault="00A94370" w:rsidP="006D011E">
      <w:pPr>
        <w:widowControl/>
        <w:jc w:val="both"/>
        <w:rPr>
          <w:rFonts w:ascii="Times New Roman" w:eastAsia="Calibri" w:hAnsi="Times New Roman" w:cs="Times New Roman"/>
          <w:kern w:val="0"/>
          <w:lang w:val="uk-UA" w:eastAsia="ru-RU" w:bidi="ar-SA"/>
        </w:rPr>
      </w:pPr>
      <w:r w:rsidRPr="00F540FB">
        <w:rPr>
          <w:rFonts w:ascii="Times New Roman" w:eastAsia="Calibri" w:hAnsi="Times New Roman" w:cs="Times New Roman"/>
          <w:color w:val="000000"/>
          <w:kern w:val="0"/>
          <w:lang w:val="uk-UA" w:eastAsia="ru-RU" w:bidi="ar-SA"/>
        </w:rPr>
        <w:t>В</w:t>
      </w:r>
      <w:r w:rsidR="002D3209" w:rsidRPr="00F540FB">
        <w:rPr>
          <w:rFonts w:ascii="Times New Roman" w:eastAsia="Calibri" w:hAnsi="Times New Roman" w:cs="Times New Roman"/>
          <w:kern w:val="0"/>
          <w:lang w:val="uk-UA" w:eastAsia="ru-RU" w:bidi="ar-SA"/>
        </w:rPr>
        <w:t>ИРІШИЛА</w:t>
      </w:r>
      <w:r w:rsidRPr="00F540FB">
        <w:rPr>
          <w:rFonts w:ascii="Times New Roman" w:eastAsia="Calibri" w:hAnsi="Times New Roman" w:cs="Times New Roman"/>
          <w:kern w:val="0"/>
          <w:lang w:val="uk-UA" w:eastAsia="ru-RU" w:bidi="ar-SA"/>
        </w:rPr>
        <w:t>:</w:t>
      </w:r>
    </w:p>
    <w:p w14:paraId="772B1946" w14:textId="77777777" w:rsidR="002D3209" w:rsidRPr="00F540FB" w:rsidRDefault="002D3209" w:rsidP="006D011E">
      <w:pPr>
        <w:widowControl/>
        <w:jc w:val="both"/>
        <w:rPr>
          <w:rFonts w:ascii="Times New Roman" w:hAnsi="Times New Roman" w:cs="Times New Roman"/>
          <w:color w:val="00000A"/>
          <w:lang w:val="uk-UA" w:eastAsia="ru-RU"/>
        </w:rPr>
      </w:pPr>
    </w:p>
    <w:p w14:paraId="4B7582BF" w14:textId="514EDE00" w:rsidR="002D3209" w:rsidRPr="00F540FB" w:rsidRDefault="002D3209" w:rsidP="006D011E">
      <w:pPr>
        <w:widowControl/>
        <w:ind w:firstLine="567"/>
        <w:jc w:val="both"/>
        <w:rPr>
          <w:rFonts w:ascii="Times New Roman" w:hAnsi="Times New Roman" w:cs="Times New Roman"/>
          <w:color w:val="00000A"/>
          <w:lang w:val="uk-UA" w:eastAsia="ru-RU"/>
        </w:rPr>
      </w:pPr>
      <w:r w:rsidRPr="00F540FB">
        <w:rPr>
          <w:rFonts w:ascii="Times New Roman" w:hAnsi="Times New Roman" w:cs="Times New Roman"/>
          <w:color w:val="00000A"/>
          <w:lang w:val="uk-UA" w:eastAsia="ru-RU"/>
        </w:rPr>
        <w:t>1. Внести зміни до Статуту комунального підприємства «Управляюча муніципальна компанія «Озерна» Хмельницької міської ради, затвердженого рішенням Хмельницької міської ради від 10 жовтня 201</w:t>
      </w:r>
      <w:r w:rsidR="001E0EAA" w:rsidRPr="00F540FB">
        <w:rPr>
          <w:rFonts w:ascii="Times New Roman" w:hAnsi="Times New Roman" w:cs="Times New Roman"/>
          <w:color w:val="00000A"/>
          <w:lang w:val="uk-UA" w:eastAsia="ru-RU"/>
        </w:rPr>
        <w:t>8</w:t>
      </w:r>
      <w:r w:rsidRPr="00F540FB">
        <w:rPr>
          <w:rFonts w:ascii="Times New Roman" w:hAnsi="Times New Roman" w:cs="Times New Roman"/>
          <w:color w:val="00000A"/>
          <w:lang w:val="uk-UA" w:eastAsia="ru-RU"/>
        </w:rPr>
        <w:t xml:space="preserve"> року №46, а саме:</w:t>
      </w:r>
    </w:p>
    <w:p w14:paraId="7625BE03" w14:textId="77777777" w:rsidR="002D3209" w:rsidRPr="00F540FB" w:rsidRDefault="002D3209" w:rsidP="006D011E">
      <w:pPr>
        <w:widowControl/>
        <w:ind w:firstLine="567"/>
        <w:jc w:val="both"/>
        <w:rPr>
          <w:rFonts w:ascii="Times New Roman" w:eastAsia="Calibri" w:hAnsi="Times New Roman" w:cs="Times New Roman"/>
          <w:kern w:val="0"/>
          <w:lang w:val="uk-UA" w:eastAsia="ru-RU" w:bidi="ar-SA"/>
        </w:rPr>
      </w:pPr>
      <w:r w:rsidRPr="00F540FB">
        <w:rPr>
          <w:rFonts w:ascii="Times New Roman" w:hAnsi="Times New Roman" w:cs="Times New Roman"/>
          <w:color w:val="00000A"/>
          <w:lang w:val="uk-UA" w:eastAsia="ru-RU"/>
        </w:rPr>
        <w:t>1.1. у пункті 1.1 вираз «територіальної громади міста Хмельницького» замінити виразом «Хмельницької міської територіальної громади».</w:t>
      </w:r>
    </w:p>
    <w:p w14:paraId="20F7771F" w14:textId="77777777" w:rsidR="002D3209" w:rsidRPr="00F540FB" w:rsidRDefault="002D3209" w:rsidP="006D011E">
      <w:pPr>
        <w:widowControl/>
        <w:ind w:firstLine="567"/>
        <w:jc w:val="both"/>
        <w:rPr>
          <w:rFonts w:ascii="Times New Roman" w:eastAsia="Calibri" w:hAnsi="Times New Roman" w:cs="Times New Roman"/>
          <w:kern w:val="0"/>
          <w:lang w:val="uk-UA" w:eastAsia="ru-RU" w:bidi="ar-SA"/>
        </w:rPr>
      </w:pPr>
      <w:r w:rsidRPr="00F540FB">
        <w:rPr>
          <w:rFonts w:ascii="Times New Roman" w:eastAsia="Calibri" w:hAnsi="Times New Roman" w:cs="Times New Roman"/>
          <w:kern w:val="0"/>
          <w:lang w:val="uk-UA" w:eastAsia="ru-RU" w:bidi="ar-SA"/>
        </w:rPr>
        <w:t xml:space="preserve">1.2. </w:t>
      </w:r>
      <w:r w:rsidRPr="00F540FB">
        <w:rPr>
          <w:rFonts w:ascii="Times New Roman" w:hAnsi="Times New Roman" w:cs="Times New Roman"/>
          <w:color w:val="00000A"/>
          <w:lang w:val="uk-UA" w:eastAsia="ru-RU"/>
        </w:rPr>
        <w:t>у пункті 1.4 вираз «територіальна громада міста Хмельницького» замінити виразом «Хмельницька міська територіальна громада».</w:t>
      </w:r>
    </w:p>
    <w:p w14:paraId="50A1A7D1" w14:textId="77777777" w:rsidR="002D3209" w:rsidRPr="00F540FB" w:rsidRDefault="002D3209" w:rsidP="006D011E">
      <w:pPr>
        <w:widowControl/>
        <w:ind w:firstLine="567"/>
        <w:jc w:val="both"/>
        <w:rPr>
          <w:rFonts w:ascii="Times New Roman" w:eastAsia="Calibri" w:hAnsi="Times New Roman" w:cs="Times New Roman"/>
          <w:kern w:val="0"/>
          <w:lang w:val="uk-UA" w:eastAsia="ru-RU" w:bidi="ar-SA"/>
        </w:rPr>
      </w:pPr>
      <w:r w:rsidRPr="00F540FB">
        <w:rPr>
          <w:rFonts w:ascii="Times New Roman" w:eastAsia="Calibri" w:hAnsi="Times New Roman" w:cs="Times New Roman"/>
          <w:kern w:val="0"/>
          <w:lang w:val="uk-UA" w:eastAsia="ru-RU" w:bidi="ar-SA"/>
        </w:rPr>
        <w:t>1.</w:t>
      </w:r>
      <w:r w:rsidRPr="00F540FB">
        <w:rPr>
          <w:rFonts w:ascii="Times New Roman" w:hAnsi="Times New Roman" w:cs="Times New Roman"/>
          <w:color w:val="00000A"/>
          <w:lang w:val="uk-UA" w:eastAsia="ru-RU"/>
        </w:rPr>
        <w:t>3. пункт 2.3 доповнити підпунктами 2.3.48 та 2.3.49 такого змісту:</w:t>
      </w:r>
    </w:p>
    <w:p w14:paraId="64AFE8AC" w14:textId="77777777" w:rsidR="002D3209" w:rsidRPr="00F540FB" w:rsidRDefault="002D3209" w:rsidP="006D011E">
      <w:pPr>
        <w:widowControl/>
        <w:ind w:firstLine="567"/>
        <w:jc w:val="both"/>
        <w:rPr>
          <w:rFonts w:ascii="Times New Roman" w:eastAsia="Calibri" w:hAnsi="Times New Roman" w:cs="Times New Roman"/>
          <w:kern w:val="0"/>
          <w:lang w:val="uk-UA" w:eastAsia="ru-RU" w:bidi="ar-SA"/>
        </w:rPr>
      </w:pPr>
      <w:r w:rsidRPr="00F540FB">
        <w:rPr>
          <w:rFonts w:ascii="Times New Roman" w:hAnsi="Times New Roman" w:cs="Times New Roman"/>
          <w:color w:val="00000A"/>
          <w:lang w:val="uk-UA" w:eastAsia="ru-RU"/>
        </w:rPr>
        <w:t>«2.3.48 Послуги по забору, очищенню та постачанню води.</w:t>
      </w:r>
    </w:p>
    <w:p w14:paraId="4B7DEFF7" w14:textId="77777777" w:rsidR="002D3209" w:rsidRPr="00F540FB" w:rsidRDefault="002D3209" w:rsidP="006D011E">
      <w:pPr>
        <w:ind w:firstLine="567"/>
        <w:jc w:val="both"/>
        <w:rPr>
          <w:rFonts w:ascii="Times New Roman" w:hAnsi="Times New Roman" w:cs="Times New Roman"/>
          <w:color w:val="00000A"/>
          <w:lang w:val="uk-UA" w:eastAsia="ru-RU"/>
        </w:rPr>
      </w:pPr>
      <w:r w:rsidRPr="00F540FB">
        <w:rPr>
          <w:rFonts w:ascii="Times New Roman" w:hAnsi="Times New Roman" w:cs="Times New Roman"/>
          <w:color w:val="00000A"/>
          <w:lang w:val="uk-UA" w:eastAsia="ru-RU"/>
        </w:rPr>
        <w:t>2.3.49 Послуги з водовідведення (відведення й очищення стічних вод, каналізація)».</w:t>
      </w:r>
    </w:p>
    <w:p w14:paraId="396BBCA2" w14:textId="0BE23EF7" w:rsidR="00EA46C8" w:rsidRPr="00F540FB" w:rsidRDefault="00EA46C8" w:rsidP="006D011E">
      <w:pPr>
        <w:ind w:firstLine="567"/>
        <w:jc w:val="both"/>
        <w:rPr>
          <w:rFonts w:ascii="Times New Roman" w:hAnsi="Times New Roman" w:cs="Times New Roman"/>
          <w:color w:val="00000A"/>
          <w:lang w:val="uk-UA" w:eastAsia="ru-RU"/>
        </w:rPr>
      </w:pPr>
      <w:r w:rsidRPr="00F540FB">
        <w:rPr>
          <w:rFonts w:ascii="Times New Roman" w:hAnsi="Times New Roman" w:cs="Times New Roman"/>
          <w:color w:val="00000A"/>
          <w:lang w:val="uk-UA" w:eastAsia="ru-RU"/>
        </w:rPr>
        <w:t>2. Затвердити</w:t>
      </w:r>
      <w:r w:rsidR="002D3209" w:rsidRPr="00F540FB">
        <w:rPr>
          <w:rFonts w:ascii="Times New Roman" w:hAnsi="Times New Roman" w:cs="Times New Roman"/>
          <w:color w:val="00000A"/>
          <w:lang w:val="uk-UA" w:eastAsia="ru-RU"/>
        </w:rPr>
        <w:t xml:space="preserve"> нов</w:t>
      </w:r>
      <w:r w:rsidRPr="00F540FB">
        <w:rPr>
          <w:rFonts w:ascii="Times New Roman" w:hAnsi="Times New Roman" w:cs="Times New Roman"/>
          <w:color w:val="00000A"/>
          <w:lang w:val="uk-UA" w:eastAsia="ru-RU"/>
        </w:rPr>
        <w:t>у</w:t>
      </w:r>
      <w:r w:rsidR="002D3209" w:rsidRPr="00F540FB">
        <w:rPr>
          <w:rFonts w:ascii="Times New Roman" w:hAnsi="Times New Roman" w:cs="Times New Roman"/>
          <w:color w:val="00000A"/>
          <w:lang w:val="uk-UA" w:eastAsia="ru-RU"/>
        </w:rPr>
        <w:t xml:space="preserve"> ре</w:t>
      </w:r>
      <w:r w:rsidRPr="00F540FB">
        <w:rPr>
          <w:rFonts w:ascii="Times New Roman" w:hAnsi="Times New Roman" w:cs="Times New Roman"/>
          <w:color w:val="00000A"/>
          <w:lang w:val="uk-UA" w:eastAsia="ru-RU"/>
        </w:rPr>
        <w:t>дакцію</w:t>
      </w:r>
      <w:r w:rsidR="002D3209" w:rsidRPr="00F540FB">
        <w:rPr>
          <w:rFonts w:ascii="Times New Roman" w:hAnsi="Times New Roman" w:cs="Times New Roman"/>
          <w:color w:val="00000A"/>
          <w:lang w:val="uk-UA" w:eastAsia="ru-RU"/>
        </w:rPr>
        <w:t xml:space="preserve"> Статуту комунального підприємства «Управляюча муніципальна компанія «Озерна» Хмельницької міської ради, який доручити підписати директору комунального підприємства «Управляюча муніципальна компанія «Озерна» Хмельницької міської ради В.Тимошенко, згідно з додатком</w:t>
      </w:r>
      <w:r w:rsidRPr="00F540FB">
        <w:rPr>
          <w:rFonts w:ascii="Times New Roman" w:hAnsi="Times New Roman" w:cs="Times New Roman"/>
          <w:color w:val="00000A"/>
          <w:lang w:val="uk-UA" w:eastAsia="ru-RU"/>
        </w:rPr>
        <w:t>.</w:t>
      </w:r>
    </w:p>
    <w:p w14:paraId="75306DE3" w14:textId="0989F0A9" w:rsidR="00EA46C8" w:rsidRPr="00F540FB" w:rsidRDefault="00EA46C8" w:rsidP="006D011E">
      <w:pPr>
        <w:ind w:firstLine="567"/>
        <w:jc w:val="both"/>
        <w:rPr>
          <w:rFonts w:ascii="Times New Roman" w:hAnsi="Times New Roman" w:cs="Times New Roman"/>
          <w:color w:val="00000A"/>
          <w:lang w:val="uk-UA" w:eastAsia="ru-RU"/>
        </w:rPr>
      </w:pPr>
      <w:r w:rsidRPr="00F540FB">
        <w:rPr>
          <w:rFonts w:ascii="Times New Roman" w:hAnsi="Times New Roman" w:cs="Times New Roman"/>
          <w:color w:val="00000A"/>
          <w:lang w:val="uk-UA" w:eastAsia="ru-RU"/>
        </w:rPr>
        <w:t xml:space="preserve">3. </w:t>
      </w:r>
      <w:r w:rsidR="00A94370" w:rsidRPr="00F540FB">
        <w:rPr>
          <w:rFonts w:ascii="Times New Roman" w:hAnsi="Times New Roman" w:cs="Times New Roman"/>
          <w:lang w:val="uk-UA" w:eastAsia="ru-RU"/>
        </w:rPr>
        <w:t xml:space="preserve">Відповідальність за виконання рішення покласти на заступника міського голови – директора департаменту інфраструктури </w:t>
      </w:r>
      <w:r w:rsidR="00A94370" w:rsidRPr="00F540FB">
        <w:rPr>
          <w:rFonts w:ascii="Times New Roman" w:eastAsia="Calibri" w:hAnsi="Times New Roman" w:cs="Times New Roman"/>
          <w:kern w:val="0"/>
          <w:lang w:val="uk-UA" w:eastAsia="ru-RU" w:bidi="ar-SA"/>
        </w:rPr>
        <w:t>В.Новачка.</w:t>
      </w:r>
    </w:p>
    <w:p w14:paraId="5DF491E7" w14:textId="476695F4" w:rsidR="00A94370" w:rsidRPr="00F540FB" w:rsidRDefault="00EA46C8" w:rsidP="006D011E">
      <w:pPr>
        <w:ind w:firstLine="567"/>
        <w:jc w:val="both"/>
        <w:rPr>
          <w:rFonts w:ascii="Times New Roman" w:hAnsi="Times New Roman" w:cs="Times New Roman"/>
          <w:color w:val="00000A"/>
          <w:lang w:val="uk-UA" w:eastAsia="ru-RU"/>
        </w:rPr>
      </w:pPr>
      <w:r w:rsidRPr="00F540FB">
        <w:rPr>
          <w:rFonts w:ascii="Times New Roman" w:hAnsi="Times New Roman" w:cs="Times New Roman"/>
          <w:lang w:val="uk-UA" w:eastAsia="ru-RU"/>
        </w:rPr>
        <w:t xml:space="preserve">4. </w:t>
      </w:r>
      <w:r w:rsidR="00A94370" w:rsidRPr="00F540FB">
        <w:rPr>
          <w:rFonts w:ascii="Times New Roman" w:hAnsi="Times New Roman" w:cs="Times New Roman"/>
          <w:lang w:val="uk-UA" w:eastAsia="ru-RU"/>
        </w:rPr>
        <w:t>Контроль за виконанням рішення покласти на постійну комісію з питань робот</w:t>
      </w:r>
      <w:r w:rsidRPr="00F540FB">
        <w:rPr>
          <w:rFonts w:ascii="Times New Roman" w:hAnsi="Times New Roman" w:cs="Times New Roman"/>
          <w:lang w:val="uk-UA" w:eastAsia="ru-RU"/>
        </w:rPr>
        <w:t xml:space="preserve">и </w:t>
      </w:r>
      <w:r w:rsidR="00A94370" w:rsidRPr="00F540FB">
        <w:rPr>
          <w:rFonts w:ascii="Times New Roman" w:hAnsi="Times New Roman" w:cs="Times New Roman"/>
          <w:lang w:val="uk-UA" w:eastAsia="ru-RU"/>
        </w:rPr>
        <w:t xml:space="preserve">житлово-комунального господарства, </w:t>
      </w:r>
      <w:r w:rsidR="00A94370" w:rsidRPr="00F540FB">
        <w:rPr>
          <w:rFonts w:ascii="Times New Roman" w:hAnsi="Times New Roman" w:cs="Times New Roman"/>
          <w:kern w:val="0"/>
          <w:lang w:val="uk-UA" w:eastAsia="ru-RU"/>
        </w:rPr>
        <w:t>приватизації та використання майна територіальної громади.</w:t>
      </w:r>
    </w:p>
    <w:p w14:paraId="0A8E2F40" w14:textId="77777777" w:rsidR="00A94370" w:rsidRPr="00F540FB" w:rsidRDefault="00A94370" w:rsidP="006D011E">
      <w:pPr>
        <w:widowControl/>
        <w:suppressAutoHyphens w:val="0"/>
        <w:rPr>
          <w:rFonts w:ascii="Times New Roman" w:eastAsia="Calibri" w:hAnsi="Times New Roman" w:cs="Times New Roman"/>
          <w:color w:val="000000"/>
          <w:kern w:val="0"/>
          <w:lang w:val="uk-UA" w:eastAsia="en-US" w:bidi="ar-SA"/>
        </w:rPr>
      </w:pPr>
    </w:p>
    <w:p w14:paraId="0BB7660C" w14:textId="77777777" w:rsidR="00A94370" w:rsidRPr="00F540FB" w:rsidRDefault="00A94370" w:rsidP="006D011E">
      <w:pPr>
        <w:widowControl/>
        <w:suppressAutoHyphens w:val="0"/>
        <w:rPr>
          <w:rFonts w:ascii="Times New Roman" w:eastAsia="Calibri" w:hAnsi="Times New Roman" w:cs="Times New Roman"/>
          <w:color w:val="000000"/>
          <w:kern w:val="0"/>
          <w:lang w:val="uk-UA" w:eastAsia="en-US" w:bidi="ar-SA"/>
        </w:rPr>
      </w:pPr>
    </w:p>
    <w:p w14:paraId="15D28BE4" w14:textId="77777777" w:rsidR="00A94370" w:rsidRPr="00F540FB" w:rsidRDefault="00A94370" w:rsidP="006D011E">
      <w:pPr>
        <w:widowControl/>
        <w:suppressAutoHyphens w:val="0"/>
        <w:rPr>
          <w:rFonts w:ascii="Times New Roman" w:eastAsia="Calibri" w:hAnsi="Times New Roman" w:cs="Times New Roman"/>
          <w:color w:val="000000"/>
          <w:kern w:val="0"/>
          <w:lang w:val="uk-UA" w:eastAsia="en-US" w:bidi="ar-SA"/>
        </w:rPr>
      </w:pPr>
    </w:p>
    <w:p w14:paraId="4CE6C502" w14:textId="77777777" w:rsidR="006D011E" w:rsidRPr="00F540FB" w:rsidRDefault="00A94370" w:rsidP="006D011E">
      <w:pPr>
        <w:widowControl/>
        <w:suppressAutoHyphens w:val="0"/>
        <w:rPr>
          <w:rFonts w:ascii="Times New Roman" w:eastAsia="Calibri" w:hAnsi="Times New Roman" w:cs="Times New Roman"/>
          <w:color w:val="000000"/>
          <w:kern w:val="0"/>
          <w:lang w:val="uk-UA" w:eastAsia="en-US" w:bidi="ar-SA"/>
        </w:rPr>
      </w:pPr>
      <w:r w:rsidRPr="00F540FB">
        <w:rPr>
          <w:rFonts w:ascii="Times New Roman" w:eastAsia="Calibri" w:hAnsi="Times New Roman" w:cs="Times New Roman"/>
          <w:color w:val="000000"/>
          <w:kern w:val="0"/>
          <w:lang w:val="uk-UA" w:eastAsia="en-US" w:bidi="ar-SA"/>
        </w:rPr>
        <w:t>Міський голова</w:t>
      </w:r>
      <w:r w:rsidR="006D011E" w:rsidRPr="00F540FB">
        <w:rPr>
          <w:rFonts w:ascii="Times New Roman" w:eastAsia="Calibri" w:hAnsi="Times New Roman" w:cs="Times New Roman"/>
          <w:color w:val="000000"/>
          <w:kern w:val="0"/>
          <w:lang w:val="uk-UA" w:eastAsia="en-US" w:bidi="ar-SA"/>
        </w:rPr>
        <w:tab/>
      </w:r>
      <w:r w:rsidR="006D011E" w:rsidRPr="00F540FB">
        <w:rPr>
          <w:rFonts w:ascii="Times New Roman" w:eastAsia="Calibri" w:hAnsi="Times New Roman" w:cs="Times New Roman"/>
          <w:color w:val="000000"/>
          <w:kern w:val="0"/>
          <w:lang w:val="uk-UA" w:eastAsia="en-US" w:bidi="ar-SA"/>
        </w:rPr>
        <w:tab/>
      </w:r>
      <w:r w:rsidR="006D011E" w:rsidRPr="00F540FB">
        <w:rPr>
          <w:rFonts w:ascii="Times New Roman" w:eastAsia="Calibri" w:hAnsi="Times New Roman" w:cs="Times New Roman"/>
          <w:color w:val="000000"/>
          <w:kern w:val="0"/>
          <w:lang w:val="uk-UA" w:eastAsia="en-US" w:bidi="ar-SA"/>
        </w:rPr>
        <w:tab/>
      </w:r>
      <w:r w:rsidR="006D011E" w:rsidRPr="00F540FB">
        <w:rPr>
          <w:rFonts w:ascii="Times New Roman" w:eastAsia="Calibri" w:hAnsi="Times New Roman" w:cs="Times New Roman"/>
          <w:color w:val="000000"/>
          <w:kern w:val="0"/>
          <w:lang w:val="uk-UA" w:eastAsia="en-US" w:bidi="ar-SA"/>
        </w:rPr>
        <w:tab/>
      </w:r>
      <w:r w:rsidR="006D011E" w:rsidRPr="00F540FB">
        <w:rPr>
          <w:rFonts w:ascii="Times New Roman" w:eastAsia="Calibri" w:hAnsi="Times New Roman" w:cs="Times New Roman"/>
          <w:color w:val="000000"/>
          <w:kern w:val="0"/>
          <w:lang w:val="uk-UA" w:eastAsia="en-US" w:bidi="ar-SA"/>
        </w:rPr>
        <w:tab/>
      </w:r>
      <w:r w:rsidR="006D011E" w:rsidRPr="00F540FB">
        <w:rPr>
          <w:rFonts w:ascii="Times New Roman" w:eastAsia="Calibri" w:hAnsi="Times New Roman" w:cs="Times New Roman"/>
          <w:color w:val="000000"/>
          <w:kern w:val="0"/>
          <w:lang w:val="uk-UA" w:eastAsia="en-US" w:bidi="ar-SA"/>
        </w:rPr>
        <w:tab/>
      </w:r>
      <w:r w:rsidR="006D011E" w:rsidRPr="00F540FB">
        <w:rPr>
          <w:rFonts w:ascii="Times New Roman" w:eastAsia="Calibri" w:hAnsi="Times New Roman" w:cs="Times New Roman"/>
          <w:color w:val="000000"/>
          <w:kern w:val="0"/>
          <w:lang w:val="uk-UA" w:eastAsia="en-US" w:bidi="ar-SA"/>
        </w:rPr>
        <w:tab/>
      </w:r>
      <w:r w:rsidRPr="00F540FB">
        <w:rPr>
          <w:rFonts w:ascii="Times New Roman" w:eastAsia="Calibri" w:hAnsi="Times New Roman" w:cs="Times New Roman"/>
          <w:color w:val="000000"/>
          <w:kern w:val="0"/>
          <w:lang w:val="uk-UA" w:eastAsia="en-US" w:bidi="ar-SA"/>
        </w:rPr>
        <w:t>О</w:t>
      </w:r>
      <w:r w:rsidR="00EA46C8" w:rsidRPr="00F540FB">
        <w:rPr>
          <w:rFonts w:ascii="Times New Roman" w:eastAsia="Calibri" w:hAnsi="Times New Roman" w:cs="Times New Roman"/>
          <w:color w:val="000000"/>
          <w:kern w:val="0"/>
          <w:lang w:val="uk-UA" w:eastAsia="en-US" w:bidi="ar-SA"/>
        </w:rPr>
        <w:t>лександр</w:t>
      </w:r>
      <w:r w:rsidRPr="00F540FB">
        <w:rPr>
          <w:rFonts w:ascii="Times New Roman" w:eastAsia="Calibri" w:hAnsi="Times New Roman" w:cs="Times New Roman"/>
          <w:color w:val="000000"/>
          <w:kern w:val="0"/>
          <w:lang w:val="uk-UA" w:eastAsia="en-US" w:bidi="ar-SA"/>
        </w:rPr>
        <w:t xml:space="preserve"> СИМЧИШИН</w:t>
      </w:r>
    </w:p>
    <w:p w14:paraId="214863A8" w14:textId="77777777" w:rsidR="006D011E" w:rsidRPr="00F540FB" w:rsidRDefault="006D011E" w:rsidP="006D011E">
      <w:pPr>
        <w:widowControl/>
        <w:suppressAutoHyphens w:val="0"/>
        <w:rPr>
          <w:rFonts w:ascii="Times New Roman" w:eastAsia="Calibri" w:hAnsi="Times New Roman" w:cs="Times New Roman"/>
          <w:color w:val="000000"/>
          <w:kern w:val="0"/>
          <w:lang w:val="uk-UA" w:eastAsia="en-US" w:bidi="ar-SA"/>
        </w:rPr>
      </w:pPr>
    </w:p>
    <w:p w14:paraId="446B0A22" w14:textId="77777777" w:rsidR="006D011E" w:rsidRPr="00F540FB" w:rsidRDefault="006D011E" w:rsidP="006D011E">
      <w:pPr>
        <w:widowControl/>
        <w:suppressAutoHyphens w:val="0"/>
        <w:rPr>
          <w:rFonts w:ascii="Times New Roman" w:eastAsia="Calibri" w:hAnsi="Times New Roman" w:cs="Times New Roman"/>
          <w:color w:val="000000"/>
          <w:kern w:val="0"/>
          <w:lang w:val="uk-UA" w:eastAsia="en-US" w:bidi="ar-SA"/>
        </w:rPr>
        <w:sectPr w:rsidR="006D011E" w:rsidRPr="00F540FB" w:rsidSect="00F84BE3">
          <w:type w:val="continuous"/>
          <w:pgSz w:w="11906" w:h="16838"/>
          <w:pgMar w:top="851" w:right="850" w:bottom="1134" w:left="1418" w:header="708" w:footer="708" w:gutter="0"/>
          <w:cols w:space="708"/>
          <w:docGrid w:linePitch="360"/>
        </w:sectPr>
      </w:pPr>
    </w:p>
    <w:p w14:paraId="744B4831" w14:textId="7C949929" w:rsidR="00F84BE3" w:rsidRPr="00F84BE3" w:rsidRDefault="00F84BE3" w:rsidP="00F84BE3">
      <w:pPr>
        <w:tabs>
          <w:tab w:val="left" w:pos="6630"/>
        </w:tabs>
        <w:ind w:left="4536"/>
        <w:jc w:val="right"/>
        <w:rPr>
          <w:rFonts w:ascii="Times New Roman" w:eastAsia="Courier New" w:hAnsi="Times New Roman"/>
          <w:bCs/>
          <w:i/>
          <w:color w:val="000000"/>
          <w:lang w:val="uk-UA" w:eastAsia="ar-SA" w:bidi="uk-UA"/>
        </w:rPr>
      </w:pPr>
      <w:r w:rsidRPr="00F84BE3">
        <w:rPr>
          <w:rFonts w:ascii="Times New Roman" w:eastAsia="Courier New" w:hAnsi="Times New Roman"/>
          <w:bCs/>
          <w:i/>
          <w:color w:val="000000"/>
          <w:lang w:val="uk-UA" w:eastAsia="ar-SA" w:bidi="uk-UA"/>
        </w:rPr>
        <w:lastRenderedPageBreak/>
        <w:t>Додаток</w:t>
      </w:r>
    </w:p>
    <w:p w14:paraId="071D8853" w14:textId="77777777" w:rsidR="00F84BE3" w:rsidRPr="00F84BE3" w:rsidRDefault="00F84BE3" w:rsidP="00F84BE3">
      <w:pPr>
        <w:tabs>
          <w:tab w:val="left" w:pos="6630"/>
        </w:tabs>
        <w:ind w:left="4536"/>
        <w:jc w:val="right"/>
        <w:rPr>
          <w:rFonts w:ascii="Times New Roman" w:eastAsia="Courier New" w:hAnsi="Times New Roman"/>
          <w:bCs/>
          <w:i/>
          <w:color w:val="000000"/>
          <w:lang w:val="uk-UA" w:eastAsia="ar-SA" w:bidi="uk-UA"/>
        </w:rPr>
      </w:pPr>
      <w:r w:rsidRPr="00F84BE3">
        <w:rPr>
          <w:rFonts w:ascii="Times New Roman" w:eastAsia="Courier New" w:hAnsi="Times New Roman"/>
          <w:bCs/>
          <w:i/>
          <w:color w:val="000000"/>
          <w:lang w:val="uk-UA" w:eastAsia="ar-SA" w:bidi="uk-UA"/>
        </w:rPr>
        <w:t>до рішення сесії міської ради</w:t>
      </w:r>
    </w:p>
    <w:p w14:paraId="130389D5" w14:textId="2B74D585" w:rsidR="00F84BE3" w:rsidRPr="00F84BE3" w:rsidRDefault="00F84BE3" w:rsidP="00F84BE3">
      <w:pPr>
        <w:tabs>
          <w:tab w:val="left" w:pos="6630"/>
        </w:tabs>
        <w:ind w:left="4536"/>
        <w:jc w:val="right"/>
        <w:rPr>
          <w:rFonts w:ascii="Times New Roman" w:eastAsia="Courier New" w:hAnsi="Times New Roman"/>
          <w:bCs/>
          <w:i/>
          <w:color w:val="000000"/>
          <w:lang w:val="uk-UA" w:eastAsia="ar-SA" w:bidi="uk-UA"/>
        </w:rPr>
      </w:pPr>
      <w:r w:rsidRPr="00F84BE3">
        <w:rPr>
          <w:rFonts w:ascii="Times New Roman" w:eastAsia="Courier New" w:hAnsi="Times New Roman"/>
          <w:bCs/>
          <w:i/>
          <w:color w:val="000000"/>
          <w:lang w:val="uk-UA" w:eastAsia="ar-SA" w:bidi="uk-UA"/>
        </w:rPr>
        <w:t>від 16.08.2024 року №</w:t>
      </w:r>
      <w:r>
        <w:rPr>
          <w:rFonts w:ascii="Times New Roman" w:eastAsia="Courier New" w:hAnsi="Times New Roman"/>
          <w:bCs/>
          <w:i/>
          <w:color w:val="000000"/>
          <w:lang w:val="uk-UA" w:eastAsia="ar-SA" w:bidi="uk-UA"/>
        </w:rPr>
        <w:t>42</w:t>
      </w:r>
    </w:p>
    <w:p w14:paraId="63FC150C" w14:textId="77777777" w:rsidR="00F540FB" w:rsidRPr="00F84BE3" w:rsidRDefault="00F540FB" w:rsidP="00DB7E3D">
      <w:pPr>
        <w:autoSpaceDE w:val="0"/>
        <w:jc w:val="center"/>
        <w:rPr>
          <w:rFonts w:ascii="Times New Roman" w:hAnsi="Times New Roman" w:cs="Times New Roman"/>
          <w:b/>
          <w:bCs/>
          <w:lang w:val="uk-UA"/>
        </w:rPr>
      </w:pPr>
    </w:p>
    <w:p w14:paraId="5B894573" w14:textId="77777777" w:rsidR="00F540FB" w:rsidRPr="00F540FB" w:rsidRDefault="00F540FB" w:rsidP="00DB7E3D">
      <w:pPr>
        <w:autoSpaceDE w:val="0"/>
        <w:jc w:val="center"/>
        <w:rPr>
          <w:rFonts w:ascii="Times New Roman" w:hAnsi="Times New Roman" w:cs="Times New Roman"/>
          <w:b/>
          <w:bCs/>
          <w:lang w:val="uk-UA"/>
        </w:rPr>
      </w:pPr>
    </w:p>
    <w:p w14:paraId="435FF5A0" w14:textId="77777777" w:rsidR="00F540FB" w:rsidRPr="00F540FB" w:rsidRDefault="00F540FB" w:rsidP="00DB7E3D">
      <w:pPr>
        <w:autoSpaceDE w:val="0"/>
        <w:jc w:val="center"/>
        <w:rPr>
          <w:rFonts w:ascii="Times New Roman" w:hAnsi="Times New Roman" w:cs="Times New Roman"/>
          <w:b/>
          <w:bCs/>
          <w:lang w:val="uk-UA"/>
        </w:rPr>
      </w:pPr>
    </w:p>
    <w:p w14:paraId="7A16C2A3" w14:textId="77777777" w:rsidR="00F540FB" w:rsidRPr="00F540FB" w:rsidRDefault="00F540FB" w:rsidP="00DB7E3D">
      <w:pPr>
        <w:autoSpaceDE w:val="0"/>
        <w:jc w:val="center"/>
        <w:rPr>
          <w:rFonts w:ascii="Times New Roman" w:hAnsi="Times New Roman" w:cs="Times New Roman"/>
          <w:b/>
          <w:bCs/>
          <w:lang w:val="uk-UA"/>
        </w:rPr>
      </w:pPr>
    </w:p>
    <w:p w14:paraId="6D74802F" w14:textId="77777777" w:rsidR="00F540FB" w:rsidRPr="00F540FB" w:rsidRDefault="00F540FB" w:rsidP="00DB7E3D">
      <w:pPr>
        <w:autoSpaceDE w:val="0"/>
        <w:jc w:val="center"/>
        <w:rPr>
          <w:rFonts w:ascii="Times New Roman" w:hAnsi="Times New Roman" w:cs="Times New Roman"/>
          <w:b/>
          <w:bCs/>
          <w:lang w:val="uk-UA"/>
        </w:rPr>
      </w:pPr>
    </w:p>
    <w:p w14:paraId="5C02EB18" w14:textId="77777777" w:rsidR="00F540FB" w:rsidRPr="00F540FB" w:rsidRDefault="00F540FB" w:rsidP="00DB7E3D">
      <w:pPr>
        <w:autoSpaceDE w:val="0"/>
        <w:jc w:val="center"/>
        <w:rPr>
          <w:rFonts w:ascii="Times New Roman" w:hAnsi="Times New Roman" w:cs="Times New Roman"/>
          <w:b/>
          <w:bCs/>
          <w:lang w:val="uk-UA"/>
        </w:rPr>
      </w:pPr>
    </w:p>
    <w:p w14:paraId="20579881" w14:textId="77777777" w:rsidR="00F540FB" w:rsidRPr="00F540FB" w:rsidRDefault="00F540FB" w:rsidP="00DB7E3D">
      <w:pPr>
        <w:autoSpaceDE w:val="0"/>
        <w:jc w:val="center"/>
        <w:rPr>
          <w:rFonts w:ascii="Times New Roman" w:hAnsi="Times New Roman" w:cs="Times New Roman"/>
          <w:b/>
          <w:bCs/>
          <w:lang w:val="uk-UA"/>
        </w:rPr>
      </w:pPr>
    </w:p>
    <w:p w14:paraId="32F02CFB" w14:textId="77777777" w:rsidR="00F540FB" w:rsidRPr="00F540FB" w:rsidRDefault="00F540FB" w:rsidP="00DB7E3D">
      <w:pPr>
        <w:autoSpaceDE w:val="0"/>
        <w:jc w:val="center"/>
        <w:rPr>
          <w:rFonts w:ascii="Times New Roman" w:hAnsi="Times New Roman" w:cs="Times New Roman"/>
          <w:b/>
          <w:bCs/>
          <w:lang w:val="uk-UA"/>
        </w:rPr>
      </w:pPr>
    </w:p>
    <w:p w14:paraId="4D54FA0E" w14:textId="77777777" w:rsidR="00F540FB" w:rsidRPr="00F540FB" w:rsidRDefault="00F540FB" w:rsidP="00DB7E3D">
      <w:pPr>
        <w:autoSpaceDE w:val="0"/>
        <w:jc w:val="center"/>
        <w:rPr>
          <w:rFonts w:ascii="Times New Roman" w:hAnsi="Times New Roman" w:cs="Times New Roman"/>
          <w:b/>
          <w:bCs/>
          <w:lang w:val="uk-UA"/>
        </w:rPr>
      </w:pPr>
    </w:p>
    <w:p w14:paraId="1FE62004" w14:textId="77777777" w:rsidR="00F540FB" w:rsidRPr="00F540FB" w:rsidRDefault="00F540FB" w:rsidP="00DB7E3D">
      <w:pPr>
        <w:autoSpaceDE w:val="0"/>
        <w:jc w:val="center"/>
        <w:rPr>
          <w:rFonts w:ascii="Times New Roman" w:hAnsi="Times New Roman" w:cs="Times New Roman"/>
          <w:b/>
          <w:bCs/>
          <w:lang w:val="uk-UA"/>
        </w:rPr>
      </w:pPr>
    </w:p>
    <w:p w14:paraId="3C48595B" w14:textId="77777777" w:rsidR="00F540FB" w:rsidRPr="00F540FB" w:rsidRDefault="00F540FB" w:rsidP="00DB7E3D">
      <w:pPr>
        <w:autoSpaceDE w:val="0"/>
        <w:jc w:val="center"/>
        <w:rPr>
          <w:rFonts w:ascii="Times New Roman" w:hAnsi="Times New Roman" w:cs="Times New Roman"/>
          <w:b/>
          <w:bCs/>
          <w:lang w:val="uk-UA"/>
        </w:rPr>
      </w:pPr>
    </w:p>
    <w:p w14:paraId="1F49DD2A" w14:textId="77777777" w:rsidR="00F540FB" w:rsidRPr="00F540FB" w:rsidRDefault="00F540FB" w:rsidP="00DB7E3D">
      <w:pPr>
        <w:autoSpaceDE w:val="0"/>
        <w:jc w:val="center"/>
        <w:rPr>
          <w:rFonts w:ascii="Times New Roman" w:hAnsi="Times New Roman" w:cs="Times New Roman"/>
          <w:b/>
          <w:bCs/>
          <w:lang w:val="uk-UA"/>
        </w:rPr>
      </w:pPr>
    </w:p>
    <w:p w14:paraId="6E35DEDC" w14:textId="7D73F146" w:rsidR="00DB7E3D" w:rsidRPr="00F540FB" w:rsidRDefault="00DB7E3D" w:rsidP="00DB7E3D">
      <w:pPr>
        <w:autoSpaceDE w:val="0"/>
        <w:jc w:val="center"/>
        <w:rPr>
          <w:rFonts w:ascii="Times New Roman" w:hAnsi="Times New Roman" w:cs="Times New Roman"/>
          <w:b/>
          <w:bCs/>
          <w:sz w:val="40"/>
          <w:szCs w:val="40"/>
          <w:lang w:val="uk-UA"/>
        </w:rPr>
      </w:pPr>
      <w:r w:rsidRPr="00F540FB">
        <w:rPr>
          <w:rFonts w:ascii="Times New Roman" w:hAnsi="Times New Roman" w:cs="Times New Roman"/>
          <w:b/>
          <w:bCs/>
          <w:sz w:val="40"/>
          <w:szCs w:val="40"/>
          <w:lang w:val="uk-UA"/>
        </w:rPr>
        <w:t>СТАТУТ</w:t>
      </w:r>
    </w:p>
    <w:p w14:paraId="3A649ECA" w14:textId="77777777" w:rsidR="00DB7E3D" w:rsidRPr="00F540FB" w:rsidRDefault="00DB7E3D" w:rsidP="00DB7E3D">
      <w:pPr>
        <w:autoSpaceDE w:val="0"/>
        <w:jc w:val="center"/>
        <w:rPr>
          <w:rFonts w:ascii="Times New Roman" w:hAnsi="Times New Roman" w:cs="Times New Roman"/>
          <w:b/>
          <w:bCs/>
          <w:sz w:val="40"/>
          <w:szCs w:val="40"/>
          <w:lang w:val="uk-UA"/>
        </w:rPr>
      </w:pPr>
      <w:r w:rsidRPr="00F540FB">
        <w:rPr>
          <w:rFonts w:ascii="Times New Roman" w:hAnsi="Times New Roman" w:cs="Times New Roman"/>
          <w:b/>
          <w:bCs/>
          <w:sz w:val="40"/>
          <w:szCs w:val="40"/>
          <w:lang w:val="uk-UA"/>
        </w:rPr>
        <w:t>Комунального підприємства</w:t>
      </w:r>
    </w:p>
    <w:p w14:paraId="63AC5121" w14:textId="77777777" w:rsidR="00DB7E3D" w:rsidRPr="00F540FB" w:rsidRDefault="00DB7E3D" w:rsidP="00DB7E3D">
      <w:pPr>
        <w:autoSpaceDE w:val="0"/>
        <w:jc w:val="center"/>
        <w:rPr>
          <w:rFonts w:ascii="Times New Roman" w:hAnsi="Times New Roman" w:cs="Times New Roman"/>
          <w:b/>
          <w:bCs/>
          <w:sz w:val="40"/>
          <w:szCs w:val="40"/>
          <w:lang w:val="uk-UA"/>
        </w:rPr>
      </w:pPr>
      <w:r w:rsidRPr="00F540FB">
        <w:rPr>
          <w:rFonts w:ascii="Times New Roman" w:hAnsi="Times New Roman" w:cs="Times New Roman"/>
          <w:b/>
          <w:bCs/>
          <w:sz w:val="40"/>
          <w:szCs w:val="40"/>
          <w:lang w:val="uk-UA"/>
        </w:rPr>
        <w:t>«Управляюча муніципальна компанія «Озерна»</w:t>
      </w:r>
    </w:p>
    <w:p w14:paraId="7E7647D4" w14:textId="77777777" w:rsidR="00DB7E3D" w:rsidRPr="00F540FB" w:rsidRDefault="00DB7E3D" w:rsidP="00DB7E3D">
      <w:pPr>
        <w:autoSpaceDE w:val="0"/>
        <w:jc w:val="center"/>
        <w:rPr>
          <w:rFonts w:ascii="Times New Roman" w:hAnsi="Times New Roman" w:cs="Times New Roman"/>
          <w:b/>
          <w:bCs/>
          <w:sz w:val="40"/>
          <w:szCs w:val="40"/>
          <w:lang w:val="uk-UA"/>
        </w:rPr>
      </w:pPr>
      <w:r w:rsidRPr="00F540FB">
        <w:rPr>
          <w:rFonts w:ascii="Times New Roman" w:hAnsi="Times New Roman" w:cs="Times New Roman"/>
          <w:b/>
          <w:bCs/>
          <w:sz w:val="40"/>
          <w:szCs w:val="40"/>
          <w:lang w:val="uk-UA"/>
        </w:rPr>
        <w:t>Хмельницької міської ради</w:t>
      </w:r>
    </w:p>
    <w:p w14:paraId="379192A3" w14:textId="77777777" w:rsidR="00DB7E3D" w:rsidRPr="00F540FB" w:rsidRDefault="00DB7E3D" w:rsidP="00DB7E3D">
      <w:pPr>
        <w:autoSpaceDE w:val="0"/>
        <w:jc w:val="center"/>
        <w:rPr>
          <w:rFonts w:ascii="Times New Roman" w:hAnsi="Times New Roman" w:cs="Times New Roman"/>
          <w:b/>
          <w:bCs/>
          <w:sz w:val="40"/>
          <w:szCs w:val="40"/>
          <w:lang w:val="uk-UA"/>
        </w:rPr>
      </w:pPr>
      <w:r w:rsidRPr="00F540FB">
        <w:rPr>
          <w:rFonts w:ascii="Times New Roman" w:hAnsi="Times New Roman" w:cs="Times New Roman"/>
          <w:b/>
          <w:bCs/>
          <w:sz w:val="40"/>
          <w:szCs w:val="40"/>
          <w:lang w:val="uk-UA"/>
        </w:rPr>
        <w:t>(нова редакція)</w:t>
      </w:r>
    </w:p>
    <w:p w14:paraId="66B35612" w14:textId="77777777" w:rsidR="00DB7E3D" w:rsidRPr="00F540FB" w:rsidRDefault="00DB7E3D" w:rsidP="00DB7E3D">
      <w:pPr>
        <w:autoSpaceDE w:val="0"/>
        <w:jc w:val="center"/>
        <w:rPr>
          <w:rFonts w:ascii="Times New Roman" w:hAnsi="Times New Roman" w:cs="Times New Roman"/>
          <w:lang w:val="uk-UA"/>
        </w:rPr>
      </w:pPr>
    </w:p>
    <w:p w14:paraId="08F9EF19" w14:textId="77777777" w:rsidR="00DB7E3D" w:rsidRPr="00F540FB" w:rsidRDefault="00DB7E3D" w:rsidP="00DB7E3D">
      <w:pPr>
        <w:autoSpaceDE w:val="0"/>
        <w:jc w:val="center"/>
        <w:rPr>
          <w:rFonts w:ascii="Times New Roman" w:hAnsi="Times New Roman" w:cs="Times New Roman"/>
          <w:lang w:val="uk-UA"/>
        </w:rPr>
      </w:pPr>
    </w:p>
    <w:p w14:paraId="77563D8A" w14:textId="77777777" w:rsidR="00DB7E3D" w:rsidRPr="00F540FB" w:rsidRDefault="00DB7E3D" w:rsidP="00DB7E3D">
      <w:pPr>
        <w:autoSpaceDE w:val="0"/>
        <w:jc w:val="center"/>
        <w:rPr>
          <w:rFonts w:ascii="Times New Roman" w:hAnsi="Times New Roman" w:cs="Times New Roman"/>
          <w:lang w:val="uk-UA"/>
        </w:rPr>
      </w:pPr>
    </w:p>
    <w:p w14:paraId="4283BE76" w14:textId="77777777" w:rsidR="00DB7E3D" w:rsidRPr="00F540FB" w:rsidRDefault="00DB7E3D" w:rsidP="00DB7E3D">
      <w:pPr>
        <w:autoSpaceDE w:val="0"/>
        <w:jc w:val="center"/>
        <w:rPr>
          <w:rFonts w:ascii="Times New Roman" w:hAnsi="Times New Roman" w:cs="Times New Roman"/>
          <w:lang w:val="uk-UA"/>
        </w:rPr>
      </w:pPr>
    </w:p>
    <w:p w14:paraId="532E7AED" w14:textId="77777777" w:rsidR="00DB7E3D" w:rsidRPr="00F540FB" w:rsidRDefault="00DB7E3D" w:rsidP="00DB7E3D">
      <w:pPr>
        <w:autoSpaceDE w:val="0"/>
        <w:jc w:val="center"/>
        <w:rPr>
          <w:rFonts w:ascii="Times New Roman" w:hAnsi="Times New Roman" w:cs="Times New Roman"/>
          <w:lang w:val="uk-UA"/>
        </w:rPr>
      </w:pPr>
    </w:p>
    <w:p w14:paraId="392EA992" w14:textId="77777777" w:rsidR="00DB7E3D" w:rsidRPr="00F540FB" w:rsidRDefault="00DB7E3D" w:rsidP="00DB7E3D">
      <w:pPr>
        <w:autoSpaceDE w:val="0"/>
        <w:jc w:val="center"/>
        <w:rPr>
          <w:rFonts w:ascii="Times New Roman" w:hAnsi="Times New Roman" w:cs="Times New Roman"/>
          <w:lang w:val="uk-UA"/>
        </w:rPr>
      </w:pPr>
    </w:p>
    <w:p w14:paraId="4E2C06DA" w14:textId="77777777" w:rsidR="00DB7E3D" w:rsidRPr="00F540FB" w:rsidRDefault="00DB7E3D" w:rsidP="00DB7E3D">
      <w:pPr>
        <w:autoSpaceDE w:val="0"/>
        <w:jc w:val="center"/>
        <w:rPr>
          <w:rFonts w:ascii="Times New Roman" w:hAnsi="Times New Roman" w:cs="Times New Roman"/>
          <w:lang w:val="uk-UA"/>
        </w:rPr>
      </w:pPr>
    </w:p>
    <w:p w14:paraId="0A0FB79C" w14:textId="77777777" w:rsidR="00DB7E3D" w:rsidRPr="00F540FB" w:rsidRDefault="00DB7E3D" w:rsidP="00DB7E3D">
      <w:pPr>
        <w:autoSpaceDE w:val="0"/>
        <w:jc w:val="center"/>
        <w:rPr>
          <w:rFonts w:ascii="Times New Roman" w:hAnsi="Times New Roman" w:cs="Times New Roman"/>
          <w:lang w:val="uk-UA"/>
        </w:rPr>
      </w:pPr>
    </w:p>
    <w:p w14:paraId="6B7A4912" w14:textId="77777777" w:rsidR="00F540FB" w:rsidRPr="00F540FB" w:rsidRDefault="00F540FB" w:rsidP="00DB7E3D">
      <w:pPr>
        <w:autoSpaceDE w:val="0"/>
        <w:jc w:val="center"/>
        <w:rPr>
          <w:rFonts w:ascii="Times New Roman" w:hAnsi="Times New Roman" w:cs="Times New Roman"/>
          <w:lang w:val="uk-UA"/>
        </w:rPr>
      </w:pPr>
    </w:p>
    <w:p w14:paraId="6511D2B3" w14:textId="77777777" w:rsidR="00F540FB" w:rsidRPr="00F540FB" w:rsidRDefault="00F540FB" w:rsidP="00DB7E3D">
      <w:pPr>
        <w:autoSpaceDE w:val="0"/>
        <w:jc w:val="center"/>
        <w:rPr>
          <w:rFonts w:ascii="Times New Roman" w:hAnsi="Times New Roman" w:cs="Times New Roman"/>
          <w:lang w:val="uk-UA"/>
        </w:rPr>
      </w:pPr>
    </w:p>
    <w:p w14:paraId="18038A0E" w14:textId="77777777" w:rsidR="00DB7E3D" w:rsidRPr="00F540FB" w:rsidRDefault="00DB7E3D" w:rsidP="00DB7E3D">
      <w:pPr>
        <w:autoSpaceDE w:val="0"/>
        <w:jc w:val="center"/>
        <w:rPr>
          <w:rFonts w:ascii="Times New Roman" w:hAnsi="Times New Roman" w:cs="Times New Roman"/>
          <w:lang w:val="uk-UA"/>
        </w:rPr>
      </w:pPr>
    </w:p>
    <w:p w14:paraId="04665C83" w14:textId="77777777" w:rsidR="00F540FB" w:rsidRPr="00F540FB" w:rsidRDefault="00F540FB" w:rsidP="00DB7E3D">
      <w:pPr>
        <w:autoSpaceDE w:val="0"/>
        <w:jc w:val="center"/>
        <w:rPr>
          <w:rFonts w:ascii="Times New Roman" w:hAnsi="Times New Roman" w:cs="Times New Roman"/>
          <w:lang w:val="uk-UA"/>
        </w:rPr>
      </w:pPr>
    </w:p>
    <w:p w14:paraId="5AD3FF45" w14:textId="77777777" w:rsidR="00DB7E3D" w:rsidRPr="00F540FB" w:rsidRDefault="00DB7E3D" w:rsidP="00DB7E3D">
      <w:pPr>
        <w:autoSpaceDE w:val="0"/>
        <w:jc w:val="center"/>
        <w:rPr>
          <w:rFonts w:ascii="Times New Roman" w:hAnsi="Times New Roman" w:cs="Times New Roman"/>
          <w:lang w:val="uk-UA"/>
        </w:rPr>
      </w:pPr>
    </w:p>
    <w:p w14:paraId="11F4DF26" w14:textId="77777777" w:rsidR="00DB7E3D" w:rsidRPr="00F540FB" w:rsidRDefault="00DB7E3D" w:rsidP="00DB7E3D">
      <w:pPr>
        <w:autoSpaceDE w:val="0"/>
        <w:jc w:val="center"/>
        <w:rPr>
          <w:rFonts w:ascii="Times New Roman" w:hAnsi="Times New Roman" w:cs="Times New Roman"/>
          <w:lang w:val="uk-UA"/>
        </w:rPr>
      </w:pPr>
    </w:p>
    <w:p w14:paraId="7A21698D" w14:textId="77777777" w:rsidR="00DB7E3D" w:rsidRPr="00F540FB" w:rsidRDefault="00DB7E3D" w:rsidP="00DB7E3D">
      <w:pPr>
        <w:autoSpaceDE w:val="0"/>
        <w:jc w:val="center"/>
        <w:rPr>
          <w:rFonts w:ascii="Times New Roman" w:hAnsi="Times New Roman" w:cs="Times New Roman"/>
          <w:lang w:val="uk-UA"/>
        </w:rPr>
      </w:pPr>
    </w:p>
    <w:p w14:paraId="6EDB41A1" w14:textId="77777777" w:rsidR="00DB7E3D" w:rsidRPr="00F540FB" w:rsidRDefault="00DB7E3D" w:rsidP="00DB7E3D">
      <w:pPr>
        <w:autoSpaceDE w:val="0"/>
        <w:jc w:val="center"/>
        <w:rPr>
          <w:rFonts w:ascii="Times New Roman" w:hAnsi="Times New Roman" w:cs="Times New Roman"/>
          <w:lang w:val="uk-UA"/>
        </w:rPr>
      </w:pPr>
    </w:p>
    <w:p w14:paraId="6C719D9E" w14:textId="77777777" w:rsidR="00DB7E3D" w:rsidRPr="00F540FB" w:rsidRDefault="00DB7E3D" w:rsidP="00DB7E3D">
      <w:pPr>
        <w:autoSpaceDE w:val="0"/>
        <w:jc w:val="center"/>
        <w:rPr>
          <w:rFonts w:ascii="Times New Roman" w:hAnsi="Times New Roman" w:cs="Times New Roman"/>
          <w:lang w:val="uk-UA"/>
        </w:rPr>
      </w:pPr>
    </w:p>
    <w:p w14:paraId="333EAC80" w14:textId="77777777" w:rsidR="00F540FB" w:rsidRPr="00F540FB" w:rsidRDefault="00F540FB" w:rsidP="00DB7E3D">
      <w:pPr>
        <w:autoSpaceDE w:val="0"/>
        <w:jc w:val="center"/>
        <w:rPr>
          <w:rFonts w:ascii="Times New Roman" w:hAnsi="Times New Roman" w:cs="Times New Roman"/>
          <w:lang w:val="uk-UA"/>
        </w:rPr>
      </w:pPr>
    </w:p>
    <w:p w14:paraId="67A7F74F" w14:textId="77777777" w:rsidR="00F540FB" w:rsidRPr="00F540FB" w:rsidRDefault="00F540FB" w:rsidP="00DB7E3D">
      <w:pPr>
        <w:autoSpaceDE w:val="0"/>
        <w:jc w:val="center"/>
        <w:rPr>
          <w:rFonts w:ascii="Times New Roman" w:hAnsi="Times New Roman" w:cs="Times New Roman"/>
          <w:lang w:val="uk-UA"/>
        </w:rPr>
      </w:pPr>
    </w:p>
    <w:p w14:paraId="4EB9ADA9" w14:textId="77777777" w:rsidR="00F540FB" w:rsidRPr="00F540FB" w:rsidRDefault="00F540FB" w:rsidP="00DB7E3D">
      <w:pPr>
        <w:autoSpaceDE w:val="0"/>
        <w:jc w:val="center"/>
        <w:rPr>
          <w:rFonts w:ascii="Times New Roman" w:hAnsi="Times New Roman" w:cs="Times New Roman"/>
          <w:lang w:val="uk-UA"/>
        </w:rPr>
      </w:pPr>
    </w:p>
    <w:p w14:paraId="1B1B3259" w14:textId="77777777" w:rsidR="00F540FB" w:rsidRPr="00F540FB" w:rsidRDefault="00F540FB" w:rsidP="00DB7E3D">
      <w:pPr>
        <w:autoSpaceDE w:val="0"/>
        <w:jc w:val="center"/>
        <w:rPr>
          <w:rFonts w:ascii="Times New Roman" w:hAnsi="Times New Roman" w:cs="Times New Roman"/>
          <w:lang w:val="uk-UA"/>
        </w:rPr>
      </w:pPr>
    </w:p>
    <w:p w14:paraId="7F8B2C35" w14:textId="77777777" w:rsidR="00F540FB" w:rsidRPr="00F540FB" w:rsidRDefault="00F540FB" w:rsidP="00DB7E3D">
      <w:pPr>
        <w:autoSpaceDE w:val="0"/>
        <w:jc w:val="center"/>
        <w:rPr>
          <w:rFonts w:ascii="Times New Roman" w:hAnsi="Times New Roman" w:cs="Times New Roman"/>
          <w:lang w:val="uk-UA"/>
        </w:rPr>
      </w:pPr>
    </w:p>
    <w:p w14:paraId="6EE1898E" w14:textId="77777777" w:rsidR="00F540FB" w:rsidRPr="00F540FB" w:rsidRDefault="00F540FB" w:rsidP="00DB7E3D">
      <w:pPr>
        <w:autoSpaceDE w:val="0"/>
        <w:jc w:val="center"/>
        <w:rPr>
          <w:rFonts w:ascii="Times New Roman" w:hAnsi="Times New Roman" w:cs="Times New Roman"/>
          <w:lang w:val="uk-UA"/>
        </w:rPr>
      </w:pPr>
    </w:p>
    <w:p w14:paraId="53546AB8" w14:textId="77777777" w:rsidR="00F540FB" w:rsidRPr="00F540FB" w:rsidRDefault="00F540FB" w:rsidP="00DB7E3D">
      <w:pPr>
        <w:autoSpaceDE w:val="0"/>
        <w:jc w:val="center"/>
        <w:rPr>
          <w:rFonts w:ascii="Times New Roman" w:hAnsi="Times New Roman" w:cs="Times New Roman"/>
          <w:lang w:val="uk-UA"/>
        </w:rPr>
      </w:pPr>
    </w:p>
    <w:p w14:paraId="521EF670" w14:textId="77777777" w:rsidR="00F540FB" w:rsidRPr="00F540FB" w:rsidRDefault="00F540FB" w:rsidP="00DB7E3D">
      <w:pPr>
        <w:autoSpaceDE w:val="0"/>
        <w:jc w:val="center"/>
        <w:rPr>
          <w:rFonts w:ascii="Times New Roman" w:hAnsi="Times New Roman" w:cs="Times New Roman"/>
          <w:lang w:val="uk-UA"/>
        </w:rPr>
      </w:pPr>
    </w:p>
    <w:p w14:paraId="5DB8B866" w14:textId="77777777" w:rsidR="00DB7E3D" w:rsidRPr="00F540FB" w:rsidRDefault="00DB7E3D" w:rsidP="00DB7E3D">
      <w:pPr>
        <w:autoSpaceDE w:val="0"/>
        <w:jc w:val="center"/>
        <w:rPr>
          <w:rFonts w:ascii="Times New Roman" w:hAnsi="Times New Roman" w:cs="Times New Roman"/>
          <w:lang w:val="uk-UA"/>
        </w:rPr>
      </w:pPr>
    </w:p>
    <w:p w14:paraId="12870097" w14:textId="77777777" w:rsidR="00DB7E3D" w:rsidRPr="00F540FB" w:rsidRDefault="00DB7E3D" w:rsidP="00DB7E3D">
      <w:pPr>
        <w:autoSpaceDE w:val="0"/>
        <w:jc w:val="center"/>
        <w:rPr>
          <w:rFonts w:ascii="Times New Roman" w:hAnsi="Times New Roman" w:cs="Times New Roman"/>
          <w:lang w:val="uk-UA"/>
        </w:rPr>
      </w:pPr>
    </w:p>
    <w:p w14:paraId="6460DE19" w14:textId="1265D7EE" w:rsidR="00DB7E3D" w:rsidRPr="00F540FB" w:rsidRDefault="00DB7E3D" w:rsidP="00F540FB">
      <w:pPr>
        <w:tabs>
          <w:tab w:val="center" w:pos="5127"/>
          <w:tab w:val="left" w:pos="6474"/>
        </w:tabs>
        <w:autoSpaceDE w:val="0"/>
        <w:jc w:val="center"/>
        <w:rPr>
          <w:rFonts w:ascii="Times New Roman" w:hAnsi="Times New Roman" w:cs="Times New Roman"/>
          <w:b/>
          <w:bCs/>
          <w:lang w:val="uk-UA"/>
        </w:rPr>
      </w:pPr>
      <w:r w:rsidRPr="00F540FB">
        <w:rPr>
          <w:rFonts w:ascii="Times New Roman" w:hAnsi="Times New Roman" w:cs="Times New Roman"/>
          <w:b/>
          <w:bCs/>
          <w:lang w:val="uk-UA"/>
        </w:rPr>
        <w:t>Хмельницький</w:t>
      </w:r>
    </w:p>
    <w:p w14:paraId="1E3CE36E" w14:textId="77777777" w:rsidR="00F540FB" w:rsidRPr="00F540FB" w:rsidRDefault="00DB7E3D" w:rsidP="00DB7E3D">
      <w:pPr>
        <w:autoSpaceDE w:val="0"/>
        <w:jc w:val="center"/>
        <w:rPr>
          <w:rFonts w:ascii="Times New Roman" w:hAnsi="Times New Roman" w:cs="Times New Roman"/>
          <w:b/>
          <w:bCs/>
          <w:lang w:val="uk-UA"/>
        </w:rPr>
      </w:pPr>
      <w:r w:rsidRPr="00F540FB">
        <w:rPr>
          <w:rFonts w:ascii="Times New Roman" w:hAnsi="Times New Roman" w:cs="Times New Roman"/>
          <w:b/>
          <w:bCs/>
          <w:lang w:val="uk-UA"/>
        </w:rPr>
        <w:t>2024р.</w:t>
      </w:r>
    </w:p>
    <w:p w14:paraId="066C7728" w14:textId="77777777" w:rsidR="00F540FB" w:rsidRPr="00F540FB" w:rsidRDefault="00F540FB" w:rsidP="00DB7E3D">
      <w:pPr>
        <w:autoSpaceDE w:val="0"/>
        <w:jc w:val="center"/>
        <w:rPr>
          <w:rFonts w:ascii="Times New Roman" w:hAnsi="Times New Roman" w:cs="Times New Roman"/>
          <w:b/>
          <w:bCs/>
          <w:lang w:val="uk-UA"/>
        </w:rPr>
        <w:sectPr w:rsidR="00F540FB" w:rsidRPr="00F540FB" w:rsidSect="006D011E">
          <w:pgSz w:w="11906" w:h="16838"/>
          <w:pgMar w:top="1134" w:right="850" w:bottom="1134" w:left="1418" w:header="708" w:footer="708" w:gutter="0"/>
          <w:cols w:space="708"/>
          <w:docGrid w:linePitch="360"/>
        </w:sectPr>
      </w:pPr>
    </w:p>
    <w:p w14:paraId="2A300DEB" w14:textId="11430E07" w:rsidR="00DB7E3D" w:rsidRPr="00F540FB" w:rsidRDefault="00DB7E3D" w:rsidP="00DB7E3D">
      <w:pPr>
        <w:autoSpaceDE w:val="0"/>
        <w:jc w:val="center"/>
        <w:rPr>
          <w:rFonts w:ascii="Times New Roman" w:hAnsi="Times New Roman" w:cs="Times New Roman"/>
          <w:sz w:val="22"/>
          <w:szCs w:val="22"/>
          <w:lang w:val="uk-UA"/>
        </w:rPr>
      </w:pPr>
      <w:r w:rsidRPr="00F540FB">
        <w:rPr>
          <w:rFonts w:ascii="Times New Roman" w:hAnsi="Times New Roman" w:cs="Times New Roman"/>
          <w:b/>
          <w:bCs/>
          <w:lang w:val="uk-UA"/>
        </w:rPr>
        <w:lastRenderedPageBreak/>
        <w:t>1. Загальні положення</w:t>
      </w:r>
    </w:p>
    <w:p w14:paraId="1092A6FF" w14:textId="757B7CE5" w:rsidR="00DB7E3D" w:rsidRPr="00F540FB" w:rsidRDefault="00DB7E3D" w:rsidP="00584789">
      <w:pPr>
        <w:tabs>
          <w:tab w:val="left" w:pos="540"/>
        </w:tabs>
        <w:autoSpaceDE w:val="0"/>
        <w:ind w:firstLine="567"/>
        <w:jc w:val="both"/>
        <w:rPr>
          <w:rFonts w:ascii="Times New Roman" w:hAnsi="Times New Roman" w:cs="Times New Roman"/>
          <w:color w:val="000000"/>
          <w:lang w:val="uk-UA"/>
        </w:rPr>
      </w:pPr>
      <w:r w:rsidRPr="00F540FB">
        <w:rPr>
          <w:rFonts w:ascii="Times New Roman" w:hAnsi="Times New Roman" w:cs="Times New Roman"/>
          <w:color w:val="000000"/>
          <w:lang w:val="uk-UA"/>
        </w:rPr>
        <w:t>1.1. Комунальне</w:t>
      </w:r>
      <w:r w:rsidRPr="00F540FB">
        <w:rPr>
          <w:rFonts w:ascii="Times New Roman" w:hAnsi="Times New Roman" w:cs="Times New Roman"/>
          <w:b/>
          <w:bCs/>
          <w:color w:val="000000"/>
          <w:lang w:val="uk-UA"/>
        </w:rPr>
        <w:t xml:space="preserve"> </w:t>
      </w:r>
      <w:r w:rsidRPr="00F540FB">
        <w:rPr>
          <w:rFonts w:ascii="Times New Roman" w:hAnsi="Times New Roman" w:cs="Times New Roman"/>
          <w:color w:val="000000"/>
          <w:lang w:val="uk-UA"/>
        </w:rPr>
        <w:t>підприємство «Управляюча муніципальна компанія «Озерна» Хмельницької міської ради (надалі – Підприємство), створено на базі відокремленої частини комунальної власності  Хмельницької міської територіальної громади.</w:t>
      </w:r>
    </w:p>
    <w:p w14:paraId="651D4812"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1.2. Підприємство створено Хмельницькою міською радою (надалі–Власник) і входить до сфери управління Хмельницької міської ради.</w:t>
      </w:r>
    </w:p>
    <w:p w14:paraId="2F62C6A9" w14:textId="3A481B68"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1.3. Підприємство створено шляхом перейменування Хмельницької житлово</w:t>
      </w:r>
      <w:r w:rsidR="00536ACE">
        <w:rPr>
          <w:rFonts w:ascii="Times New Roman" w:hAnsi="Times New Roman" w:cs="Times New Roman"/>
          <w:color w:val="000000"/>
          <w:lang w:val="uk-UA"/>
        </w:rPr>
        <w:t>-</w:t>
      </w:r>
      <w:r w:rsidRPr="00F540FB">
        <w:rPr>
          <w:rFonts w:ascii="Times New Roman" w:hAnsi="Times New Roman" w:cs="Times New Roman"/>
          <w:color w:val="000000"/>
          <w:lang w:val="uk-UA"/>
        </w:rPr>
        <w:t>експлуатаційної контори №7  та є правонаступником усіх її прав та зобов'язань.</w:t>
      </w:r>
    </w:p>
    <w:p w14:paraId="7B6C1F5A"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1.4. Власником Підприємства є Хмельницька міська територіальна громада, в особі Хмельницької міської ради.</w:t>
      </w:r>
    </w:p>
    <w:p w14:paraId="7DFBB75A" w14:textId="23E1E918"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1.5. 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14:paraId="3CB5FB0C"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1.6. Підприємство у своїй діяльності керується Конституцією України, Господарським кодексом України, Законом України «Про житлово-комунальні послуги», законами України та іншими нормативними актами.</w:t>
      </w:r>
    </w:p>
    <w:p w14:paraId="2C6CBEDF"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1.7. Підприємство є юридичною особою, має самостійний баланс, розрахунковий та інші рахунки в банках, круглу печатку зі своїм найменуванням, штамп та фірмові бланки із своїм найменуванням.</w:t>
      </w:r>
    </w:p>
    <w:p w14:paraId="62E33DBD"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1.8.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14:paraId="42C45580"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1.9. Повна назва Підприємства:  Комунальне підприємство «Управляюча муніципальна компанія «Озерна» Хмельницької міської ради.</w:t>
      </w:r>
    </w:p>
    <w:p w14:paraId="0110E12D" w14:textId="38D8EFFD"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Скорочена назва: УМК «Озерна».</w:t>
      </w:r>
    </w:p>
    <w:p w14:paraId="7F9B2E5F"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1.10. Юридична адреса Підприємства: 29000, м. Хмельницький, вул. Панаса Мирного, 31.</w:t>
      </w:r>
    </w:p>
    <w:p w14:paraId="7F4EE719"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1.11. Підприємство набуває статусу юридичної особи з дня його державної реєстрації.</w:t>
      </w:r>
    </w:p>
    <w:p w14:paraId="1104A7BD"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1.12. Підприємство несе відповідальність за своїми зобов’язаннями, в межах належного йому майна, у порядку, передбаченому законодавством.</w:t>
      </w:r>
    </w:p>
    <w:p w14:paraId="7AA3C8A9"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1.13. Підприємство не несе відповідальності за зобов'язання Власника та  виконавчого комітету Хмельницької міської ради.</w:t>
      </w:r>
    </w:p>
    <w:p w14:paraId="7855F4C6"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1.14. Підприємство  у своїй діяльності підзвітне і підконтрольне Хмельницькій міській раді  та її виконавчому комітету.</w:t>
      </w:r>
    </w:p>
    <w:p w14:paraId="149C5A07" w14:textId="77777777" w:rsidR="00DB7E3D" w:rsidRPr="00F540FB" w:rsidRDefault="00DB7E3D" w:rsidP="00DB7E3D">
      <w:pPr>
        <w:autoSpaceDE w:val="0"/>
        <w:jc w:val="both"/>
        <w:rPr>
          <w:rFonts w:ascii="Times New Roman" w:hAnsi="Times New Roman" w:cs="Times New Roman"/>
          <w:sz w:val="22"/>
          <w:szCs w:val="22"/>
          <w:lang w:val="uk-UA"/>
        </w:rPr>
      </w:pPr>
    </w:p>
    <w:p w14:paraId="4D366907" w14:textId="77777777" w:rsidR="00DB7E3D" w:rsidRPr="00F540FB" w:rsidRDefault="00DB7E3D" w:rsidP="00DB7E3D">
      <w:pPr>
        <w:autoSpaceDE w:val="0"/>
        <w:ind w:left="180" w:hanging="180"/>
        <w:jc w:val="center"/>
        <w:rPr>
          <w:rFonts w:ascii="Times New Roman" w:hAnsi="Times New Roman" w:cs="Times New Roman"/>
          <w:b/>
          <w:bCs/>
          <w:color w:val="000000"/>
          <w:lang w:val="uk-UA"/>
        </w:rPr>
      </w:pPr>
      <w:r w:rsidRPr="00F540FB">
        <w:rPr>
          <w:rFonts w:ascii="Times New Roman" w:hAnsi="Times New Roman" w:cs="Times New Roman"/>
          <w:b/>
          <w:bCs/>
          <w:color w:val="000000"/>
          <w:lang w:val="uk-UA"/>
        </w:rPr>
        <w:t>2. Мета та предмет діяльності Підприємства</w:t>
      </w:r>
    </w:p>
    <w:p w14:paraId="217B20EC" w14:textId="77777777" w:rsidR="00DB7E3D" w:rsidRPr="00F540FB" w:rsidRDefault="00DB7E3D" w:rsidP="00DB7E3D">
      <w:pPr>
        <w:autoSpaceDE w:val="0"/>
        <w:ind w:left="180" w:firstLine="528"/>
        <w:jc w:val="both"/>
        <w:rPr>
          <w:rFonts w:ascii="Times New Roman" w:hAnsi="Times New Roman" w:cs="Times New Roman"/>
          <w:color w:val="000000"/>
          <w:lang w:val="uk-UA"/>
        </w:rPr>
      </w:pPr>
      <w:r w:rsidRPr="00F540FB">
        <w:rPr>
          <w:rFonts w:ascii="Times New Roman" w:hAnsi="Times New Roman" w:cs="Times New Roman"/>
          <w:color w:val="000000"/>
          <w:lang w:val="uk-UA"/>
        </w:rPr>
        <w:t>2.1. Метою створення Підприємства є:</w:t>
      </w:r>
    </w:p>
    <w:p w14:paraId="0BAAC55F"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2.1.1. Здійснення виробничо-господарської діяльності, спрямованої на задоволення потреб населення у житлово-комунальних послугах з метою отримання прибутків та задоволення на цій основі економічних і соціальних інтересів Власника та членів трудового колективу.</w:t>
      </w:r>
    </w:p>
    <w:p w14:paraId="31627380"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2.1.2. Контроль за  забезпеченням належного санітарного стану прибудинкових територій.</w:t>
      </w:r>
    </w:p>
    <w:p w14:paraId="28F5D2DD"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2.1.3. Контроль за дотриманням мешканцями правил користування житловими приміщеннями згідно з  чинним законодавством України.</w:t>
      </w:r>
    </w:p>
    <w:p w14:paraId="79A72832"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2.1.4. Виконання робіт, надання послуг та реалізація продукції, здійснення різних видів виробничої та комерційної діяльності.</w:t>
      </w:r>
    </w:p>
    <w:p w14:paraId="1CBE040C"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 xml:space="preserve">2.1.5. Виконання робіт, пов'язаних з управлінням житловим та нежитловим фондом.  </w:t>
      </w:r>
    </w:p>
    <w:p w14:paraId="40ADF9D4" w14:textId="77777777" w:rsidR="00DB7E3D" w:rsidRPr="00F540FB" w:rsidRDefault="00DB7E3D" w:rsidP="00DB7E3D">
      <w:pPr>
        <w:tabs>
          <w:tab w:val="left" w:pos="720"/>
        </w:tabs>
        <w:autoSpaceDE w:val="0"/>
        <w:jc w:val="both"/>
        <w:rPr>
          <w:rFonts w:ascii="Times New Roman" w:hAnsi="Times New Roman" w:cs="Times New Roman"/>
          <w:lang w:val="uk-UA"/>
        </w:rPr>
      </w:pPr>
      <w:r w:rsidRPr="00F540FB">
        <w:rPr>
          <w:rFonts w:ascii="Times New Roman" w:hAnsi="Times New Roman" w:cs="Times New Roman"/>
          <w:lang w:val="uk-UA"/>
        </w:rPr>
        <w:tab/>
        <w:t>2.2. Основним предметом (видом) діяльності Підприємства є надання житлово-комунальних послуг, зокрема з:</w:t>
      </w:r>
    </w:p>
    <w:p w14:paraId="6D562011" w14:textId="77777777" w:rsidR="00DB7E3D" w:rsidRPr="00F540FB" w:rsidRDefault="00DB7E3D" w:rsidP="00DB7E3D">
      <w:pPr>
        <w:autoSpaceDE w:val="0"/>
        <w:ind w:left="3" w:firstLine="705"/>
        <w:jc w:val="both"/>
        <w:rPr>
          <w:rFonts w:ascii="Times New Roman" w:hAnsi="Times New Roman" w:cs="Times New Roman"/>
          <w:lang w:val="uk-UA"/>
        </w:rPr>
      </w:pPr>
      <w:r w:rsidRPr="00F540FB">
        <w:rPr>
          <w:rFonts w:ascii="Times New Roman" w:hAnsi="Times New Roman" w:cs="Times New Roman"/>
          <w:lang w:val="uk-UA"/>
        </w:rPr>
        <w:t>2.2.1. Комплексного обслуговування об’єктів;</w:t>
      </w:r>
    </w:p>
    <w:p w14:paraId="1C191527" w14:textId="77777777" w:rsidR="00DB7E3D" w:rsidRPr="00F540FB" w:rsidRDefault="00DB7E3D" w:rsidP="00DB7E3D">
      <w:pPr>
        <w:autoSpaceDE w:val="0"/>
        <w:ind w:left="3" w:firstLine="705"/>
        <w:jc w:val="both"/>
        <w:rPr>
          <w:rFonts w:ascii="Times New Roman" w:hAnsi="Times New Roman" w:cs="Times New Roman"/>
          <w:lang w:val="uk-UA"/>
        </w:rPr>
      </w:pPr>
      <w:r w:rsidRPr="00F540FB">
        <w:rPr>
          <w:rFonts w:ascii="Times New Roman" w:hAnsi="Times New Roman" w:cs="Times New Roman"/>
          <w:lang w:val="uk-UA"/>
        </w:rPr>
        <w:t>2.2.2. Управління будинком, спорудою, іншим нерухомим майном;</w:t>
      </w:r>
    </w:p>
    <w:p w14:paraId="094D3F14" w14:textId="77777777" w:rsidR="00DB7E3D" w:rsidRPr="00F540FB" w:rsidRDefault="00DB7E3D" w:rsidP="00DB7E3D">
      <w:pPr>
        <w:autoSpaceDE w:val="0"/>
        <w:ind w:left="3" w:firstLine="705"/>
        <w:jc w:val="both"/>
        <w:rPr>
          <w:rFonts w:ascii="Times New Roman" w:hAnsi="Times New Roman" w:cs="Times New Roman"/>
          <w:lang w:val="uk-UA"/>
        </w:rPr>
      </w:pPr>
      <w:r w:rsidRPr="00F540FB">
        <w:rPr>
          <w:rFonts w:ascii="Times New Roman" w:hAnsi="Times New Roman" w:cs="Times New Roman"/>
          <w:lang w:val="uk-UA"/>
        </w:rPr>
        <w:t>2.2.3. Утримання будинків, споруд і прибудинкових територій та інших житлово-</w:t>
      </w:r>
      <w:r w:rsidRPr="00F540FB">
        <w:rPr>
          <w:rFonts w:ascii="Times New Roman" w:hAnsi="Times New Roman" w:cs="Times New Roman"/>
          <w:lang w:val="uk-UA"/>
        </w:rPr>
        <w:lastRenderedPageBreak/>
        <w:t>комунальних послуг;</w:t>
      </w:r>
    </w:p>
    <w:p w14:paraId="7379A7CC"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2.2.4. Ремонту приміщень, будинків, споруд.</w:t>
      </w:r>
    </w:p>
    <w:p w14:paraId="1D272C88"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2.3. Додаткові види діяльності:</w:t>
      </w:r>
    </w:p>
    <w:p w14:paraId="02E414C8"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2.3.1. Забезпечення належного функціонування комунікацій та устаткування житлових будинків, квартир та інших приміщень;</w:t>
      </w:r>
    </w:p>
    <w:p w14:paraId="02FDF90D"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2.3.2. Проведення необхідних ремонтних та профілактичних робіт, виробничих будівель, інженерних споруд і комунікацій;</w:t>
      </w:r>
    </w:p>
    <w:p w14:paraId="64482AA2"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2.3.3. Здійснення контролю за станом та порядком експлуатації інженерних споруд та комунікацій;</w:t>
      </w:r>
    </w:p>
    <w:p w14:paraId="3F98818F"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2.3.4. Діяльність із прибирання;</w:t>
      </w:r>
    </w:p>
    <w:p w14:paraId="58AF0EAF"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2.3.5. Виготовлення та реалізація продукції власного виробництва;</w:t>
      </w:r>
    </w:p>
    <w:p w14:paraId="4ED33135"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2.3.6. Проведення торговельної діяльності та організація роботи пунктів громадського харчування, організація готельного бізнесу;</w:t>
      </w:r>
    </w:p>
    <w:p w14:paraId="17138BBC" w14:textId="36DE828C" w:rsidR="00DB7E3D" w:rsidRPr="00F540FB" w:rsidRDefault="005817BF" w:rsidP="00DB7E3D">
      <w:pPr>
        <w:autoSpaceDE w:val="0"/>
        <w:ind w:firstLine="708"/>
        <w:jc w:val="both"/>
        <w:rPr>
          <w:rFonts w:ascii="Times New Roman" w:hAnsi="Times New Roman" w:cs="Times New Roman"/>
          <w:lang w:val="uk-UA"/>
        </w:rPr>
      </w:pPr>
      <w:r>
        <w:rPr>
          <w:rFonts w:ascii="Times New Roman" w:hAnsi="Times New Roman" w:cs="Times New Roman"/>
          <w:lang w:val="uk-UA"/>
        </w:rPr>
        <w:t>2.3.7. Виробництво овочів (</w:t>
      </w:r>
      <w:r w:rsidR="00DB7E3D" w:rsidRPr="00F540FB">
        <w:rPr>
          <w:rFonts w:ascii="Times New Roman" w:hAnsi="Times New Roman" w:cs="Times New Roman"/>
          <w:lang w:val="uk-UA"/>
        </w:rPr>
        <w:t xml:space="preserve">вирощення у закритому та відкритому </w:t>
      </w:r>
      <w:r w:rsidR="00B04E05" w:rsidRPr="00F540FB">
        <w:rPr>
          <w:rFonts w:ascii="Times New Roman" w:hAnsi="Times New Roman" w:cs="Times New Roman"/>
          <w:lang w:val="uk-UA"/>
        </w:rPr>
        <w:t>ґрунті</w:t>
      </w:r>
      <w:r w:rsidR="00DB7E3D" w:rsidRPr="00F540FB">
        <w:rPr>
          <w:rFonts w:ascii="Times New Roman" w:hAnsi="Times New Roman" w:cs="Times New Roman"/>
          <w:lang w:val="uk-UA"/>
        </w:rPr>
        <w:t>);</w:t>
      </w:r>
    </w:p>
    <w:p w14:paraId="63E457BA"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lang w:val="uk-UA"/>
        </w:rPr>
        <w:t xml:space="preserve">2.3.8. Заготівля та реалізація вторинної сировини </w:t>
      </w:r>
      <w:r w:rsidRPr="00F540FB">
        <w:rPr>
          <w:rFonts w:ascii="Times New Roman" w:hAnsi="Times New Roman" w:cs="Times New Roman"/>
          <w:color w:val="000000"/>
          <w:lang w:val="uk-UA"/>
        </w:rPr>
        <w:t>та її переробка;</w:t>
      </w:r>
    </w:p>
    <w:p w14:paraId="4A066FC2"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2.3.9. Організація виробництв сільськогосподарської продукції, продуктів харчування та легкої промисловості;</w:t>
      </w:r>
    </w:p>
    <w:p w14:paraId="73FA429C"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2.3.10. Організація тарного та фасувального виробництв;</w:t>
      </w:r>
    </w:p>
    <w:p w14:paraId="62DA5268"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2.3.11. Проведення робіт по заготівлі та обробці лісоматеріалів;</w:t>
      </w:r>
    </w:p>
    <w:p w14:paraId="6C9843CF"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2.3.12. Виготовлення будівельних виробів та матеріалів;</w:t>
      </w:r>
    </w:p>
    <w:p w14:paraId="286E48D9"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2.3.13. Виготовлення інструментів та засобів малої механізації;</w:t>
      </w:r>
    </w:p>
    <w:p w14:paraId="29ED6EFF"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2.3.14. Виготовлення добрив та засобів захисту рослин;</w:t>
      </w:r>
    </w:p>
    <w:p w14:paraId="14C7EF07"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2.3.15. Озеленення та благоустрій міста Хмельницького;</w:t>
      </w:r>
    </w:p>
    <w:p w14:paraId="55299078"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2.3.16. Надання ландшафтних послуг;</w:t>
      </w:r>
    </w:p>
    <w:p w14:paraId="36983CE3"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2.3.17. Діяльність автомобільного вантажного транспорту;</w:t>
      </w:r>
    </w:p>
    <w:p w14:paraId="09649C85"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2.3.18. Надання послуг по впровадженню оргтехніки;</w:t>
      </w:r>
    </w:p>
    <w:p w14:paraId="73D55BCD"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2.3.19. Утримання та догляд за пам’ятниками, пам’ятними знаками та пам’ятними місцями;</w:t>
      </w:r>
    </w:p>
    <w:p w14:paraId="5B2FBE3C"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2.3.20. Надання послуг по постачанню холодної води;</w:t>
      </w:r>
    </w:p>
    <w:p w14:paraId="51A1D9E4"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2.3.21. Здійснення діяльності, пов’язаної з передачею та постачанням енергоносіїв для різних категорій споживачів;</w:t>
      </w:r>
    </w:p>
    <w:p w14:paraId="4930CE5A"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2.3.22. Надання договірних послуг споживачам в обслуговуванні енергогосподарств;</w:t>
      </w:r>
    </w:p>
    <w:p w14:paraId="70693A52"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2.3.23. Надання послуг автотранспортом та послуг по вивозу та утилізації сміття;</w:t>
      </w:r>
    </w:p>
    <w:p w14:paraId="0FEF3DA6"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2.3.24. Виробництво промислових товарів і товарів легкої промисловості;</w:t>
      </w:r>
    </w:p>
    <w:p w14:paraId="681CC578"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2.3.25. Виробництво продовольчих товарів;</w:t>
      </w:r>
    </w:p>
    <w:p w14:paraId="32D08754"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2.3.26. Організація торгівлі сільськогосподарською продукцією;</w:t>
      </w:r>
    </w:p>
    <w:p w14:paraId="04E4693A"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2.3.27. Організація торгівлі автомобілями і запасними частинами до них;</w:t>
      </w:r>
    </w:p>
    <w:p w14:paraId="49A58307"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2.3.28. Надання послуг по розпиловці лісоматеріалів;</w:t>
      </w:r>
      <w:r w:rsidRPr="00F540FB">
        <w:rPr>
          <w:rFonts w:ascii="Times New Roman" w:hAnsi="Times New Roman" w:cs="Times New Roman"/>
          <w:lang w:val="uk-UA"/>
        </w:rPr>
        <w:tab/>
      </w:r>
    </w:p>
    <w:p w14:paraId="6DA07CC8"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2.3.29. Організація пунктів прийому вторинної сировини;</w:t>
      </w:r>
    </w:p>
    <w:p w14:paraId="40DFEB4F"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2.3.30. Надання послуг в посередницькій діяльності;</w:t>
      </w:r>
    </w:p>
    <w:p w14:paraId="695309D7"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2.3.31. Облаштування камер схову і зберігання;</w:t>
      </w:r>
    </w:p>
    <w:p w14:paraId="31AD7CA2"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2.3.32. Організація платної стоянки автотранспорту;</w:t>
      </w:r>
    </w:p>
    <w:p w14:paraId="67933288"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2.3.33. Технічне обслуговування і миття автомобілів;</w:t>
      </w:r>
    </w:p>
    <w:p w14:paraId="150689E3"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2.3.34. Організація автоперевезень;</w:t>
      </w:r>
    </w:p>
    <w:p w14:paraId="36E49452"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2.3.35. Надання послуг по ремонту машин і механізмів;</w:t>
      </w:r>
    </w:p>
    <w:p w14:paraId="7A1AD2DF"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2.3.36. Надання населенню ритуальних та інших послуг;</w:t>
      </w:r>
    </w:p>
    <w:p w14:paraId="7218A0FB"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2.3.37. Проведення капітальних та ямкових ремонтів доріг і тротуарів;</w:t>
      </w:r>
    </w:p>
    <w:p w14:paraId="35E4B3A5"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2.3.38. Облаштування пішохідних переходів, дорожніх розміток та знаків, їх  ремонт і догляд за ними;</w:t>
      </w:r>
    </w:p>
    <w:p w14:paraId="21CCA187" w14:textId="77777777" w:rsidR="00DB7E3D" w:rsidRPr="00F540FB" w:rsidRDefault="00DB7E3D" w:rsidP="00DB7E3D">
      <w:pPr>
        <w:autoSpaceDE w:val="0"/>
        <w:ind w:left="-15" w:firstLine="723"/>
        <w:jc w:val="both"/>
        <w:rPr>
          <w:rFonts w:ascii="Times New Roman" w:hAnsi="Times New Roman" w:cs="Times New Roman"/>
          <w:color w:val="000000"/>
          <w:lang w:val="uk-UA"/>
        </w:rPr>
      </w:pPr>
      <w:r w:rsidRPr="00F540FB">
        <w:rPr>
          <w:rFonts w:ascii="Times New Roman" w:hAnsi="Times New Roman" w:cs="Times New Roman"/>
          <w:color w:val="000000"/>
          <w:lang w:val="uk-UA"/>
        </w:rPr>
        <w:t>2.3.39. Вирощування розсади, насіння квітів, саджанців плодових і декоративних дерев, кущів.</w:t>
      </w:r>
    </w:p>
    <w:p w14:paraId="425D70B0" w14:textId="77777777" w:rsidR="00DB7E3D" w:rsidRPr="00F540FB" w:rsidRDefault="00DB7E3D" w:rsidP="00DB7E3D">
      <w:pPr>
        <w:autoSpaceDE w:val="0"/>
        <w:ind w:left="180" w:firstLine="528"/>
        <w:jc w:val="both"/>
        <w:rPr>
          <w:rFonts w:ascii="Times New Roman" w:hAnsi="Times New Roman" w:cs="Times New Roman"/>
          <w:color w:val="000000"/>
          <w:lang w:val="uk-UA"/>
        </w:rPr>
      </w:pPr>
      <w:r w:rsidRPr="00F540FB">
        <w:rPr>
          <w:rFonts w:ascii="Times New Roman" w:hAnsi="Times New Roman" w:cs="Times New Roman"/>
          <w:color w:val="000000"/>
          <w:lang w:val="uk-UA"/>
        </w:rPr>
        <w:t>2.3.40. Виготовлення ритуальної продукції.</w:t>
      </w:r>
    </w:p>
    <w:p w14:paraId="15B8F611" w14:textId="77777777" w:rsidR="00DB7E3D" w:rsidRPr="00F540FB" w:rsidRDefault="00DB7E3D" w:rsidP="00DB7E3D">
      <w:pPr>
        <w:autoSpaceDE w:val="0"/>
        <w:ind w:left="180" w:firstLine="528"/>
        <w:jc w:val="both"/>
        <w:rPr>
          <w:rFonts w:ascii="Times New Roman" w:hAnsi="Times New Roman" w:cs="Times New Roman"/>
          <w:color w:val="000000"/>
          <w:lang w:val="uk-UA"/>
        </w:rPr>
      </w:pPr>
      <w:r w:rsidRPr="00F540FB">
        <w:rPr>
          <w:rFonts w:ascii="Times New Roman" w:hAnsi="Times New Roman" w:cs="Times New Roman"/>
          <w:color w:val="000000"/>
          <w:lang w:val="uk-UA"/>
        </w:rPr>
        <w:lastRenderedPageBreak/>
        <w:t>2.3.41. Утримання та впорядкування кладовищ міста.</w:t>
      </w:r>
    </w:p>
    <w:p w14:paraId="73C4B3C1"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2.3.42. Здійснення перевірки, прочистки і ремонту димових і вентиляційних каналів житлових будинків.</w:t>
      </w:r>
    </w:p>
    <w:p w14:paraId="5C30DB30" w14:textId="77777777" w:rsidR="00DB7E3D" w:rsidRPr="00F540FB" w:rsidRDefault="00DB7E3D" w:rsidP="00DB7E3D">
      <w:pPr>
        <w:autoSpaceDE w:val="0"/>
        <w:ind w:left="180" w:firstLine="528"/>
        <w:jc w:val="both"/>
        <w:rPr>
          <w:rFonts w:ascii="Times New Roman" w:hAnsi="Times New Roman" w:cs="Times New Roman"/>
          <w:color w:val="000000"/>
          <w:lang w:val="uk-UA"/>
        </w:rPr>
      </w:pPr>
      <w:r w:rsidRPr="00F540FB">
        <w:rPr>
          <w:rFonts w:ascii="Times New Roman" w:hAnsi="Times New Roman" w:cs="Times New Roman"/>
          <w:color w:val="000000"/>
          <w:lang w:val="uk-UA"/>
        </w:rPr>
        <w:t>2.3.43. Облаштування сміттєзвалищ.</w:t>
      </w:r>
    </w:p>
    <w:p w14:paraId="5955A5D0" w14:textId="77777777" w:rsidR="00DB7E3D" w:rsidRPr="00F540FB" w:rsidRDefault="00DB7E3D" w:rsidP="00DB7E3D">
      <w:pPr>
        <w:autoSpaceDE w:val="0"/>
        <w:ind w:left="180" w:firstLine="528"/>
        <w:jc w:val="both"/>
        <w:rPr>
          <w:rFonts w:ascii="Times New Roman" w:hAnsi="Times New Roman" w:cs="Times New Roman"/>
          <w:color w:val="000000"/>
          <w:lang w:val="uk-UA"/>
        </w:rPr>
      </w:pPr>
      <w:r w:rsidRPr="00F540FB">
        <w:rPr>
          <w:rFonts w:ascii="Times New Roman" w:hAnsi="Times New Roman" w:cs="Times New Roman"/>
          <w:color w:val="000000"/>
          <w:lang w:val="uk-UA"/>
        </w:rPr>
        <w:t>2.3.44. Фінансова та інвестиційна діяльність.</w:t>
      </w:r>
    </w:p>
    <w:p w14:paraId="45C7138C" w14:textId="77777777" w:rsidR="00DB7E3D" w:rsidRPr="00F540FB" w:rsidRDefault="00DB7E3D" w:rsidP="00DB7E3D">
      <w:pPr>
        <w:autoSpaceDE w:val="0"/>
        <w:ind w:left="180" w:firstLine="528"/>
        <w:jc w:val="both"/>
        <w:rPr>
          <w:rFonts w:ascii="Times New Roman" w:hAnsi="Times New Roman" w:cs="Times New Roman"/>
          <w:color w:val="000000"/>
          <w:lang w:val="uk-UA"/>
        </w:rPr>
      </w:pPr>
      <w:r w:rsidRPr="00F540FB">
        <w:rPr>
          <w:rFonts w:ascii="Times New Roman" w:hAnsi="Times New Roman" w:cs="Times New Roman"/>
          <w:color w:val="000000"/>
          <w:lang w:val="uk-UA"/>
        </w:rPr>
        <w:t>2.3.45. Ведення бухгалтерського та фінансового обліку, юридичні та бухгалтерські послуги.</w:t>
      </w:r>
    </w:p>
    <w:p w14:paraId="0145CCC9" w14:textId="77777777" w:rsidR="00DB7E3D" w:rsidRPr="00F540FB" w:rsidRDefault="00DB7E3D" w:rsidP="00DB7E3D">
      <w:pPr>
        <w:autoSpaceDE w:val="0"/>
        <w:ind w:left="180" w:firstLine="528"/>
        <w:jc w:val="both"/>
        <w:rPr>
          <w:rFonts w:ascii="Times New Roman" w:hAnsi="Times New Roman" w:cs="Times New Roman"/>
          <w:color w:val="000000"/>
          <w:lang w:val="uk-UA"/>
        </w:rPr>
      </w:pPr>
      <w:r w:rsidRPr="00F540FB">
        <w:rPr>
          <w:rFonts w:ascii="Times New Roman" w:hAnsi="Times New Roman" w:cs="Times New Roman"/>
          <w:color w:val="000000"/>
          <w:lang w:val="uk-UA"/>
        </w:rPr>
        <w:t>2.3.46. Послуги з дезінсекції, дезінфекції, дератизації.</w:t>
      </w:r>
    </w:p>
    <w:p w14:paraId="6DCDF636" w14:textId="77777777" w:rsidR="00DB7E3D" w:rsidRPr="00F540FB" w:rsidRDefault="00DB7E3D" w:rsidP="00DB7E3D">
      <w:pPr>
        <w:autoSpaceDE w:val="0"/>
        <w:ind w:left="180" w:firstLine="528"/>
        <w:jc w:val="both"/>
        <w:rPr>
          <w:rFonts w:ascii="Times New Roman" w:hAnsi="Times New Roman" w:cs="Times New Roman"/>
          <w:color w:val="000000"/>
          <w:lang w:val="uk-UA"/>
        </w:rPr>
      </w:pPr>
      <w:r w:rsidRPr="00F540FB">
        <w:rPr>
          <w:rFonts w:ascii="Times New Roman" w:hAnsi="Times New Roman" w:cs="Times New Roman"/>
          <w:color w:val="000000"/>
          <w:lang w:val="uk-UA"/>
        </w:rPr>
        <w:t>2.3.47. Послуги з технічного огляду та обстеження ліфтів.</w:t>
      </w:r>
    </w:p>
    <w:p w14:paraId="116B627E" w14:textId="77777777" w:rsidR="00DB7E3D" w:rsidRPr="00F540FB" w:rsidRDefault="00DB7E3D" w:rsidP="00DB7E3D">
      <w:pPr>
        <w:autoSpaceDE w:val="0"/>
        <w:ind w:left="180" w:firstLine="528"/>
        <w:jc w:val="both"/>
        <w:rPr>
          <w:rFonts w:ascii="Times New Roman" w:hAnsi="Times New Roman" w:cs="Times New Roman"/>
          <w:color w:val="000000"/>
          <w:lang w:val="uk-UA"/>
        </w:rPr>
      </w:pPr>
      <w:r w:rsidRPr="00F540FB">
        <w:rPr>
          <w:rFonts w:ascii="Times New Roman" w:hAnsi="Times New Roman" w:cs="Times New Roman"/>
          <w:color w:val="000000"/>
          <w:lang w:val="uk-UA"/>
        </w:rPr>
        <w:t>2.3.48. Послуги по забору, очищенню та постачанню води.</w:t>
      </w:r>
    </w:p>
    <w:p w14:paraId="5FAE37F0" w14:textId="77777777" w:rsidR="00DB7E3D" w:rsidRPr="00F540FB" w:rsidRDefault="00DB7E3D" w:rsidP="00DB7E3D">
      <w:pPr>
        <w:autoSpaceDE w:val="0"/>
        <w:ind w:left="180" w:firstLine="528"/>
        <w:jc w:val="both"/>
        <w:rPr>
          <w:rFonts w:ascii="Times New Roman" w:hAnsi="Times New Roman" w:cs="Times New Roman"/>
          <w:color w:val="000000"/>
          <w:lang w:val="uk-UA"/>
        </w:rPr>
      </w:pPr>
      <w:r w:rsidRPr="00F540FB">
        <w:rPr>
          <w:rFonts w:ascii="Times New Roman" w:hAnsi="Times New Roman" w:cs="Times New Roman"/>
          <w:color w:val="000000"/>
          <w:lang w:val="uk-UA"/>
        </w:rPr>
        <w:t>2.3.49. Послуги з водовідведення (відведення й очищення стічних вод, каналізація).</w:t>
      </w:r>
    </w:p>
    <w:p w14:paraId="39A4ECEC" w14:textId="4BDAB44E" w:rsidR="00DB7E3D" w:rsidRPr="00F540FB" w:rsidRDefault="00DB7E3D" w:rsidP="00DB7E3D">
      <w:pPr>
        <w:tabs>
          <w:tab w:val="left" w:pos="1509"/>
        </w:tabs>
        <w:autoSpaceDE w:val="0"/>
        <w:ind w:left="180" w:hanging="180"/>
        <w:jc w:val="both"/>
        <w:rPr>
          <w:rFonts w:ascii="Times New Roman" w:hAnsi="Times New Roman" w:cs="Times New Roman"/>
          <w:color w:val="000000"/>
          <w:lang w:val="uk-UA"/>
        </w:rPr>
      </w:pPr>
    </w:p>
    <w:p w14:paraId="39D27F5F" w14:textId="547DDBDD" w:rsidR="00DB7E3D" w:rsidRPr="00F540FB" w:rsidRDefault="00DB7E3D" w:rsidP="00DB7E3D">
      <w:pPr>
        <w:autoSpaceDE w:val="0"/>
        <w:ind w:left="180" w:hanging="180"/>
        <w:jc w:val="center"/>
        <w:rPr>
          <w:rFonts w:ascii="Times New Roman" w:hAnsi="Times New Roman" w:cs="Times New Roman"/>
          <w:sz w:val="22"/>
          <w:szCs w:val="22"/>
          <w:lang w:val="uk-UA"/>
        </w:rPr>
      </w:pPr>
      <w:r w:rsidRPr="00F540FB">
        <w:rPr>
          <w:rFonts w:ascii="Times New Roman" w:hAnsi="Times New Roman" w:cs="Times New Roman"/>
          <w:b/>
          <w:bCs/>
          <w:color w:val="000000"/>
          <w:lang w:val="uk-UA"/>
        </w:rPr>
        <w:t>3. Майно Підприємства</w:t>
      </w:r>
    </w:p>
    <w:p w14:paraId="5B6D38C0"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3.1. Майно Підприємства є комунальною власністю і закріплюється за ним на праві повного господарського відання. Здійснюючи право повного господарського відання, Підприємство володіє, користується зазначеним майном, вчиняючи щодо нього дії, які не суперечать чинному законодавству, цьому Статуту і інтересам Власника.</w:t>
      </w:r>
    </w:p>
    <w:p w14:paraId="08270468"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3.2. Майно Підприємства становлять основні фонди та оборотні кошти, а також цінності, вартість яких відображається у самостійному балансі Підприємства.</w:t>
      </w:r>
    </w:p>
    <w:p w14:paraId="5BE0B769" w14:textId="7C508A81"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3.3.Статутний капітал підприємства, складає 1110345,68 гривень (один мільйон сто десять тисяч триста сорок п’ять гривень 68 коп.);</w:t>
      </w:r>
    </w:p>
    <w:p w14:paraId="56E928BC"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3.4.Джерелами формування майна Підприємства є:</w:t>
      </w:r>
    </w:p>
    <w:p w14:paraId="49CC9C39"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3.4.1. майно, передане Підприємству Власником;</w:t>
      </w:r>
    </w:p>
    <w:p w14:paraId="49920E13"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3.4.2.частина доходів, одержаних Підприємством за результатами господарської діяльності;</w:t>
      </w:r>
    </w:p>
    <w:p w14:paraId="0332C0CE"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3.4.3. кредити банків;</w:t>
      </w:r>
    </w:p>
    <w:p w14:paraId="4D1B4067"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3.4.4. цільові кошти виділені з бюджету;</w:t>
      </w:r>
    </w:p>
    <w:p w14:paraId="298297A6"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3.4.5. майно, придбане в інших суб'єктів господарювання, організацій та громадян у встановленому законодавством порядку;</w:t>
      </w:r>
    </w:p>
    <w:p w14:paraId="120078D3"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3.4.6. амортизаційні відрахування;</w:t>
      </w:r>
    </w:p>
    <w:p w14:paraId="3727EF00"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3.4.7. інші джерела, не заборонені законодавством України</w:t>
      </w:r>
    </w:p>
    <w:p w14:paraId="12089D42"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3.5. Відчуження засобів виробництва, які є комунальною власністю і закріплені за Підприємством, здійснюється за рішенням Власника майна у порядку, що встановлений чинним законодавством.</w:t>
      </w:r>
    </w:p>
    <w:p w14:paraId="6F85A0AD"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3.6. Підприємство має право здавати в оренду на підставі рішення виконавчого комітету, відповідно до чинного законодавства, підприємствам, організаціям, установам, а також громадянам, нежитлові приміщення, будівлі, транспортні засоби, інвентар та інші матеріальні цінності, які йому належать або передані йому на праві повного господарського відання, а також списувати їх з балансу у порядку, встановленому Власником.</w:t>
      </w:r>
    </w:p>
    <w:p w14:paraId="7471F36C"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3.7. Підприємство може отримувати кредити за погодженням Власника.</w:t>
      </w:r>
    </w:p>
    <w:p w14:paraId="529469B3"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3.8. Підприємство здійснює володіння, користування землею і іншими природними ресурсами відповідно до мети своєї діяльності та чинного законодавства.</w:t>
      </w:r>
    </w:p>
    <w:p w14:paraId="22A7CE6C" w14:textId="056CB0FD"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3.9. Передача під заставу майнових об'єктів, що відносяться до основних фондів, передача в оренду цілісних майнових комплексів, відокремлених структурних одиниць та підрозділів Підприємство має право лише за рішенням Власника — органу місцевого самоврядування.</w:t>
      </w:r>
    </w:p>
    <w:p w14:paraId="1AA6C946" w14:textId="5ED038D2" w:rsidR="00DB7E3D" w:rsidRPr="00F540FB" w:rsidRDefault="00DB7E3D" w:rsidP="00FC128D">
      <w:pPr>
        <w:tabs>
          <w:tab w:val="left" w:pos="540"/>
        </w:tabs>
        <w:autoSpaceDE w:val="0"/>
        <w:ind w:firstLine="567"/>
        <w:jc w:val="both"/>
        <w:rPr>
          <w:rFonts w:ascii="Times New Roman" w:hAnsi="Times New Roman" w:cs="Times New Roman"/>
          <w:color w:val="000000"/>
          <w:lang w:val="uk-UA"/>
        </w:rPr>
      </w:pPr>
      <w:r w:rsidRPr="00F540FB">
        <w:rPr>
          <w:rFonts w:ascii="Times New Roman" w:hAnsi="Times New Roman" w:cs="Times New Roman"/>
          <w:color w:val="000000"/>
          <w:lang w:val="uk-UA"/>
        </w:rPr>
        <w:t>3.10. Збитки, завдані Підприємству в результаті порушення його майнових прав громадянами, юридичними особами і державними органами, відшкодовуються Підприємству добровільно або в судовому порядку.</w:t>
      </w:r>
    </w:p>
    <w:p w14:paraId="0B843336" w14:textId="77777777" w:rsidR="00DB7E3D" w:rsidRPr="00F540FB" w:rsidRDefault="00DB7E3D" w:rsidP="00DB7E3D">
      <w:pPr>
        <w:tabs>
          <w:tab w:val="left" w:pos="540"/>
        </w:tabs>
        <w:autoSpaceDE w:val="0"/>
        <w:jc w:val="center"/>
        <w:rPr>
          <w:rFonts w:ascii="Times New Roman" w:hAnsi="Times New Roman" w:cs="Times New Roman"/>
          <w:sz w:val="22"/>
          <w:szCs w:val="22"/>
          <w:lang w:val="uk-UA"/>
        </w:rPr>
      </w:pPr>
    </w:p>
    <w:p w14:paraId="3AA043F8" w14:textId="7B688566" w:rsidR="00DB7E3D" w:rsidRPr="00F540FB" w:rsidRDefault="00DB7E3D" w:rsidP="00DB7E3D">
      <w:pPr>
        <w:tabs>
          <w:tab w:val="left" w:pos="540"/>
        </w:tabs>
        <w:autoSpaceDE w:val="0"/>
        <w:jc w:val="center"/>
        <w:rPr>
          <w:rFonts w:ascii="Times New Roman" w:hAnsi="Times New Roman" w:cs="Times New Roman"/>
          <w:sz w:val="22"/>
          <w:szCs w:val="22"/>
          <w:lang w:val="uk-UA"/>
        </w:rPr>
      </w:pPr>
      <w:r w:rsidRPr="00F540FB">
        <w:rPr>
          <w:rFonts w:ascii="Times New Roman" w:hAnsi="Times New Roman" w:cs="Times New Roman"/>
          <w:b/>
          <w:bCs/>
          <w:color w:val="000000"/>
          <w:lang w:val="uk-UA"/>
        </w:rPr>
        <w:t>4. Управління Підприємством</w:t>
      </w:r>
    </w:p>
    <w:p w14:paraId="315C41D5" w14:textId="35CE8D89" w:rsidR="00DB7E3D" w:rsidRPr="00F540FB" w:rsidRDefault="00DB7E3D" w:rsidP="00FC128D">
      <w:pPr>
        <w:tabs>
          <w:tab w:val="left" w:pos="540"/>
        </w:tabs>
        <w:autoSpaceDE w:val="0"/>
        <w:ind w:firstLine="567"/>
        <w:jc w:val="both"/>
        <w:rPr>
          <w:rFonts w:ascii="Times New Roman" w:hAnsi="Times New Roman" w:cs="Times New Roman"/>
          <w:color w:val="000000"/>
          <w:shd w:val="clear" w:color="auto" w:fill="FFFFFF"/>
          <w:lang w:val="uk-UA"/>
        </w:rPr>
      </w:pPr>
      <w:r w:rsidRPr="00F540FB">
        <w:rPr>
          <w:rFonts w:ascii="Times New Roman" w:hAnsi="Times New Roman" w:cs="Times New Roman"/>
          <w:color w:val="000000"/>
          <w:shd w:val="clear" w:color="auto" w:fill="FFFFFF"/>
          <w:lang w:val="uk-UA"/>
        </w:rPr>
        <w:t>4.1. Вищим органом управління Підприємством є Власник.</w:t>
      </w:r>
    </w:p>
    <w:p w14:paraId="3B565FD2" w14:textId="5018A061" w:rsidR="00DB7E3D" w:rsidRPr="00F540FB" w:rsidRDefault="00DB7E3D" w:rsidP="00FC128D">
      <w:pPr>
        <w:tabs>
          <w:tab w:val="left" w:pos="540"/>
        </w:tabs>
        <w:autoSpaceDE w:val="0"/>
        <w:ind w:firstLine="567"/>
        <w:jc w:val="both"/>
        <w:rPr>
          <w:rFonts w:ascii="Times New Roman" w:hAnsi="Times New Roman" w:cs="Times New Roman"/>
          <w:color w:val="000000"/>
          <w:shd w:val="clear" w:color="auto" w:fill="FFFFFF"/>
          <w:lang w:val="uk-UA"/>
        </w:rPr>
      </w:pPr>
      <w:r w:rsidRPr="00F540FB">
        <w:rPr>
          <w:rFonts w:ascii="Times New Roman" w:hAnsi="Times New Roman" w:cs="Times New Roman"/>
          <w:color w:val="000000"/>
          <w:shd w:val="clear" w:color="auto" w:fill="FFFFFF"/>
          <w:lang w:val="uk-UA"/>
        </w:rPr>
        <w:t>4.2. До виключної компетенції Власника належить:</w:t>
      </w:r>
    </w:p>
    <w:p w14:paraId="7BA6D427" w14:textId="5BCD7A62" w:rsidR="00DB7E3D" w:rsidRPr="00F540FB" w:rsidRDefault="00DB7E3D" w:rsidP="00FC128D">
      <w:pPr>
        <w:tabs>
          <w:tab w:val="left" w:pos="540"/>
        </w:tabs>
        <w:autoSpaceDE w:val="0"/>
        <w:ind w:firstLine="567"/>
        <w:jc w:val="both"/>
        <w:rPr>
          <w:rFonts w:ascii="Times New Roman" w:hAnsi="Times New Roman" w:cs="Times New Roman"/>
          <w:color w:val="000000"/>
          <w:shd w:val="clear" w:color="auto" w:fill="FFFFFF"/>
          <w:lang w:val="uk-UA"/>
        </w:rPr>
      </w:pPr>
      <w:r w:rsidRPr="00F540FB">
        <w:rPr>
          <w:rFonts w:ascii="Times New Roman" w:hAnsi="Times New Roman" w:cs="Times New Roman"/>
          <w:color w:val="000000"/>
          <w:shd w:val="clear" w:color="auto" w:fill="FFFFFF"/>
          <w:lang w:val="uk-UA"/>
        </w:rPr>
        <w:lastRenderedPageBreak/>
        <w:t>4.2.1. Визначення основних напрямів діяльності Підприємства;</w:t>
      </w:r>
    </w:p>
    <w:p w14:paraId="4A25C657" w14:textId="74DCF6F0" w:rsidR="00DB7E3D" w:rsidRPr="00F540FB" w:rsidRDefault="00DB7E3D" w:rsidP="00FC128D">
      <w:pPr>
        <w:tabs>
          <w:tab w:val="left" w:pos="540"/>
        </w:tabs>
        <w:autoSpaceDE w:val="0"/>
        <w:ind w:firstLine="567"/>
        <w:jc w:val="both"/>
        <w:rPr>
          <w:rFonts w:ascii="Times New Roman" w:hAnsi="Times New Roman" w:cs="Times New Roman"/>
          <w:color w:val="000000"/>
          <w:shd w:val="clear" w:color="auto" w:fill="FFFFFF"/>
          <w:lang w:val="uk-UA"/>
        </w:rPr>
      </w:pPr>
      <w:r w:rsidRPr="00F540FB">
        <w:rPr>
          <w:rFonts w:ascii="Times New Roman" w:hAnsi="Times New Roman" w:cs="Times New Roman"/>
          <w:color w:val="000000"/>
          <w:shd w:val="clear" w:color="auto" w:fill="FFFFFF"/>
          <w:lang w:val="uk-UA"/>
        </w:rPr>
        <w:t>4.2.2. Внесення змін та доповнень до Статуту Підприємства, зміна розміру статутного капіталу;</w:t>
      </w:r>
    </w:p>
    <w:p w14:paraId="2636E048" w14:textId="5BFA4042" w:rsidR="00DB7E3D" w:rsidRPr="00F540FB" w:rsidRDefault="00DB7E3D" w:rsidP="00FC128D">
      <w:pPr>
        <w:tabs>
          <w:tab w:val="left" w:pos="415"/>
          <w:tab w:val="left" w:pos="540"/>
        </w:tabs>
        <w:autoSpaceDE w:val="0"/>
        <w:ind w:firstLine="567"/>
        <w:jc w:val="both"/>
        <w:rPr>
          <w:rFonts w:ascii="Times New Roman" w:hAnsi="Times New Roman" w:cs="Times New Roman"/>
          <w:color w:val="000000"/>
          <w:shd w:val="clear" w:color="auto" w:fill="FFFFFF"/>
          <w:lang w:val="uk-UA"/>
        </w:rPr>
      </w:pPr>
      <w:r w:rsidRPr="00F540FB">
        <w:rPr>
          <w:rFonts w:ascii="Times New Roman" w:hAnsi="Times New Roman" w:cs="Times New Roman"/>
          <w:color w:val="000000"/>
          <w:shd w:val="clear" w:color="auto" w:fill="FFFFFF"/>
          <w:lang w:val="uk-UA"/>
        </w:rPr>
        <w:t>4.2.3. Визначення форм контролю за діяльністю Директора;</w:t>
      </w:r>
    </w:p>
    <w:p w14:paraId="2246FA7B" w14:textId="2A80138C" w:rsidR="00DB7E3D" w:rsidRPr="00F540FB" w:rsidRDefault="00DB7E3D" w:rsidP="00FC128D">
      <w:pPr>
        <w:tabs>
          <w:tab w:val="left" w:pos="540"/>
        </w:tabs>
        <w:autoSpaceDE w:val="0"/>
        <w:ind w:firstLine="567"/>
        <w:jc w:val="both"/>
        <w:rPr>
          <w:rFonts w:ascii="Times New Roman" w:hAnsi="Times New Roman" w:cs="Times New Roman"/>
          <w:color w:val="000000"/>
          <w:shd w:val="clear" w:color="auto" w:fill="FFFFFF"/>
          <w:lang w:val="uk-UA"/>
        </w:rPr>
      </w:pPr>
      <w:r w:rsidRPr="00F540FB">
        <w:rPr>
          <w:rFonts w:ascii="Times New Roman" w:hAnsi="Times New Roman" w:cs="Times New Roman"/>
          <w:color w:val="000000"/>
          <w:shd w:val="clear" w:color="auto" w:fill="FFFFFF"/>
          <w:lang w:val="uk-UA"/>
        </w:rPr>
        <w:t>4.2.4. Прийняття рішення про припинення Підприємства;</w:t>
      </w:r>
    </w:p>
    <w:p w14:paraId="18040FBC" w14:textId="0E7AA719" w:rsidR="00DB7E3D" w:rsidRPr="00F540FB" w:rsidRDefault="00DB7E3D" w:rsidP="00FC128D">
      <w:pPr>
        <w:tabs>
          <w:tab w:val="left" w:pos="540"/>
        </w:tabs>
        <w:autoSpaceDE w:val="0"/>
        <w:ind w:firstLine="567"/>
        <w:jc w:val="both"/>
        <w:rPr>
          <w:rFonts w:ascii="Times New Roman" w:hAnsi="Times New Roman" w:cs="Times New Roman"/>
          <w:color w:val="000000"/>
          <w:shd w:val="clear" w:color="auto" w:fill="FFFFFF"/>
          <w:lang w:val="uk-UA"/>
        </w:rPr>
      </w:pPr>
      <w:r w:rsidRPr="00F540FB">
        <w:rPr>
          <w:rFonts w:ascii="Times New Roman" w:hAnsi="Times New Roman" w:cs="Times New Roman"/>
          <w:color w:val="000000"/>
          <w:shd w:val="clear" w:color="auto" w:fill="FFFFFF"/>
          <w:lang w:val="uk-UA"/>
        </w:rPr>
        <w:t>4.2.5. Надання дозволу на відчуження та передачу в оренду нерухомого майна, якщо інше не передбачено рішенням Власника;</w:t>
      </w:r>
    </w:p>
    <w:p w14:paraId="6EDC6AF9" w14:textId="12691744" w:rsidR="00DB7E3D" w:rsidRPr="00F540FB" w:rsidRDefault="00DB7E3D" w:rsidP="00FC128D">
      <w:pPr>
        <w:tabs>
          <w:tab w:val="left" w:pos="540"/>
        </w:tabs>
        <w:autoSpaceDE w:val="0"/>
        <w:ind w:firstLine="567"/>
        <w:jc w:val="both"/>
        <w:rPr>
          <w:rFonts w:ascii="Times New Roman" w:hAnsi="Times New Roman" w:cs="Times New Roman"/>
          <w:color w:val="000000"/>
          <w:shd w:val="clear" w:color="auto" w:fill="FFFFFF"/>
          <w:lang w:val="uk-UA"/>
        </w:rPr>
      </w:pPr>
      <w:r w:rsidRPr="00F540FB">
        <w:rPr>
          <w:rFonts w:ascii="Times New Roman" w:hAnsi="Times New Roman" w:cs="Times New Roman"/>
          <w:color w:val="000000"/>
          <w:shd w:val="clear" w:color="auto" w:fill="FFFFFF"/>
          <w:lang w:val="uk-UA"/>
        </w:rPr>
        <w:t>4.2.6. Вирішення інших питань, які законодавством України та цим Статутом віднесені до виключної компетенції міської ради.</w:t>
      </w:r>
    </w:p>
    <w:p w14:paraId="1900BDD5"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4.3. 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встановлює штатну чисельність.</w:t>
      </w:r>
    </w:p>
    <w:p w14:paraId="4C7F5318" w14:textId="77777777" w:rsidR="00DB7E3D" w:rsidRPr="00F026DC"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4.4. Управління Підприємством здійснює його директор, який працює на контрактній основі. Призначення та звільнення з посади директора здійснюється</w:t>
      </w:r>
      <w:r w:rsidRPr="00F540FB">
        <w:rPr>
          <w:rFonts w:ascii="Times New Roman" w:hAnsi="Times New Roman" w:cs="Times New Roman"/>
          <w:color w:val="000000"/>
          <w:lang w:val="uk-UA"/>
        </w:rPr>
        <w:t xml:space="preserve"> міським головою м.Хмельницького з подальшим виданням розпорядження</w:t>
      </w:r>
      <w:r w:rsidRPr="00F026DC">
        <w:rPr>
          <w:rFonts w:ascii="Times New Roman" w:hAnsi="Times New Roman" w:cs="Times New Roman"/>
          <w:lang w:val="uk-UA"/>
        </w:rPr>
        <w:t>.</w:t>
      </w:r>
    </w:p>
    <w:p w14:paraId="4BA39AD5"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4.5. Директор Підприємства самостійно вирішує питання діяльності Підприємства за винятком тих, що відповідно до цього Статуту потребують погодження Власника.</w:t>
      </w:r>
    </w:p>
    <w:p w14:paraId="5E77B26C"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4.6. Директор Підприємства:</w:t>
      </w:r>
    </w:p>
    <w:p w14:paraId="3104B94B"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4.6.1. Здійснює планування і фінансовий контроль за господарською діяльністю Підприємства;</w:t>
      </w:r>
    </w:p>
    <w:p w14:paraId="1D4546D8"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lang w:val="uk-UA"/>
        </w:rPr>
        <w:t xml:space="preserve">4.6.2. Несе повну відповідальність за стан та діяльність Підприємства, </w:t>
      </w:r>
      <w:r w:rsidRPr="00F540FB">
        <w:rPr>
          <w:rFonts w:ascii="Times New Roman" w:hAnsi="Times New Roman" w:cs="Times New Roman"/>
          <w:color w:val="000000"/>
          <w:lang w:val="uk-UA"/>
        </w:rPr>
        <w:t>відповідно до чинного законодавства України;</w:t>
      </w:r>
    </w:p>
    <w:p w14:paraId="05BB82B9" w14:textId="68A0FDA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lang w:val="uk-UA"/>
        </w:rPr>
        <w:t>4.6.3. Діє без довіреності від імені Підприємства, представляє його</w:t>
      </w:r>
      <w:r w:rsidRPr="00F540FB">
        <w:rPr>
          <w:rFonts w:ascii="Times New Roman" w:hAnsi="Times New Roman" w:cs="Times New Roman"/>
          <w:color w:val="FF0000"/>
          <w:lang w:val="uk-UA"/>
        </w:rPr>
        <w:t xml:space="preserve"> </w:t>
      </w:r>
      <w:r w:rsidRPr="00F540FB">
        <w:rPr>
          <w:rFonts w:ascii="Times New Roman" w:hAnsi="Times New Roman" w:cs="Times New Roman"/>
          <w:color w:val="000000"/>
          <w:lang w:val="uk-UA"/>
        </w:rPr>
        <w:t>інтереси в органах державної влади та органах місцевого самоврядування, інших організаціях, підприємства</w:t>
      </w:r>
      <w:r w:rsidR="00A14488">
        <w:rPr>
          <w:rFonts w:ascii="Times New Roman" w:hAnsi="Times New Roman" w:cs="Times New Roman"/>
          <w:color w:val="000000"/>
          <w:lang w:val="uk-UA"/>
        </w:rPr>
        <w:t>х</w:t>
      </w:r>
      <w:r w:rsidRPr="00F540FB">
        <w:rPr>
          <w:rFonts w:ascii="Times New Roman" w:hAnsi="Times New Roman" w:cs="Times New Roman"/>
          <w:color w:val="000000"/>
          <w:lang w:val="uk-UA"/>
        </w:rPr>
        <w:t>, установах, закладах, судових органах усіх рівнів, у відношенні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w:t>
      </w:r>
    </w:p>
    <w:p w14:paraId="059293CE"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4.6.4. Розпоряджається коштами та майном відповідно до чинного законодавства та Статуту;</w:t>
      </w:r>
    </w:p>
    <w:p w14:paraId="633CF9D6"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color w:val="000000"/>
          <w:lang w:val="uk-UA"/>
        </w:rPr>
        <w:t>4.6.5. Укладає дог</w:t>
      </w:r>
      <w:r w:rsidRPr="00F540FB">
        <w:rPr>
          <w:rFonts w:ascii="Times New Roman" w:hAnsi="Times New Roman" w:cs="Times New Roman"/>
          <w:lang w:val="uk-UA"/>
        </w:rPr>
        <w:t>овори, видає довіреності, відкриває в установах банків розрахунковий та інші рахунки;</w:t>
      </w:r>
    </w:p>
    <w:p w14:paraId="354962D4"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4.6.6. Несе відповідальність за формування та виконання фінансових планів;</w:t>
      </w:r>
    </w:p>
    <w:p w14:paraId="5B6141EB"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4.6.7. Обирає форми і системи оплати праці, встановлює працівникам розміри тарифних ставок, відрядних розцінок, посадових окладів, премій, винагород, надбавок і доплат, затверджує штатний розпис;</w:t>
      </w:r>
    </w:p>
    <w:p w14:paraId="3D2ACB95"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4.6.8. У межах своєї компетенції видає накази та інші акти, організовує і перевіряє їх виконання, дає вказівки, обов'язкові для всіх працівників  Підприємства;</w:t>
      </w:r>
    </w:p>
    <w:p w14:paraId="2DD0EC98"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4.6.9. Залучає спеціалістів для роботи за сумісництвом, на умовах підряду, визначає порядок та розмір оплати їх праці;</w:t>
      </w:r>
    </w:p>
    <w:p w14:paraId="4311586A" w14:textId="032FF0EC"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4.6.10. Затверджує посадові інструкції</w:t>
      </w:r>
      <w:r w:rsidR="00A14488">
        <w:rPr>
          <w:rFonts w:ascii="Times New Roman" w:hAnsi="Times New Roman" w:cs="Times New Roman"/>
          <w:color w:val="000000"/>
          <w:lang w:val="uk-UA"/>
        </w:rPr>
        <w:t>;</w:t>
      </w:r>
    </w:p>
    <w:p w14:paraId="0B79A225"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4.6.11. Вдосконалює структуру Підприємства.</w:t>
      </w:r>
    </w:p>
    <w:p w14:paraId="544E0B6E"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4.6.12. Вирішує інші питання, віднесенні законодавством, Власником, Статутом Підприємства до його компетенції.</w:t>
      </w:r>
    </w:p>
    <w:p w14:paraId="51195852"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4.7 Рішення соціально-економічних питань, та питань, що стосуються діяльності Підприємства, виробляються і приймаються його органами управління за участю трудового колективу та уповноважених ним органів і відображаються у колективному договорі. Колективним договором також регулюються питання охорони праці, виробничі та трудові відносини трудового колективу з адміністрацією Підприємства.</w:t>
      </w:r>
    </w:p>
    <w:p w14:paraId="620A9513" w14:textId="77777777" w:rsidR="00F84BE3" w:rsidRDefault="00DB7E3D" w:rsidP="00F84BE3">
      <w:pPr>
        <w:autoSpaceDE w:val="0"/>
        <w:ind w:firstLine="708"/>
        <w:jc w:val="both"/>
        <w:rPr>
          <w:rFonts w:ascii="Times New Roman" w:hAnsi="Times New Roman" w:cs="Times New Roman"/>
          <w:lang w:val="uk-UA"/>
        </w:rPr>
      </w:pPr>
      <w:r w:rsidRPr="00F540FB">
        <w:rPr>
          <w:rFonts w:ascii="Times New Roman" w:hAnsi="Times New Roman" w:cs="Times New Roman"/>
          <w:lang w:val="uk-UA"/>
        </w:rPr>
        <w:t>4.8. Право укладення колективного договору від імені власника надається директору Підприємства, а від імені трудового колективу - уповноваженому ним органу.</w:t>
      </w:r>
    </w:p>
    <w:p w14:paraId="3B33EBB1" w14:textId="1DD72747" w:rsidR="00DB7E3D" w:rsidRPr="00F84BE3" w:rsidRDefault="00DB7E3D" w:rsidP="00F84BE3">
      <w:pPr>
        <w:autoSpaceDE w:val="0"/>
        <w:ind w:firstLine="708"/>
        <w:jc w:val="both"/>
        <w:rPr>
          <w:rFonts w:ascii="Times New Roman" w:hAnsi="Times New Roman" w:cs="Times New Roman"/>
          <w:lang w:val="uk-UA"/>
        </w:rPr>
      </w:pPr>
      <w:r w:rsidRPr="00F540FB">
        <w:rPr>
          <w:rFonts w:ascii="Times New Roman" w:hAnsi="Times New Roman" w:cs="Times New Roman"/>
          <w:color w:val="000000"/>
          <w:lang w:val="uk-UA"/>
        </w:rPr>
        <w:t>4.9. 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14:paraId="51E5C522" w14:textId="77777777" w:rsidR="00DB7E3D" w:rsidRPr="00F540FB" w:rsidRDefault="00DB7E3D" w:rsidP="00DB7E3D">
      <w:pPr>
        <w:tabs>
          <w:tab w:val="left" w:pos="540"/>
        </w:tabs>
        <w:autoSpaceDE w:val="0"/>
        <w:jc w:val="both"/>
        <w:rPr>
          <w:rFonts w:ascii="Times New Roman" w:hAnsi="Times New Roman" w:cs="Times New Roman"/>
          <w:sz w:val="22"/>
          <w:szCs w:val="22"/>
          <w:lang w:val="uk-UA"/>
        </w:rPr>
      </w:pPr>
    </w:p>
    <w:p w14:paraId="07324B65" w14:textId="7EA21868" w:rsidR="00DB7E3D" w:rsidRPr="00F540FB" w:rsidRDefault="00DB7E3D" w:rsidP="00DB7E3D">
      <w:pPr>
        <w:tabs>
          <w:tab w:val="left" w:pos="540"/>
        </w:tabs>
        <w:autoSpaceDE w:val="0"/>
        <w:jc w:val="center"/>
        <w:rPr>
          <w:rFonts w:ascii="Times New Roman" w:hAnsi="Times New Roman" w:cs="Times New Roman"/>
          <w:sz w:val="22"/>
          <w:szCs w:val="22"/>
          <w:lang w:val="uk-UA"/>
        </w:rPr>
      </w:pPr>
      <w:r w:rsidRPr="00F540FB">
        <w:rPr>
          <w:rFonts w:ascii="Times New Roman" w:hAnsi="Times New Roman" w:cs="Times New Roman"/>
          <w:b/>
          <w:bCs/>
          <w:color w:val="000000"/>
          <w:lang w:val="uk-UA"/>
        </w:rPr>
        <w:t>5. Господарська діяльність Підприємства</w:t>
      </w:r>
    </w:p>
    <w:p w14:paraId="2F83279A"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5.1. Основним узагальнюючим показником фінансових результатів господарської діяльності Підприємства є прибуток.</w:t>
      </w:r>
    </w:p>
    <w:p w14:paraId="5593047A" w14:textId="43AD1EF3"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lang w:val="uk-UA"/>
        </w:rPr>
        <w:t xml:space="preserve">5.2. Чистий прибуток Підприємства, </w:t>
      </w:r>
      <w:r w:rsidRPr="00F540FB">
        <w:rPr>
          <w:rFonts w:ascii="Times New Roman" w:hAnsi="Times New Roman" w:cs="Times New Roman"/>
          <w:color w:val="000000"/>
          <w:lang w:val="uk-UA"/>
        </w:rPr>
        <w:t>це</w:t>
      </w:r>
      <w:r w:rsidRPr="00F540FB">
        <w:rPr>
          <w:rFonts w:ascii="Times New Roman" w:hAnsi="Times New Roman" w:cs="Times New Roman"/>
          <w:lang w:val="uk-UA"/>
        </w:rPr>
        <w:t xml:space="preserve"> залишені після покриття матеріальних та прирівняних до них витрат, витрат на оплату праці, оплати відсотків по кредитах в банках, </w:t>
      </w:r>
      <w:r w:rsidRPr="00F540FB">
        <w:rPr>
          <w:rFonts w:ascii="Times New Roman" w:hAnsi="Times New Roman" w:cs="Times New Roman"/>
          <w:color w:val="000000"/>
          <w:lang w:val="uk-UA"/>
        </w:rPr>
        <w:t xml:space="preserve">відрахувань відповідних податків та </w:t>
      </w:r>
      <w:r w:rsidR="00F31B11" w:rsidRPr="00F540FB">
        <w:rPr>
          <w:rFonts w:ascii="Times New Roman" w:hAnsi="Times New Roman" w:cs="Times New Roman"/>
          <w:color w:val="000000"/>
          <w:lang w:val="uk-UA"/>
        </w:rPr>
        <w:t>обов’язкових</w:t>
      </w:r>
      <w:r w:rsidRPr="00F540FB">
        <w:rPr>
          <w:rFonts w:ascii="Times New Roman" w:hAnsi="Times New Roman" w:cs="Times New Roman"/>
          <w:color w:val="000000"/>
          <w:lang w:val="uk-UA"/>
        </w:rPr>
        <w:t xml:space="preserve"> платежів до бюджету.</w:t>
      </w:r>
    </w:p>
    <w:p w14:paraId="041FABBE"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5.3. Джерелом коштів на оплату праці працівників Підприємства є частина доходу, одержаного в результаті його господарської діяльності.</w:t>
      </w:r>
    </w:p>
    <w:p w14:paraId="4E0C4F52"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5.4. Директор Підприємства обирає форми і системи оплати праці, встановлює працівникам конкретні розміри тарифних ставок, відрядних розцінок, посадових окладів, премій, винагород, надбавок і доплат на умовах, передбачених колективним договором та чинним законодавством.</w:t>
      </w:r>
    </w:p>
    <w:p w14:paraId="494BD893"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5.5. Мінімальна заробітна плата працівників не може бути нижче встановленого законодавством України мінімального розміру заробітної плати.</w:t>
      </w:r>
    </w:p>
    <w:p w14:paraId="7DC06CCB"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5.6. Умови оплати праці та матеріального забезпечення директора Підприємства визначаються Власником згідно чинного законодавства.</w:t>
      </w:r>
    </w:p>
    <w:p w14:paraId="5A1AAF71"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5.7. Підприємство звітує про стан виконання фінансового плану, про свою фінансово - господарську  діяльність  у встановленому порядку.</w:t>
      </w:r>
    </w:p>
    <w:p w14:paraId="4CC95A17"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5.8. Підприємство самостійно здійснює матеріально — технічне забезпечення своєї діяльності, якщо інше не встановлено Власником.</w:t>
      </w:r>
    </w:p>
    <w:p w14:paraId="63920E9A"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5.9. Підприємство утворює за рахунок прибутку спеціальних (цільових) фондів, призначенні для покриття витрат, пов'язаних з його діяльністю.</w:t>
      </w:r>
    </w:p>
    <w:p w14:paraId="64EAD466" w14:textId="77777777" w:rsidR="00F84BE3" w:rsidRDefault="00DB7E3D" w:rsidP="00F84BE3">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5.10. У разі зміни Директора Підприємства може проводитися перевірка його фінансово - господарської діяльності в порядку, передбаченого законодавством.</w:t>
      </w:r>
    </w:p>
    <w:p w14:paraId="43AAA230" w14:textId="482595A6" w:rsidR="00DB7E3D" w:rsidRPr="00F84BE3" w:rsidRDefault="00DB7E3D" w:rsidP="00F84BE3">
      <w:pPr>
        <w:autoSpaceDE w:val="0"/>
        <w:ind w:firstLine="708"/>
        <w:jc w:val="both"/>
        <w:rPr>
          <w:rFonts w:ascii="Times New Roman" w:hAnsi="Times New Roman" w:cs="Times New Roman"/>
          <w:color w:val="000000"/>
          <w:lang w:val="uk-UA"/>
        </w:rPr>
      </w:pPr>
      <w:r w:rsidRPr="00F540FB">
        <w:rPr>
          <w:rFonts w:ascii="Times New Roman" w:hAnsi="Times New Roman" w:cs="Times New Roman"/>
          <w:lang w:val="uk-UA"/>
        </w:rPr>
        <w:t>5.11. Відносини Підприємства з іншими підприємствами, організаціями і громадянами в усіх сферах виробничої діяльності здійснюються на основі договорів і інших документів цивільно – правового характеру.</w:t>
      </w:r>
    </w:p>
    <w:p w14:paraId="041CDEFD"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5.12. Підприємство може здійснювати зовнішньоекономічну діяльність згідно з чинним законодавством України і за погодженням із Власником.</w:t>
      </w:r>
    </w:p>
    <w:p w14:paraId="62A33154"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5.13. Ціна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14:paraId="29A83DCE"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5.14. 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14:paraId="3657DCF5"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5.15. Порядок використання виручки підприємства в іноземній валюті визначається чинним законодавством України.</w:t>
      </w:r>
    </w:p>
    <w:p w14:paraId="63C463AA"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5.16. Власник не несе відповідальності, за зобов'язаннями Підприємства за винятком випадків прийняття Власником на себе відповідних зобов'язань.</w:t>
      </w:r>
    </w:p>
    <w:p w14:paraId="00306799"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lang w:val="uk-UA"/>
        </w:rPr>
        <w:t>5.17. Питання соціального розвитку, включаючи поліпшення умов праці, життя та здоров'я, гарантії обов'язкового медичного страхування членів трудового колективу та їх сімей вирішуються трудовим колективом за участю директора Підприємства, якщо інше не передбачене законодавством.</w:t>
      </w:r>
    </w:p>
    <w:p w14:paraId="5427CA46" w14:textId="77777777" w:rsidR="00F84BE3" w:rsidRDefault="00DB7E3D" w:rsidP="00F84BE3">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5.18. Контроль за діяльністю Підприємства та  ревізії фінансово - господарської  діяльності здійснюється згідно з чинним законодавством України.</w:t>
      </w:r>
    </w:p>
    <w:p w14:paraId="7C6B27B0" w14:textId="4FD9087F" w:rsidR="00DB7E3D" w:rsidRPr="00F540FB" w:rsidRDefault="00DB7E3D" w:rsidP="00F84BE3">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5.19. Розподіл прибутку Підприємства, розмір частки прибутку, що підлягає зарахуванню до міського бюджету, встановлюється за рішенням Власника.</w:t>
      </w:r>
    </w:p>
    <w:p w14:paraId="35DE8572" w14:textId="77777777" w:rsidR="00DB7E3D" w:rsidRPr="00F540FB" w:rsidRDefault="00DB7E3D" w:rsidP="00DB7E3D">
      <w:pPr>
        <w:tabs>
          <w:tab w:val="left" w:pos="540"/>
        </w:tabs>
        <w:autoSpaceDE w:val="0"/>
        <w:jc w:val="both"/>
        <w:rPr>
          <w:rFonts w:ascii="Times New Roman" w:hAnsi="Times New Roman" w:cs="Times New Roman"/>
          <w:sz w:val="22"/>
          <w:szCs w:val="22"/>
          <w:lang w:val="uk-UA"/>
        </w:rPr>
      </w:pPr>
    </w:p>
    <w:p w14:paraId="3540D052" w14:textId="395FEB72" w:rsidR="00DB7E3D" w:rsidRPr="00F540FB" w:rsidRDefault="00DB7E3D" w:rsidP="00627D11">
      <w:pPr>
        <w:tabs>
          <w:tab w:val="left" w:pos="540"/>
        </w:tabs>
        <w:autoSpaceDE w:val="0"/>
        <w:ind w:firstLine="708"/>
        <w:jc w:val="center"/>
        <w:rPr>
          <w:rFonts w:ascii="Times New Roman" w:hAnsi="Times New Roman" w:cs="Times New Roman"/>
          <w:sz w:val="22"/>
          <w:szCs w:val="22"/>
          <w:lang w:val="uk-UA"/>
        </w:rPr>
      </w:pPr>
      <w:r w:rsidRPr="00F540FB">
        <w:rPr>
          <w:rFonts w:ascii="Times New Roman" w:hAnsi="Times New Roman" w:cs="Times New Roman"/>
          <w:b/>
          <w:bCs/>
          <w:color w:val="000000"/>
          <w:lang w:val="uk-UA"/>
        </w:rPr>
        <w:t>6. Облік і звітність</w:t>
      </w:r>
    </w:p>
    <w:p w14:paraId="1284ADC9"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6.1. Підприємство здійснює управлінський, фінансовий та податковий облік результатів своєї діяльності, формує та подає звітність, несе відповідальність за її достовірність.</w:t>
      </w:r>
    </w:p>
    <w:p w14:paraId="070BC340"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 xml:space="preserve">6.2. Облік і звітність Підприємства здійснюється відповідно до вимог Господарського кодексу України, Закону України  «Про бухгалтерський  облік та фінансову звітність в Україні»,  </w:t>
      </w:r>
      <w:r w:rsidRPr="00F540FB">
        <w:rPr>
          <w:rFonts w:ascii="Times New Roman" w:hAnsi="Times New Roman" w:cs="Times New Roman"/>
          <w:color w:val="000000"/>
          <w:lang w:val="uk-UA"/>
        </w:rPr>
        <w:lastRenderedPageBreak/>
        <w:t>інших нормативно — правових актів.</w:t>
      </w:r>
    </w:p>
    <w:p w14:paraId="694E2FCF" w14:textId="77777777"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6.3. З метою підтвердження належності ведення  обліку та звітності Підприємства, супроводу його господарської діяльності можуть залучатись аудиторські та консалтингові компанії.</w:t>
      </w:r>
    </w:p>
    <w:p w14:paraId="778D15ED" w14:textId="2052A110" w:rsidR="00DB7E3D" w:rsidRPr="00F540FB" w:rsidRDefault="00DB7E3D" w:rsidP="00DB7E3D">
      <w:pPr>
        <w:autoSpaceDE w:val="0"/>
        <w:ind w:firstLine="708"/>
        <w:jc w:val="both"/>
        <w:rPr>
          <w:rFonts w:ascii="Times New Roman" w:hAnsi="Times New Roman" w:cs="Times New Roman"/>
          <w:color w:val="000000"/>
          <w:lang w:val="uk-UA"/>
        </w:rPr>
      </w:pPr>
      <w:r w:rsidRPr="00F540FB">
        <w:rPr>
          <w:rFonts w:ascii="Times New Roman" w:hAnsi="Times New Roman" w:cs="Times New Roman"/>
          <w:color w:val="000000"/>
          <w:lang w:val="uk-UA"/>
        </w:rPr>
        <w:t>6.4. Власник та виконавчий комітет Хмельницької міської ради можуть встановлювати форми організації та ведення бухгалтерського обліку та звітності. Директор та головний бухгалтер Підприємства несуть персональну відповідальність за додержання порядку ведення і достовірність даних бухгалтерського обліку і звітності.</w:t>
      </w:r>
    </w:p>
    <w:p w14:paraId="7A8F1D5B" w14:textId="77777777" w:rsidR="00DB7E3D" w:rsidRPr="00F540FB" w:rsidRDefault="00DB7E3D" w:rsidP="00DB7E3D">
      <w:pPr>
        <w:tabs>
          <w:tab w:val="left" w:pos="540"/>
        </w:tabs>
        <w:autoSpaceDE w:val="0"/>
        <w:jc w:val="both"/>
        <w:rPr>
          <w:rFonts w:ascii="Times New Roman" w:hAnsi="Times New Roman" w:cs="Times New Roman"/>
          <w:sz w:val="22"/>
          <w:szCs w:val="22"/>
          <w:lang w:val="uk-UA"/>
        </w:rPr>
      </w:pPr>
    </w:p>
    <w:p w14:paraId="6B10B6DD" w14:textId="2FD83E12" w:rsidR="00DB7E3D" w:rsidRPr="00F540FB" w:rsidRDefault="00DB7E3D" w:rsidP="00DB7E3D">
      <w:pPr>
        <w:tabs>
          <w:tab w:val="left" w:pos="540"/>
        </w:tabs>
        <w:autoSpaceDE w:val="0"/>
        <w:jc w:val="center"/>
        <w:rPr>
          <w:rFonts w:ascii="Times New Roman" w:hAnsi="Times New Roman" w:cs="Times New Roman"/>
          <w:sz w:val="22"/>
          <w:szCs w:val="22"/>
          <w:lang w:val="uk-UA"/>
        </w:rPr>
      </w:pPr>
      <w:r w:rsidRPr="00F540FB">
        <w:rPr>
          <w:rFonts w:ascii="Times New Roman" w:hAnsi="Times New Roman" w:cs="Times New Roman"/>
          <w:b/>
          <w:bCs/>
          <w:color w:val="000000"/>
          <w:lang w:val="uk-UA"/>
        </w:rPr>
        <w:t>7. Трудовий колектив та його самоврядування</w:t>
      </w:r>
    </w:p>
    <w:p w14:paraId="7B44325E"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7.1. Трудовий колектив Підприємства складають усі громадяни, які своєю працею беруть участь у його діяльності на основі трудового договору, контрактів, колективної угоди між адміністрацією і профспілковим комітетом, а також інших форм, що регулюють трудові відносини працівників з Підприємством.</w:t>
      </w:r>
    </w:p>
    <w:p w14:paraId="024D4A8C"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7.2. Підприємство гарантує діяльність професійних спілок, створених на підприємстві, забезпечує їх утримання згідно колективного договору та чинного законодавства.</w:t>
      </w:r>
    </w:p>
    <w:p w14:paraId="6A317CDA"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7.3. Виробничі і трудові відносини, включаючи питання найму і звільнення, режиму праці, відпочинку, гарантії і компенсації, регулюються чинним законодавством України, цим Статутом, колективним договором, правилами внутрішнього трудового розпорядку, а також трудовим договором.</w:t>
      </w:r>
    </w:p>
    <w:p w14:paraId="27F03C7F" w14:textId="77777777" w:rsidR="00F84BE3" w:rsidRDefault="00DB7E3D" w:rsidP="00F84BE3">
      <w:pPr>
        <w:autoSpaceDE w:val="0"/>
        <w:ind w:firstLine="708"/>
        <w:jc w:val="both"/>
        <w:rPr>
          <w:rFonts w:ascii="Times New Roman" w:hAnsi="Times New Roman" w:cs="Times New Roman"/>
          <w:lang w:val="uk-UA"/>
        </w:rPr>
      </w:pPr>
      <w:r w:rsidRPr="00F540FB">
        <w:rPr>
          <w:rFonts w:ascii="Times New Roman" w:hAnsi="Times New Roman" w:cs="Times New Roman"/>
          <w:lang w:val="uk-UA"/>
        </w:rPr>
        <w:t>7.4. Повноваження трудового колективу Підприємства реалізуються загальними зборами та їх виборним органом – профспілковим комітетом, члени якого обираються на зборах трудового колективу.</w:t>
      </w:r>
    </w:p>
    <w:p w14:paraId="2CF4E9D4" w14:textId="575DB130" w:rsidR="00DB7E3D" w:rsidRPr="00F84BE3" w:rsidRDefault="00DB7E3D" w:rsidP="00F84BE3">
      <w:pPr>
        <w:autoSpaceDE w:val="0"/>
        <w:ind w:firstLine="708"/>
        <w:jc w:val="both"/>
        <w:rPr>
          <w:rFonts w:ascii="Times New Roman" w:hAnsi="Times New Roman" w:cs="Times New Roman"/>
          <w:lang w:val="uk-UA"/>
        </w:rPr>
      </w:pPr>
      <w:r w:rsidRPr="00F540FB">
        <w:rPr>
          <w:rFonts w:ascii="Times New Roman" w:hAnsi="Times New Roman" w:cs="Times New Roman"/>
          <w:color w:val="000000"/>
          <w:lang w:val="uk-UA"/>
        </w:rPr>
        <w:t xml:space="preserve">7.5. Взаємовідносини директора з трудовим колективом, у т.ч. вирішення соціально </w:t>
      </w:r>
      <w:r w:rsidR="00397D8A">
        <w:rPr>
          <w:rFonts w:ascii="Times New Roman" w:hAnsi="Times New Roman" w:cs="Times New Roman"/>
          <w:color w:val="000000"/>
          <w:lang w:val="uk-UA"/>
        </w:rPr>
        <w:t>-</w:t>
      </w:r>
      <w:r w:rsidRPr="00F540FB">
        <w:rPr>
          <w:rFonts w:ascii="Times New Roman" w:hAnsi="Times New Roman" w:cs="Times New Roman"/>
          <w:color w:val="000000"/>
          <w:lang w:val="uk-UA"/>
        </w:rPr>
        <w:t xml:space="preserve"> економічних питань, передбачається у колективному договорі, який регулює виробничі, трудові та соціальні відносини трудового колективу з адміністрацією Підприємства.</w:t>
      </w:r>
    </w:p>
    <w:p w14:paraId="7059F732" w14:textId="77777777" w:rsidR="00DB7E3D" w:rsidRPr="00F540FB" w:rsidRDefault="00DB7E3D" w:rsidP="00DB7E3D">
      <w:pPr>
        <w:tabs>
          <w:tab w:val="left" w:pos="540"/>
        </w:tabs>
        <w:autoSpaceDE w:val="0"/>
        <w:jc w:val="both"/>
        <w:rPr>
          <w:rFonts w:ascii="Times New Roman" w:hAnsi="Times New Roman" w:cs="Times New Roman"/>
          <w:sz w:val="22"/>
          <w:szCs w:val="22"/>
          <w:lang w:val="uk-UA"/>
        </w:rPr>
      </w:pPr>
    </w:p>
    <w:p w14:paraId="466D1EC4" w14:textId="77777777" w:rsidR="00DB7E3D" w:rsidRPr="00F540FB" w:rsidRDefault="00DB7E3D" w:rsidP="00DB7E3D">
      <w:pPr>
        <w:tabs>
          <w:tab w:val="left" w:pos="540"/>
        </w:tabs>
        <w:autoSpaceDE w:val="0"/>
        <w:jc w:val="center"/>
        <w:rPr>
          <w:rFonts w:ascii="Times New Roman" w:hAnsi="Times New Roman" w:cs="Times New Roman"/>
          <w:b/>
          <w:bCs/>
          <w:color w:val="000000"/>
          <w:lang w:val="uk-UA"/>
        </w:rPr>
      </w:pPr>
      <w:r w:rsidRPr="00F540FB">
        <w:rPr>
          <w:rFonts w:ascii="Times New Roman" w:hAnsi="Times New Roman" w:cs="Times New Roman"/>
          <w:b/>
          <w:bCs/>
          <w:color w:val="000000"/>
          <w:lang w:val="uk-UA"/>
        </w:rPr>
        <w:t>8. Порядок внесення змін та доповнень до статуту.</w:t>
      </w:r>
    </w:p>
    <w:p w14:paraId="7C6E267D" w14:textId="15D20139" w:rsidR="00DB7E3D" w:rsidRPr="00F540FB" w:rsidRDefault="00DB7E3D" w:rsidP="00DB7E3D">
      <w:pPr>
        <w:tabs>
          <w:tab w:val="left" w:pos="540"/>
        </w:tabs>
        <w:autoSpaceDE w:val="0"/>
        <w:jc w:val="center"/>
        <w:rPr>
          <w:rFonts w:ascii="Times New Roman" w:hAnsi="Times New Roman" w:cs="Times New Roman"/>
          <w:sz w:val="22"/>
          <w:szCs w:val="22"/>
          <w:lang w:val="uk-UA"/>
        </w:rPr>
      </w:pPr>
      <w:r w:rsidRPr="00F540FB">
        <w:rPr>
          <w:rFonts w:ascii="Times New Roman" w:hAnsi="Times New Roman" w:cs="Times New Roman"/>
          <w:b/>
          <w:bCs/>
          <w:color w:val="000000"/>
          <w:lang w:val="uk-UA"/>
        </w:rPr>
        <w:t>Ліквідація. Реорганізація</w:t>
      </w:r>
    </w:p>
    <w:p w14:paraId="5F06F225" w14:textId="40636A53" w:rsidR="00F84BE3" w:rsidRDefault="00DB7E3D" w:rsidP="00F84BE3">
      <w:pPr>
        <w:autoSpaceDE w:val="0"/>
        <w:ind w:firstLine="708"/>
        <w:jc w:val="both"/>
        <w:rPr>
          <w:rFonts w:ascii="Times New Roman" w:hAnsi="Times New Roman" w:cs="Times New Roman"/>
          <w:color w:val="000000"/>
          <w:lang w:val="uk-UA"/>
        </w:rPr>
      </w:pPr>
      <w:r w:rsidRPr="00F540FB">
        <w:rPr>
          <w:rFonts w:ascii="Times New Roman" w:hAnsi="Times New Roman" w:cs="Times New Roman"/>
          <w:lang w:val="uk-UA"/>
        </w:rPr>
        <w:t xml:space="preserve">8.1. </w:t>
      </w:r>
      <w:r w:rsidRPr="00F540FB">
        <w:rPr>
          <w:rFonts w:ascii="Times New Roman" w:hAnsi="Times New Roman" w:cs="Times New Roman"/>
          <w:color w:val="000000"/>
          <w:lang w:val="uk-UA"/>
        </w:rPr>
        <w:t>Зміни і доповнення до Статуту Підприємства вносяться за рішенням Хмельницької міської ради за поданням органу, який виконує функції органу управління господарською діяльністю</w:t>
      </w:r>
      <w:r w:rsidR="00F84BE3">
        <w:rPr>
          <w:rFonts w:ascii="Times New Roman" w:hAnsi="Times New Roman" w:cs="Times New Roman"/>
          <w:color w:val="000000"/>
          <w:lang w:val="uk-UA"/>
        </w:rPr>
        <w:t>.</w:t>
      </w:r>
    </w:p>
    <w:p w14:paraId="0B4A4E86" w14:textId="3675C4AD" w:rsidR="00DB7E3D" w:rsidRPr="00F84BE3" w:rsidRDefault="00DB7E3D" w:rsidP="00F84BE3">
      <w:pPr>
        <w:autoSpaceDE w:val="0"/>
        <w:ind w:firstLine="708"/>
        <w:jc w:val="both"/>
        <w:rPr>
          <w:rFonts w:ascii="Times New Roman" w:hAnsi="Times New Roman" w:cs="Times New Roman"/>
          <w:color w:val="000000"/>
          <w:lang w:val="uk-UA"/>
        </w:rPr>
      </w:pPr>
      <w:r w:rsidRPr="00F540FB">
        <w:rPr>
          <w:rFonts w:ascii="Times New Roman" w:hAnsi="Times New Roman" w:cs="Times New Roman"/>
          <w:lang w:val="uk-UA"/>
        </w:rPr>
        <w:t>8.2. Зміни і доповнення до Статуту вважаються чинними з дня державної реєстрації цих змін і доповнень.</w:t>
      </w:r>
    </w:p>
    <w:p w14:paraId="3CB3311D" w14:textId="7C6B79C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8.3. Ліквідація та реорганізація (злиття, приєднання, поділ, перетворення) Підприємства здійснюється за рішенням Власника майна, чи у інших випадках, передбачених чинним законодавством.</w:t>
      </w:r>
    </w:p>
    <w:p w14:paraId="416FF57C"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8.4. Ліквідація Підприємства здійснюється ліквідаційною комісією, яка утворюється Власником чи за рішенням господарського суду. Порядок і строки проведення ліквідації, а також строк для заявлення претензій кредиторами визначаються Власником.</w:t>
      </w:r>
    </w:p>
    <w:p w14:paraId="7F29689D" w14:textId="3E45F7B6" w:rsidR="00DB7E3D" w:rsidRPr="00F540FB" w:rsidRDefault="00DB7E3D" w:rsidP="00DB7E3D">
      <w:pPr>
        <w:autoSpaceDE w:val="0"/>
        <w:jc w:val="both"/>
        <w:rPr>
          <w:rFonts w:ascii="Times New Roman" w:hAnsi="Times New Roman" w:cs="Times New Roman"/>
          <w:lang w:val="uk-UA"/>
        </w:rPr>
      </w:pPr>
      <w:r w:rsidRPr="00F540FB">
        <w:rPr>
          <w:rFonts w:ascii="Times New Roman" w:hAnsi="Times New Roman" w:cs="Times New Roman"/>
          <w:lang w:val="uk-UA"/>
        </w:rPr>
        <w:t xml:space="preserve">В разі банкрутства Підприємства його ліквідація проводиться згідно з Законом України </w:t>
      </w:r>
      <w:r w:rsidR="00397D8A">
        <w:rPr>
          <w:rFonts w:ascii="Times New Roman" w:hAnsi="Times New Roman" w:cs="Times New Roman"/>
          <w:lang w:val="uk-UA"/>
        </w:rPr>
        <w:t>«</w:t>
      </w:r>
      <w:r w:rsidRPr="00F540FB">
        <w:rPr>
          <w:rFonts w:ascii="Times New Roman" w:hAnsi="Times New Roman" w:cs="Times New Roman"/>
          <w:lang w:val="uk-UA"/>
        </w:rPr>
        <w:t>Про відновлення платоспроможності боржника або визнання його банкрутом</w:t>
      </w:r>
      <w:r w:rsidR="00397D8A">
        <w:rPr>
          <w:rFonts w:ascii="Times New Roman" w:hAnsi="Times New Roman" w:cs="Times New Roman"/>
          <w:lang w:val="uk-UA"/>
        </w:rPr>
        <w:t>»</w:t>
      </w:r>
      <w:r w:rsidRPr="00F540FB">
        <w:rPr>
          <w:rFonts w:ascii="Times New Roman" w:hAnsi="Times New Roman" w:cs="Times New Roman"/>
          <w:lang w:val="uk-UA"/>
        </w:rPr>
        <w:t>.</w:t>
      </w:r>
    </w:p>
    <w:p w14:paraId="729F55AE"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8.5. З моменту призначення ліквідаційної комісії до неї переходять повноваження по управлінню Підприємством. Ліквід</w:t>
      </w:r>
      <w:bookmarkStart w:id="0" w:name="_GoBack"/>
      <w:bookmarkEnd w:id="0"/>
      <w:r w:rsidRPr="00F540FB">
        <w:rPr>
          <w:rFonts w:ascii="Times New Roman" w:hAnsi="Times New Roman" w:cs="Times New Roman"/>
          <w:lang w:val="uk-UA"/>
        </w:rPr>
        <w:t>аційна комісія складає ліквідаційний баланс Підприємства і подає його органу, який призначив ліквідаційну комісію. Кредитори та інші юридичні особи, які перебувають у договірних відносинах з Підприємством, яке ліквідується, повідомляються про його ліквідацію у письмовій формі.</w:t>
      </w:r>
    </w:p>
    <w:p w14:paraId="65A6DDC8"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8.6. При реорганізації і ліквідації Підприємства працівникам, які звільняються, гарантується додержання їх прав та інтересів відповідно до трудового законодавства України.</w:t>
      </w:r>
    </w:p>
    <w:p w14:paraId="4D973F4F" w14:textId="77777777" w:rsidR="00DB7E3D" w:rsidRPr="00F540FB" w:rsidRDefault="00DB7E3D" w:rsidP="00DB7E3D">
      <w:pPr>
        <w:autoSpaceDE w:val="0"/>
        <w:ind w:firstLine="708"/>
        <w:jc w:val="both"/>
        <w:rPr>
          <w:rFonts w:ascii="Times New Roman" w:hAnsi="Times New Roman" w:cs="Times New Roman"/>
          <w:lang w:val="uk-UA"/>
        </w:rPr>
      </w:pPr>
      <w:r w:rsidRPr="00F540FB">
        <w:rPr>
          <w:rFonts w:ascii="Times New Roman" w:hAnsi="Times New Roman" w:cs="Times New Roman"/>
          <w:lang w:val="uk-UA"/>
        </w:rPr>
        <w:t>8.7. Уся відповідальність за збитки, нанесені Підприємству в процесі його ліквідації, покладається на ліквідаційну комісію.</w:t>
      </w:r>
    </w:p>
    <w:p w14:paraId="29EFC59C" w14:textId="77777777" w:rsidR="00F84BE3" w:rsidRDefault="00DB7E3D" w:rsidP="00F84BE3">
      <w:pPr>
        <w:autoSpaceDE w:val="0"/>
        <w:ind w:firstLine="708"/>
        <w:jc w:val="both"/>
        <w:rPr>
          <w:rFonts w:ascii="Times New Roman" w:hAnsi="Times New Roman" w:cs="Times New Roman"/>
          <w:lang w:val="uk-UA"/>
        </w:rPr>
      </w:pPr>
      <w:r w:rsidRPr="00F540FB">
        <w:rPr>
          <w:rFonts w:ascii="Times New Roman" w:hAnsi="Times New Roman" w:cs="Times New Roman"/>
          <w:lang w:val="uk-UA"/>
        </w:rPr>
        <w:t xml:space="preserve">8.8. Активи та усі інші засоби Підприємства після розрахунків з бюджетом, іншими </w:t>
      </w:r>
      <w:r w:rsidRPr="00F540FB">
        <w:rPr>
          <w:rFonts w:ascii="Times New Roman" w:hAnsi="Times New Roman" w:cs="Times New Roman"/>
          <w:lang w:val="uk-UA"/>
        </w:rPr>
        <w:lastRenderedPageBreak/>
        <w:t>кредиторами передаються Власнику.</w:t>
      </w:r>
    </w:p>
    <w:p w14:paraId="37009E54" w14:textId="6E7CAD03" w:rsidR="00DB7E3D" w:rsidRPr="00F84BE3" w:rsidRDefault="00DB7E3D" w:rsidP="00F84BE3">
      <w:pPr>
        <w:autoSpaceDE w:val="0"/>
        <w:ind w:firstLine="708"/>
        <w:jc w:val="both"/>
        <w:rPr>
          <w:rFonts w:ascii="Times New Roman" w:hAnsi="Times New Roman" w:cs="Times New Roman"/>
          <w:lang w:val="uk-UA"/>
        </w:rPr>
      </w:pPr>
      <w:r w:rsidRPr="00F540FB">
        <w:rPr>
          <w:rFonts w:ascii="Times New Roman" w:hAnsi="Times New Roman" w:cs="Times New Roman"/>
          <w:color w:val="000000"/>
          <w:lang w:val="uk-UA"/>
        </w:rPr>
        <w:t>8.9. Ліквідація, реорганізація Підприємства вважається завершеною, а Підприємство таким, що припинило свою діяльність з моменту внесення запису про це до Державного реєстру.</w:t>
      </w:r>
    </w:p>
    <w:p w14:paraId="2DC6BE01" w14:textId="77777777" w:rsidR="00DB7E3D" w:rsidRPr="00F540FB" w:rsidRDefault="00DB7E3D" w:rsidP="00DB7E3D">
      <w:pPr>
        <w:tabs>
          <w:tab w:val="left" w:pos="1832"/>
        </w:tabs>
        <w:autoSpaceDE w:val="0"/>
        <w:jc w:val="both"/>
        <w:rPr>
          <w:rFonts w:ascii="Times New Roman" w:hAnsi="Times New Roman" w:cs="Times New Roman"/>
          <w:color w:val="000000"/>
          <w:lang w:val="uk-UA"/>
        </w:rPr>
      </w:pPr>
    </w:p>
    <w:p w14:paraId="67B6319B" w14:textId="77777777" w:rsidR="00DB7E3D" w:rsidRPr="00F540FB" w:rsidRDefault="00DB7E3D" w:rsidP="00DB7E3D">
      <w:pPr>
        <w:tabs>
          <w:tab w:val="left" w:pos="1832"/>
        </w:tabs>
        <w:autoSpaceDE w:val="0"/>
        <w:jc w:val="both"/>
        <w:rPr>
          <w:rFonts w:ascii="Times New Roman" w:hAnsi="Times New Roman" w:cs="Times New Roman"/>
          <w:color w:val="000000"/>
          <w:lang w:val="uk-UA"/>
        </w:rPr>
      </w:pPr>
    </w:p>
    <w:p w14:paraId="3C73FCC3" w14:textId="3C862975" w:rsidR="00DB7E3D" w:rsidRPr="00F540FB" w:rsidRDefault="00DB7E3D" w:rsidP="00DB7E3D">
      <w:pPr>
        <w:tabs>
          <w:tab w:val="left" w:pos="540"/>
        </w:tabs>
        <w:autoSpaceDE w:val="0"/>
        <w:jc w:val="both"/>
        <w:rPr>
          <w:rFonts w:ascii="Times New Roman" w:hAnsi="Times New Roman" w:cs="Times New Roman"/>
          <w:color w:val="000000"/>
          <w:lang w:val="uk-UA"/>
        </w:rPr>
      </w:pPr>
      <w:r w:rsidRPr="00F540FB">
        <w:rPr>
          <w:rFonts w:ascii="Times New Roman" w:hAnsi="Times New Roman" w:cs="Times New Roman"/>
          <w:lang w:val="uk-UA" w:eastAsia="ru-RU"/>
        </w:rPr>
        <w:t>Секретар міської ради</w:t>
      </w:r>
      <w:r w:rsidRPr="00F540FB">
        <w:rPr>
          <w:rFonts w:ascii="Times New Roman" w:hAnsi="Times New Roman" w:cs="Times New Roman"/>
          <w:lang w:val="uk-UA" w:eastAsia="ru-RU"/>
        </w:rPr>
        <w:tab/>
      </w:r>
      <w:r w:rsidRPr="00F540FB">
        <w:rPr>
          <w:rFonts w:ascii="Times New Roman" w:hAnsi="Times New Roman" w:cs="Times New Roman"/>
          <w:lang w:val="uk-UA" w:eastAsia="ru-RU"/>
        </w:rPr>
        <w:tab/>
      </w:r>
      <w:r w:rsidRPr="00F540FB">
        <w:rPr>
          <w:rFonts w:ascii="Times New Roman" w:hAnsi="Times New Roman" w:cs="Times New Roman"/>
          <w:lang w:val="uk-UA" w:eastAsia="ru-RU"/>
        </w:rPr>
        <w:tab/>
      </w:r>
      <w:r w:rsidRPr="00F540FB">
        <w:rPr>
          <w:rFonts w:ascii="Times New Roman" w:hAnsi="Times New Roman" w:cs="Times New Roman"/>
          <w:lang w:val="uk-UA" w:eastAsia="ru-RU"/>
        </w:rPr>
        <w:tab/>
      </w:r>
      <w:r w:rsidRPr="00F540FB">
        <w:rPr>
          <w:rFonts w:ascii="Times New Roman" w:hAnsi="Times New Roman" w:cs="Times New Roman"/>
          <w:lang w:val="uk-UA" w:eastAsia="ru-RU"/>
        </w:rPr>
        <w:tab/>
      </w:r>
      <w:r w:rsidRPr="00F540FB">
        <w:rPr>
          <w:rFonts w:ascii="Times New Roman" w:hAnsi="Times New Roman" w:cs="Times New Roman"/>
          <w:lang w:val="uk-UA" w:eastAsia="ru-RU"/>
        </w:rPr>
        <w:tab/>
        <w:t>Віталій ДІДЕНКО</w:t>
      </w:r>
    </w:p>
    <w:p w14:paraId="1E3424B3" w14:textId="77777777" w:rsidR="00DB7E3D" w:rsidRPr="00F540FB" w:rsidRDefault="00DB7E3D" w:rsidP="00DB7E3D">
      <w:pPr>
        <w:tabs>
          <w:tab w:val="left" w:pos="540"/>
        </w:tabs>
        <w:autoSpaceDE w:val="0"/>
        <w:jc w:val="both"/>
        <w:rPr>
          <w:rFonts w:ascii="Times New Roman" w:hAnsi="Times New Roman" w:cs="Times New Roman"/>
          <w:color w:val="000000"/>
          <w:lang w:val="uk-UA"/>
        </w:rPr>
      </w:pPr>
    </w:p>
    <w:p w14:paraId="48B49ADB" w14:textId="46384E64" w:rsidR="00DB7E3D" w:rsidRPr="00F540FB" w:rsidRDefault="00DB7E3D" w:rsidP="00DB7E3D">
      <w:pPr>
        <w:tabs>
          <w:tab w:val="left" w:pos="540"/>
        </w:tabs>
        <w:autoSpaceDE w:val="0"/>
        <w:jc w:val="both"/>
        <w:rPr>
          <w:rFonts w:ascii="Times New Roman" w:hAnsi="Times New Roman" w:cs="Times New Roman"/>
          <w:color w:val="000000"/>
          <w:lang w:val="uk-UA"/>
        </w:rPr>
      </w:pPr>
      <w:r w:rsidRPr="00F540FB">
        <w:rPr>
          <w:rFonts w:ascii="Times New Roman" w:hAnsi="Times New Roman" w:cs="Times New Roman"/>
          <w:color w:val="000000"/>
          <w:lang w:val="uk-UA"/>
        </w:rPr>
        <w:t>Директор УМК «Озерна»</w:t>
      </w:r>
      <w:r w:rsidRPr="00F540FB">
        <w:rPr>
          <w:rFonts w:ascii="Times New Roman" w:hAnsi="Times New Roman" w:cs="Times New Roman"/>
          <w:color w:val="000000"/>
          <w:lang w:val="uk-UA"/>
        </w:rPr>
        <w:tab/>
      </w:r>
      <w:r w:rsidRPr="00F540FB">
        <w:rPr>
          <w:rFonts w:ascii="Times New Roman" w:hAnsi="Times New Roman" w:cs="Times New Roman"/>
          <w:color w:val="000000"/>
          <w:lang w:val="uk-UA"/>
        </w:rPr>
        <w:tab/>
      </w:r>
      <w:r w:rsidRPr="00F540FB">
        <w:rPr>
          <w:rFonts w:ascii="Times New Roman" w:hAnsi="Times New Roman" w:cs="Times New Roman"/>
          <w:color w:val="000000"/>
          <w:lang w:val="uk-UA"/>
        </w:rPr>
        <w:tab/>
      </w:r>
      <w:r w:rsidRPr="00F540FB">
        <w:rPr>
          <w:rFonts w:ascii="Times New Roman" w:hAnsi="Times New Roman" w:cs="Times New Roman"/>
          <w:color w:val="000000"/>
          <w:lang w:val="uk-UA"/>
        </w:rPr>
        <w:tab/>
      </w:r>
      <w:r w:rsidRPr="00F540FB">
        <w:rPr>
          <w:rFonts w:ascii="Times New Roman" w:hAnsi="Times New Roman" w:cs="Times New Roman"/>
          <w:color w:val="000000"/>
          <w:lang w:val="uk-UA"/>
        </w:rPr>
        <w:tab/>
      </w:r>
      <w:r w:rsidRPr="00F540FB">
        <w:rPr>
          <w:rFonts w:ascii="Times New Roman" w:hAnsi="Times New Roman" w:cs="Times New Roman"/>
          <w:color w:val="000000"/>
          <w:lang w:val="uk-UA"/>
        </w:rPr>
        <w:tab/>
        <w:t>Валентина ТИМОШЕНКО</w:t>
      </w:r>
    </w:p>
    <w:sectPr w:rsidR="00DB7E3D" w:rsidRPr="00F540FB" w:rsidSect="00397D8A">
      <w:pgSz w:w="11906" w:h="16838"/>
      <w:pgMar w:top="1134" w:right="566"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F0E15C" w14:textId="77777777" w:rsidR="00F77755" w:rsidRDefault="00F77755" w:rsidP="008C230D">
      <w:pPr>
        <w:rPr>
          <w:rFonts w:hint="eastAsia"/>
        </w:rPr>
      </w:pPr>
      <w:r>
        <w:separator/>
      </w:r>
    </w:p>
  </w:endnote>
  <w:endnote w:type="continuationSeparator" w:id="0">
    <w:p w14:paraId="0A571403" w14:textId="77777777" w:rsidR="00F77755" w:rsidRDefault="00F77755" w:rsidP="008C230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EECF23" w14:textId="77777777" w:rsidR="00F77755" w:rsidRDefault="00F77755" w:rsidP="008C230D">
      <w:pPr>
        <w:rPr>
          <w:rFonts w:hint="eastAsia"/>
        </w:rPr>
      </w:pPr>
      <w:r>
        <w:separator/>
      </w:r>
    </w:p>
  </w:footnote>
  <w:footnote w:type="continuationSeparator" w:id="0">
    <w:p w14:paraId="7C98AF46" w14:textId="77777777" w:rsidR="00F77755" w:rsidRDefault="00F77755" w:rsidP="008C230D">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584BE9"/>
    <w:multiLevelType w:val="hybridMultilevel"/>
    <w:tmpl w:val="D6B4674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D091BAC"/>
    <w:multiLevelType w:val="hybridMultilevel"/>
    <w:tmpl w:val="6BBC6C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7B4C5568"/>
    <w:multiLevelType w:val="hybridMultilevel"/>
    <w:tmpl w:val="65CE1BAA"/>
    <w:lvl w:ilvl="0" w:tplc="A22E2C2C">
      <w:start w:val="1"/>
      <w:numFmt w:val="decimal"/>
      <w:lvlText w:val="%1."/>
      <w:lvlJc w:val="left"/>
      <w:pPr>
        <w:ind w:left="-207" w:hanging="360"/>
      </w:pPr>
      <w:rPr>
        <w:rFonts w:hint="default"/>
        <w:color w:val="00000A"/>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699"/>
    <w:rsid w:val="0009277B"/>
    <w:rsid w:val="00096140"/>
    <w:rsid w:val="000E0CA8"/>
    <w:rsid w:val="0010544A"/>
    <w:rsid w:val="00157044"/>
    <w:rsid w:val="001669AA"/>
    <w:rsid w:val="00176CB1"/>
    <w:rsid w:val="00192699"/>
    <w:rsid w:val="001E0EAA"/>
    <w:rsid w:val="002B41D1"/>
    <w:rsid w:val="002D3209"/>
    <w:rsid w:val="00364414"/>
    <w:rsid w:val="00397D8A"/>
    <w:rsid w:val="00502748"/>
    <w:rsid w:val="00536ACE"/>
    <w:rsid w:val="005817BF"/>
    <w:rsid w:val="00584789"/>
    <w:rsid w:val="005D4B50"/>
    <w:rsid w:val="00627D11"/>
    <w:rsid w:val="00665CE3"/>
    <w:rsid w:val="006A692A"/>
    <w:rsid w:val="006D011E"/>
    <w:rsid w:val="00762569"/>
    <w:rsid w:val="00764C85"/>
    <w:rsid w:val="007A66F4"/>
    <w:rsid w:val="00885336"/>
    <w:rsid w:val="008C230D"/>
    <w:rsid w:val="008D4D17"/>
    <w:rsid w:val="008E2135"/>
    <w:rsid w:val="008F39BA"/>
    <w:rsid w:val="0096739F"/>
    <w:rsid w:val="009D6591"/>
    <w:rsid w:val="00A14488"/>
    <w:rsid w:val="00A1622E"/>
    <w:rsid w:val="00A94370"/>
    <w:rsid w:val="00AA6576"/>
    <w:rsid w:val="00AE6F34"/>
    <w:rsid w:val="00B04E05"/>
    <w:rsid w:val="00BA06D5"/>
    <w:rsid w:val="00BB2D5B"/>
    <w:rsid w:val="00C006AD"/>
    <w:rsid w:val="00C3492C"/>
    <w:rsid w:val="00C8338F"/>
    <w:rsid w:val="00C9601B"/>
    <w:rsid w:val="00D034F0"/>
    <w:rsid w:val="00D31574"/>
    <w:rsid w:val="00D537AB"/>
    <w:rsid w:val="00DB7E3D"/>
    <w:rsid w:val="00DC31BB"/>
    <w:rsid w:val="00DE0237"/>
    <w:rsid w:val="00E21C46"/>
    <w:rsid w:val="00E76198"/>
    <w:rsid w:val="00E8386A"/>
    <w:rsid w:val="00EA46C8"/>
    <w:rsid w:val="00EA6CAE"/>
    <w:rsid w:val="00F026DC"/>
    <w:rsid w:val="00F31B11"/>
    <w:rsid w:val="00F540FB"/>
    <w:rsid w:val="00F77755"/>
    <w:rsid w:val="00F84BE3"/>
    <w:rsid w:val="00F900A4"/>
    <w:rsid w:val="00FC12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75EB8"/>
  <w15:docId w15:val="{31BCD133-F1BB-45A1-BF7C-38F2940A4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4370"/>
    <w:pPr>
      <w:widowControl w:val="0"/>
      <w:suppressAutoHyphens/>
      <w:spacing w:after="0" w:line="240" w:lineRule="auto"/>
    </w:pPr>
    <w:rPr>
      <w:rFonts w:ascii="Liberation Serif" w:eastAsia="SimSun" w:hAnsi="Liberation Serif"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94370"/>
    <w:pPr>
      <w:widowControl/>
      <w:suppressAutoHyphens w:val="0"/>
      <w:spacing w:after="200" w:line="276" w:lineRule="auto"/>
      <w:ind w:left="720"/>
      <w:contextualSpacing/>
    </w:pPr>
    <w:rPr>
      <w:rFonts w:ascii="Calibri" w:eastAsia="Calibri" w:hAnsi="Calibri" w:cs="Times New Roman"/>
      <w:kern w:val="0"/>
      <w:sz w:val="22"/>
      <w:szCs w:val="22"/>
      <w:lang w:eastAsia="en-US" w:bidi="ar-SA"/>
    </w:rPr>
  </w:style>
  <w:style w:type="table" w:styleId="a4">
    <w:name w:val="Table Grid"/>
    <w:basedOn w:val="a1"/>
    <w:uiPriority w:val="59"/>
    <w:rsid w:val="00A943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A94370"/>
    <w:rPr>
      <w:rFonts w:ascii="Tahoma" w:hAnsi="Tahoma"/>
      <w:sz w:val="16"/>
      <w:szCs w:val="14"/>
    </w:rPr>
  </w:style>
  <w:style w:type="character" w:customStyle="1" w:styleId="a6">
    <w:name w:val="Текст у виносці Знак"/>
    <w:basedOn w:val="a0"/>
    <w:link w:val="a5"/>
    <w:uiPriority w:val="99"/>
    <w:semiHidden/>
    <w:rsid w:val="00A94370"/>
    <w:rPr>
      <w:rFonts w:ascii="Tahoma" w:eastAsia="SimSun" w:hAnsi="Tahoma" w:cs="Mangal"/>
      <w:kern w:val="1"/>
      <w:sz w:val="16"/>
      <w:szCs w:val="14"/>
      <w:lang w:eastAsia="hi-IN" w:bidi="hi-IN"/>
    </w:rPr>
  </w:style>
  <w:style w:type="paragraph" w:styleId="a7">
    <w:name w:val="header"/>
    <w:basedOn w:val="a"/>
    <w:link w:val="a8"/>
    <w:uiPriority w:val="99"/>
    <w:semiHidden/>
    <w:unhideWhenUsed/>
    <w:rsid w:val="008C230D"/>
    <w:pPr>
      <w:tabs>
        <w:tab w:val="center" w:pos="4677"/>
        <w:tab w:val="right" w:pos="9355"/>
      </w:tabs>
    </w:pPr>
    <w:rPr>
      <w:szCs w:val="21"/>
    </w:rPr>
  </w:style>
  <w:style w:type="character" w:customStyle="1" w:styleId="a8">
    <w:name w:val="Верхній колонтитул Знак"/>
    <w:basedOn w:val="a0"/>
    <w:link w:val="a7"/>
    <w:uiPriority w:val="99"/>
    <w:semiHidden/>
    <w:rsid w:val="008C230D"/>
    <w:rPr>
      <w:rFonts w:ascii="Liberation Serif" w:eastAsia="SimSun" w:hAnsi="Liberation Serif" w:cs="Mangal"/>
      <w:kern w:val="1"/>
      <w:sz w:val="24"/>
      <w:szCs w:val="21"/>
      <w:lang w:eastAsia="hi-IN" w:bidi="hi-IN"/>
    </w:rPr>
  </w:style>
  <w:style w:type="paragraph" w:styleId="a9">
    <w:name w:val="footer"/>
    <w:basedOn w:val="a"/>
    <w:link w:val="aa"/>
    <w:uiPriority w:val="99"/>
    <w:semiHidden/>
    <w:unhideWhenUsed/>
    <w:rsid w:val="008C230D"/>
    <w:pPr>
      <w:tabs>
        <w:tab w:val="center" w:pos="4677"/>
        <w:tab w:val="right" w:pos="9355"/>
      </w:tabs>
    </w:pPr>
    <w:rPr>
      <w:szCs w:val="21"/>
    </w:rPr>
  </w:style>
  <w:style w:type="character" w:customStyle="1" w:styleId="aa">
    <w:name w:val="Нижній колонтитул Знак"/>
    <w:basedOn w:val="a0"/>
    <w:link w:val="a9"/>
    <w:uiPriority w:val="99"/>
    <w:semiHidden/>
    <w:rsid w:val="008C230D"/>
    <w:rPr>
      <w:rFonts w:ascii="Liberation Serif" w:eastAsia="SimSun" w:hAnsi="Liberation Serif"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4A6571-82E6-4A76-8782-B51CD3463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9</Pages>
  <Words>13979</Words>
  <Characters>7969</Characters>
  <Application>Microsoft Office Word</Application>
  <DocSecurity>0</DocSecurity>
  <Lines>66</Lines>
  <Paragraphs>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zek7</dc:creator>
  <cp:keywords/>
  <dc:description/>
  <cp:lastModifiedBy>Бульба Вікторія Миколаївна</cp:lastModifiedBy>
  <cp:revision>8</cp:revision>
  <cp:lastPrinted>2024-08-06T05:24:00Z</cp:lastPrinted>
  <dcterms:created xsi:type="dcterms:W3CDTF">2024-08-27T17:11:00Z</dcterms:created>
  <dcterms:modified xsi:type="dcterms:W3CDTF">2024-09-17T07:45:00Z</dcterms:modified>
</cp:coreProperties>
</file>