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912EE" w14:textId="77777777" w:rsidR="006216B0" w:rsidRDefault="006216B0" w:rsidP="006216B0">
      <w:pPr>
        <w:ind w:right="-31"/>
        <w:jc w:val="right"/>
        <w:rPr>
          <w:sz w:val="24"/>
          <w:szCs w:val="24"/>
        </w:rPr>
      </w:pPr>
      <w:r>
        <w:rPr>
          <w:sz w:val="24"/>
          <w:szCs w:val="24"/>
        </w:rPr>
        <w:t>Додаток</w:t>
      </w:r>
    </w:p>
    <w:p w14:paraId="06A81AF7" w14:textId="77777777" w:rsidR="006216B0" w:rsidRDefault="006216B0" w:rsidP="006216B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до рішення виконавчого комітету</w:t>
      </w:r>
    </w:p>
    <w:p w14:paraId="7A1F3BC9" w14:textId="7715778D" w:rsidR="006216B0" w:rsidRDefault="006216B0" w:rsidP="006216B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від </w:t>
      </w:r>
      <w:r w:rsidR="007974CA">
        <w:rPr>
          <w:sz w:val="24"/>
          <w:szCs w:val="24"/>
          <w:u w:val="single"/>
        </w:rPr>
        <w:t>10.10.2024</w:t>
      </w:r>
      <w:r>
        <w:rPr>
          <w:sz w:val="24"/>
          <w:szCs w:val="24"/>
        </w:rPr>
        <w:t xml:space="preserve"> № </w:t>
      </w:r>
      <w:r w:rsidR="007974CA">
        <w:rPr>
          <w:sz w:val="24"/>
          <w:szCs w:val="24"/>
          <w:u w:val="single"/>
        </w:rPr>
        <w:t>1540</w:t>
      </w:r>
      <w:bookmarkStart w:id="0" w:name="_GoBack"/>
      <w:bookmarkEnd w:id="0"/>
    </w:p>
    <w:p w14:paraId="63A9E6D1" w14:textId="5F743A30" w:rsidR="00C05323" w:rsidRDefault="00C05323" w:rsidP="00795C97">
      <w:pPr>
        <w:spacing w:after="45"/>
        <w:ind w:left="9997" w:right="111"/>
        <w:jc w:val="right"/>
      </w:pPr>
      <w:r>
        <w:rPr>
          <w:sz w:val="20"/>
        </w:rPr>
        <w:t xml:space="preserve"> </w:t>
      </w:r>
    </w:p>
    <w:p w14:paraId="52FC182A" w14:textId="14C37C1C" w:rsidR="00C05323" w:rsidRDefault="00C05323" w:rsidP="00C05323">
      <w:pPr>
        <w:spacing w:after="4" w:line="271" w:lineRule="auto"/>
        <w:ind w:left="3399" w:right="3331" w:hanging="10"/>
        <w:jc w:val="center"/>
      </w:pPr>
      <w:r>
        <w:rPr>
          <w:b/>
        </w:rPr>
        <w:t xml:space="preserve"> </w:t>
      </w:r>
    </w:p>
    <w:tbl>
      <w:tblPr>
        <w:tblStyle w:val="TableGrid"/>
        <w:tblW w:w="14400" w:type="dxa"/>
        <w:tblInd w:w="220" w:type="dxa"/>
        <w:tblLayout w:type="fixed"/>
        <w:tblCellMar>
          <w:left w:w="1" w:type="dxa"/>
        </w:tblCellMar>
        <w:tblLook w:val="04A0" w:firstRow="1" w:lastRow="0" w:firstColumn="1" w:lastColumn="0" w:noHBand="0" w:noVBand="1"/>
      </w:tblPr>
      <w:tblGrid>
        <w:gridCol w:w="1048"/>
        <w:gridCol w:w="2552"/>
        <w:gridCol w:w="1417"/>
        <w:gridCol w:w="1418"/>
        <w:gridCol w:w="708"/>
        <w:gridCol w:w="1134"/>
        <w:gridCol w:w="1843"/>
        <w:gridCol w:w="992"/>
        <w:gridCol w:w="1134"/>
        <w:gridCol w:w="1134"/>
        <w:gridCol w:w="1020"/>
      </w:tblGrid>
      <w:tr w:rsidR="006216B0" w:rsidRPr="003765DB" w14:paraId="05DCA7F0" w14:textId="77777777" w:rsidTr="00203F27">
        <w:trPr>
          <w:trHeight w:val="585"/>
        </w:trPr>
        <w:tc>
          <w:tcPr>
            <w:tcW w:w="1048" w:type="dxa"/>
            <w:vMerge w:val="restart"/>
            <w:tcBorders>
              <w:top w:val="single" w:sz="6" w:space="0" w:color="606060"/>
              <w:left w:val="single" w:sz="6" w:space="0" w:color="C0C0C0"/>
              <w:bottom w:val="single" w:sz="6" w:space="0" w:color="606060"/>
              <w:right w:val="single" w:sz="6" w:space="0" w:color="606060"/>
            </w:tcBorders>
            <w:vAlign w:val="center"/>
          </w:tcPr>
          <w:p w14:paraId="41AFF81E" w14:textId="77777777" w:rsidR="006216B0" w:rsidRPr="00203F27" w:rsidRDefault="006216B0" w:rsidP="00B9474F">
            <w:pPr>
              <w:spacing w:line="259" w:lineRule="auto"/>
              <w:ind w:left="317" w:hanging="283"/>
              <w:rPr>
                <w:sz w:val="18"/>
                <w:szCs w:val="18"/>
              </w:rPr>
            </w:pPr>
            <w:r w:rsidRPr="00203F27">
              <w:rPr>
                <w:sz w:val="18"/>
                <w:szCs w:val="18"/>
              </w:rPr>
              <w:t xml:space="preserve">Порядковий номер  </w:t>
            </w:r>
          </w:p>
        </w:tc>
        <w:tc>
          <w:tcPr>
            <w:tcW w:w="2552" w:type="dxa"/>
            <w:vMerge w:val="restart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16CE6D5E" w14:textId="33D43DCA" w:rsidR="006216B0" w:rsidRPr="00203F27" w:rsidRDefault="006216B0" w:rsidP="002E470C">
            <w:pPr>
              <w:spacing w:line="259" w:lineRule="auto"/>
              <w:ind w:left="399" w:hanging="362"/>
              <w:jc w:val="center"/>
              <w:rPr>
                <w:sz w:val="18"/>
                <w:szCs w:val="18"/>
              </w:rPr>
            </w:pPr>
            <w:r w:rsidRPr="00203F27">
              <w:rPr>
                <w:sz w:val="18"/>
                <w:szCs w:val="18"/>
              </w:rPr>
              <w:t>Найменування об'єкта</w:t>
            </w:r>
          </w:p>
        </w:tc>
        <w:tc>
          <w:tcPr>
            <w:tcW w:w="1417" w:type="dxa"/>
            <w:vMerge w:val="restart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08467A28" w14:textId="77777777" w:rsidR="006216B0" w:rsidRPr="00203F27" w:rsidRDefault="006216B0" w:rsidP="003821EE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203F27">
              <w:rPr>
                <w:sz w:val="18"/>
                <w:szCs w:val="18"/>
              </w:rPr>
              <w:t>Рік випуску</w:t>
            </w:r>
          </w:p>
          <w:p w14:paraId="12C8FD31" w14:textId="77777777" w:rsidR="006216B0" w:rsidRPr="00203F27" w:rsidRDefault="006216B0" w:rsidP="003821EE">
            <w:pPr>
              <w:spacing w:after="44" w:line="238" w:lineRule="auto"/>
              <w:jc w:val="center"/>
              <w:rPr>
                <w:sz w:val="18"/>
                <w:szCs w:val="18"/>
              </w:rPr>
            </w:pPr>
            <w:r w:rsidRPr="00203F27">
              <w:rPr>
                <w:sz w:val="18"/>
                <w:szCs w:val="18"/>
              </w:rPr>
              <w:t>(побудови)/ дата введення в</w:t>
            </w:r>
          </w:p>
          <w:p w14:paraId="43A5FE2B" w14:textId="77777777" w:rsidR="006216B0" w:rsidRPr="00203F27" w:rsidRDefault="006216B0" w:rsidP="003821EE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203F27">
              <w:rPr>
                <w:sz w:val="18"/>
                <w:szCs w:val="18"/>
              </w:rPr>
              <w:t>експлуатацію</w:t>
            </w:r>
          </w:p>
        </w:tc>
        <w:tc>
          <w:tcPr>
            <w:tcW w:w="2126" w:type="dxa"/>
            <w:gridSpan w:val="2"/>
            <w:tcBorders>
              <w:top w:val="single" w:sz="6" w:space="0" w:color="606060"/>
              <w:left w:val="single" w:sz="6" w:space="0" w:color="C0C0C0"/>
              <w:bottom w:val="single" w:sz="6" w:space="0" w:color="606060"/>
              <w:right w:val="nil"/>
            </w:tcBorders>
            <w:vAlign w:val="center"/>
          </w:tcPr>
          <w:p w14:paraId="52148865" w14:textId="77777777" w:rsidR="006216B0" w:rsidRPr="00203F27" w:rsidRDefault="006216B0" w:rsidP="00B9474F">
            <w:pPr>
              <w:spacing w:line="259" w:lineRule="auto"/>
              <w:ind w:right="59"/>
              <w:jc w:val="right"/>
              <w:rPr>
                <w:sz w:val="18"/>
                <w:szCs w:val="18"/>
              </w:rPr>
            </w:pPr>
            <w:r w:rsidRPr="00203F27">
              <w:rPr>
                <w:sz w:val="18"/>
                <w:szCs w:val="18"/>
              </w:rPr>
              <w:t xml:space="preserve">Номер об'єкта </w:t>
            </w:r>
          </w:p>
        </w:tc>
        <w:tc>
          <w:tcPr>
            <w:tcW w:w="1134" w:type="dxa"/>
            <w:tcBorders>
              <w:top w:val="single" w:sz="6" w:space="0" w:color="606060"/>
              <w:left w:val="nil"/>
              <w:bottom w:val="single" w:sz="6" w:space="0" w:color="606060"/>
              <w:right w:val="single" w:sz="6" w:space="0" w:color="606060"/>
            </w:tcBorders>
            <w:vAlign w:val="center"/>
          </w:tcPr>
          <w:p w14:paraId="78C15D2F" w14:textId="77777777" w:rsidR="006216B0" w:rsidRPr="00203F27" w:rsidRDefault="006216B0" w:rsidP="00B9474F">
            <w:pPr>
              <w:spacing w:line="259" w:lineRule="auto"/>
              <w:rPr>
                <w:sz w:val="18"/>
                <w:szCs w:val="18"/>
              </w:rPr>
            </w:pPr>
            <w:r w:rsidRPr="00203F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2D20D3C1" w14:textId="77777777" w:rsidR="006216B0" w:rsidRPr="00203F27" w:rsidRDefault="006216B0" w:rsidP="003821EE">
            <w:pPr>
              <w:spacing w:after="2" w:line="236" w:lineRule="auto"/>
              <w:ind w:left="15"/>
              <w:jc w:val="center"/>
              <w:rPr>
                <w:sz w:val="18"/>
                <w:szCs w:val="18"/>
              </w:rPr>
            </w:pPr>
            <w:r w:rsidRPr="00203F27">
              <w:rPr>
                <w:sz w:val="18"/>
                <w:szCs w:val="18"/>
              </w:rPr>
              <w:t>Інформація про</w:t>
            </w:r>
          </w:p>
          <w:p w14:paraId="5F685A5E" w14:textId="77777777" w:rsidR="006216B0" w:rsidRPr="00203F27" w:rsidRDefault="006216B0" w:rsidP="003821EE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203F27">
              <w:rPr>
                <w:sz w:val="18"/>
                <w:szCs w:val="18"/>
              </w:rPr>
              <w:t>проведення</w:t>
            </w:r>
          </w:p>
          <w:p w14:paraId="415FBE63" w14:textId="77777777" w:rsidR="006216B0" w:rsidRPr="00203F27" w:rsidRDefault="006216B0" w:rsidP="003821EE">
            <w:pPr>
              <w:spacing w:line="238" w:lineRule="auto"/>
              <w:jc w:val="center"/>
              <w:rPr>
                <w:sz w:val="18"/>
                <w:szCs w:val="18"/>
              </w:rPr>
            </w:pPr>
            <w:r w:rsidRPr="00203F27">
              <w:rPr>
                <w:sz w:val="18"/>
                <w:szCs w:val="18"/>
              </w:rPr>
              <w:t>модернізації, модифікації, добудови,</w:t>
            </w:r>
          </w:p>
          <w:p w14:paraId="1117A792" w14:textId="77777777" w:rsidR="006216B0" w:rsidRPr="00203F27" w:rsidRDefault="006216B0" w:rsidP="003821EE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203F27">
              <w:rPr>
                <w:sz w:val="18"/>
                <w:szCs w:val="18"/>
              </w:rPr>
              <w:t>дообладнання, реконструкції</w:t>
            </w:r>
          </w:p>
        </w:tc>
        <w:tc>
          <w:tcPr>
            <w:tcW w:w="992" w:type="dxa"/>
            <w:vMerge w:val="restart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53844A14" w14:textId="77777777" w:rsidR="006216B0" w:rsidRPr="00203F27" w:rsidRDefault="006216B0" w:rsidP="003821EE">
            <w:pPr>
              <w:spacing w:line="238" w:lineRule="auto"/>
              <w:jc w:val="center"/>
              <w:rPr>
                <w:sz w:val="18"/>
                <w:szCs w:val="18"/>
              </w:rPr>
            </w:pPr>
            <w:r w:rsidRPr="00203F27">
              <w:rPr>
                <w:sz w:val="18"/>
                <w:szCs w:val="18"/>
              </w:rPr>
              <w:t>Вартість здійснених</w:t>
            </w:r>
          </w:p>
          <w:p w14:paraId="151ACA65" w14:textId="77777777" w:rsidR="006216B0" w:rsidRPr="00203F27" w:rsidRDefault="006216B0" w:rsidP="003821EE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203F27">
              <w:rPr>
                <w:sz w:val="18"/>
                <w:szCs w:val="18"/>
              </w:rPr>
              <w:t>капітальних</w:t>
            </w:r>
          </w:p>
          <w:p w14:paraId="3FD33219" w14:textId="77777777" w:rsidR="006216B0" w:rsidRPr="00203F27" w:rsidRDefault="006216B0" w:rsidP="003821EE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203F27">
              <w:rPr>
                <w:sz w:val="18"/>
                <w:szCs w:val="18"/>
              </w:rPr>
              <w:t>інвестицій, гривень</w:t>
            </w:r>
          </w:p>
        </w:tc>
        <w:tc>
          <w:tcPr>
            <w:tcW w:w="1134" w:type="dxa"/>
            <w:vMerge w:val="restart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2435C5C5" w14:textId="77777777" w:rsidR="006216B0" w:rsidRPr="00203F27" w:rsidRDefault="006216B0" w:rsidP="003821EE">
            <w:pPr>
              <w:spacing w:line="259" w:lineRule="auto"/>
              <w:ind w:right="2"/>
              <w:jc w:val="center"/>
              <w:rPr>
                <w:sz w:val="18"/>
                <w:szCs w:val="18"/>
              </w:rPr>
            </w:pPr>
            <w:r w:rsidRPr="00203F27">
              <w:rPr>
                <w:sz w:val="18"/>
                <w:szCs w:val="18"/>
              </w:rPr>
              <w:t>Первісна</w:t>
            </w:r>
          </w:p>
          <w:p w14:paraId="3DF0E47E" w14:textId="77777777" w:rsidR="006216B0" w:rsidRPr="00203F27" w:rsidRDefault="006216B0" w:rsidP="003821EE">
            <w:pPr>
              <w:spacing w:line="259" w:lineRule="auto"/>
              <w:ind w:firstLine="36"/>
              <w:jc w:val="center"/>
              <w:rPr>
                <w:sz w:val="18"/>
                <w:szCs w:val="18"/>
              </w:rPr>
            </w:pPr>
            <w:r w:rsidRPr="00203F27">
              <w:rPr>
                <w:sz w:val="18"/>
                <w:szCs w:val="18"/>
              </w:rPr>
              <w:t>(переоцінена) вартість, гривень</w:t>
            </w:r>
          </w:p>
        </w:tc>
        <w:tc>
          <w:tcPr>
            <w:tcW w:w="1134" w:type="dxa"/>
            <w:vMerge w:val="restart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5D7A8C04" w14:textId="6357E1F0" w:rsidR="006216B0" w:rsidRPr="00203F27" w:rsidRDefault="006216B0" w:rsidP="003821EE">
            <w:pPr>
              <w:spacing w:line="257" w:lineRule="auto"/>
              <w:jc w:val="center"/>
              <w:rPr>
                <w:sz w:val="18"/>
                <w:szCs w:val="18"/>
              </w:rPr>
            </w:pPr>
            <w:r w:rsidRPr="00203F27">
              <w:rPr>
                <w:sz w:val="18"/>
                <w:szCs w:val="18"/>
              </w:rPr>
              <w:t>Сума нарахованого зносу, гривень</w:t>
            </w:r>
          </w:p>
        </w:tc>
        <w:tc>
          <w:tcPr>
            <w:tcW w:w="1020" w:type="dxa"/>
            <w:vMerge w:val="restart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415A51EA" w14:textId="3D839332" w:rsidR="006216B0" w:rsidRPr="00203F27" w:rsidRDefault="006216B0" w:rsidP="003821EE">
            <w:pPr>
              <w:spacing w:line="259" w:lineRule="auto"/>
              <w:ind w:left="139" w:hanging="139"/>
              <w:jc w:val="center"/>
              <w:rPr>
                <w:sz w:val="18"/>
                <w:szCs w:val="18"/>
              </w:rPr>
            </w:pPr>
            <w:r w:rsidRPr="00203F27">
              <w:rPr>
                <w:sz w:val="18"/>
                <w:szCs w:val="18"/>
              </w:rPr>
              <w:t>Балансова</w:t>
            </w:r>
          </w:p>
          <w:p w14:paraId="41055D64" w14:textId="7BB2CB4A" w:rsidR="006216B0" w:rsidRPr="00203F27" w:rsidRDefault="006216B0" w:rsidP="003821EE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203F27">
              <w:rPr>
                <w:sz w:val="18"/>
                <w:szCs w:val="18"/>
              </w:rPr>
              <w:t>(залишкова) вартість, гривень</w:t>
            </w:r>
          </w:p>
        </w:tc>
      </w:tr>
      <w:tr w:rsidR="006216B0" w:rsidRPr="003765DB" w14:paraId="58449EAA" w14:textId="77777777" w:rsidTr="00BA3B22">
        <w:trPr>
          <w:trHeight w:val="1150"/>
        </w:trPr>
        <w:tc>
          <w:tcPr>
            <w:tcW w:w="1048" w:type="dxa"/>
            <w:vMerge/>
            <w:tcBorders>
              <w:top w:val="nil"/>
              <w:left w:val="single" w:sz="6" w:space="0" w:color="C0C0C0"/>
              <w:bottom w:val="single" w:sz="6" w:space="0" w:color="606060"/>
              <w:right w:val="single" w:sz="6" w:space="0" w:color="606060"/>
            </w:tcBorders>
          </w:tcPr>
          <w:p w14:paraId="7D235729" w14:textId="77777777" w:rsidR="006216B0" w:rsidRPr="003765DB" w:rsidRDefault="006216B0" w:rsidP="00B947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 w14:paraId="4FD3A9D8" w14:textId="77777777" w:rsidR="006216B0" w:rsidRPr="003765DB" w:rsidRDefault="006216B0" w:rsidP="00B947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 w14:paraId="06279751" w14:textId="77777777" w:rsidR="006216B0" w:rsidRPr="003765DB" w:rsidRDefault="006216B0" w:rsidP="00B947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37E4BBB8" w14:textId="77777777" w:rsidR="006216B0" w:rsidRPr="003765DB" w:rsidRDefault="006216B0" w:rsidP="00B9474F">
            <w:pPr>
              <w:spacing w:line="259" w:lineRule="auto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 xml:space="preserve">інвентарний </w:t>
            </w:r>
          </w:p>
        </w:tc>
        <w:tc>
          <w:tcPr>
            <w:tcW w:w="708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5D024BA6" w14:textId="77777777" w:rsidR="006216B0" w:rsidRPr="003765DB" w:rsidRDefault="006216B0" w:rsidP="00203F27">
            <w:pPr>
              <w:spacing w:line="259" w:lineRule="auto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 xml:space="preserve">заводський </w:t>
            </w:r>
          </w:p>
        </w:tc>
        <w:tc>
          <w:tcPr>
            <w:tcW w:w="1134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3C1CF5EC" w14:textId="77777777" w:rsidR="006216B0" w:rsidRPr="003765DB" w:rsidRDefault="006216B0" w:rsidP="00203F27">
            <w:pPr>
              <w:spacing w:line="259" w:lineRule="auto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 xml:space="preserve">паспортний 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 w14:paraId="3E1337AD" w14:textId="77777777" w:rsidR="006216B0" w:rsidRPr="003765DB" w:rsidRDefault="006216B0" w:rsidP="00B947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 w14:paraId="024BB2A1" w14:textId="77777777" w:rsidR="006216B0" w:rsidRPr="003765DB" w:rsidRDefault="006216B0" w:rsidP="00B947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 w14:paraId="2D10889B" w14:textId="77777777" w:rsidR="006216B0" w:rsidRPr="003765DB" w:rsidRDefault="006216B0" w:rsidP="00B947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 w14:paraId="6E556C0A" w14:textId="77777777" w:rsidR="006216B0" w:rsidRPr="003765DB" w:rsidRDefault="006216B0" w:rsidP="00B947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 w14:paraId="5E1EA248" w14:textId="77777777" w:rsidR="006216B0" w:rsidRPr="003765DB" w:rsidRDefault="006216B0" w:rsidP="00B947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6216B0" w:rsidRPr="003765DB" w14:paraId="79693627" w14:textId="77777777" w:rsidTr="00BA3B22">
        <w:trPr>
          <w:trHeight w:val="791"/>
        </w:trPr>
        <w:tc>
          <w:tcPr>
            <w:tcW w:w="1048" w:type="dxa"/>
            <w:tcBorders>
              <w:top w:val="single" w:sz="6" w:space="0" w:color="606060"/>
              <w:left w:val="single" w:sz="6" w:space="0" w:color="C0C0C0"/>
              <w:bottom w:val="single" w:sz="6" w:space="0" w:color="606060"/>
              <w:right w:val="single" w:sz="6" w:space="0" w:color="606060"/>
            </w:tcBorders>
            <w:vAlign w:val="center"/>
          </w:tcPr>
          <w:p w14:paraId="5B87B8EC" w14:textId="77777777" w:rsidR="006216B0" w:rsidRPr="003765DB" w:rsidRDefault="006216B0" w:rsidP="00B9474F">
            <w:pPr>
              <w:spacing w:line="259" w:lineRule="auto"/>
              <w:ind w:left="34"/>
              <w:jc w:val="center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0AF5497F" w14:textId="7F113D89" w:rsidR="002F7E77" w:rsidRPr="002F7E77" w:rsidRDefault="006216B0" w:rsidP="002E470C">
            <w:pPr>
              <w:spacing w:line="259" w:lineRule="auto"/>
              <w:ind w:lef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Приміщення туалету (надвірний)</w:t>
            </w:r>
            <w:r w:rsidR="00203F27" w:rsidRPr="002F7E77">
              <w:rPr>
                <w:sz w:val="20"/>
                <w:szCs w:val="20"/>
              </w:rPr>
              <w:t>,</w:t>
            </w:r>
          </w:p>
          <w:p w14:paraId="00CE156C" w14:textId="5FC1054D" w:rsidR="006216B0" w:rsidRPr="002F7E77" w:rsidRDefault="00203F27" w:rsidP="002E470C">
            <w:pPr>
              <w:spacing w:line="259" w:lineRule="auto"/>
              <w:ind w:left="37"/>
              <w:jc w:val="center"/>
              <w:rPr>
                <w:sz w:val="20"/>
                <w:szCs w:val="20"/>
              </w:rPr>
            </w:pPr>
            <w:r w:rsidRPr="002F7E77">
              <w:rPr>
                <w:sz w:val="20"/>
                <w:szCs w:val="20"/>
              </w:rPr>
              <w:t>площею 28,7кв.м, розташований за адресою: Хмельницька обл., Хмельницький р-н, с.Головчинц</w:t>
            </w:r>
            <w:r w:rsidR="002F7E77">
              <w:rPr>
                <w:sz w:val="20"/>
                <w:szCs w:val="20"/>
              </w:rPr>
              <w:t>і, вул.Підлісна,4/1</w:t>
            </w:r>
          </w:p>
        </w:tc>
        <w:tc>
          <w:tcPr>
            <w:tcW w:w="1417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7D1881FC" w14:textId="77777777" w:rsidR="006216B0" w:rsidRDefault="006216B0" w:rsidP="00B9474F">
            <w:pPr>
              <w:spacing w:line="259" w:lineRule="auto"/>
              <w:ind w:lef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1988/</w:t>
            </w:r>
          </w:p>
          <w:p w14:paraId="303F91C4" w14:textId="77777777" w:rsidR="006216B0" w:rsidRPr="003765DB" w:rsidRDefault="006216B0" w:rsidP="00B9474F">
            <w:pPr>
              <w:spacing w:line="259" w:lineRule="auto"/>
              <w:ind w:lef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</w:t>
            </w:r>
          </w:p>
        </w:tc>
        <w:tc>
          <w:tcPr>
            <w:tcW w:w="1418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11C7DCE7" w14:textId="77777777" w:rsidR="006216B0" w:rsidRPr="003765DB" w:rsidRDefault="006216B0" w:rsidP="00B9474F">
            <w:pPr>
              <w:spacing w:line="259" w:lineRule="auto"/>
              <w:ind w:left="36"/>
              <w:jc w:val="center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01310036</w:t>
            </w:r>
          </w:p>
        </w:tc>
        <w:tc>
          <w:tcPr>
            <w:tcW w:w="708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3B725572" w14:textId="77777777" w:rsidR="006216B0" w:rsidRPr="003765DB" w:rsidRDefault="006216B0" w:rsidP="00B9474F">
            <w:pPr>
              <w:spacing w:line="259" w:lineRule="auto"/>
              <w:ind w:left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2C44D3DA" w14:textId="77777777" w:rsidR="006216B0" w:rsidRPr="003765DB" w:rsidRDefault="006216B0" w:rsidP="00B9474F">
            <w:pPr>
              <w:spacing w:line="259" w:lineRule="auto"/>
              <w:ind w:left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67801913" w14:textId="77777777" w:rsidR="006216B0" w:rsidRPr="003765DB" w:rsidRDefault="006216B0" w:rsidP="00B9474F">
            <w:pPr>
              <w:spacing w:line="259" w:lineRule="auto"/>
              <w:ind w:left="36"/>
              <w:jc w:val="center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Не проводилась</w:t>
            </w:r>
          </w:p>
        </w:tc>
        <w:tc>
          <w:tcPr>
            <w:tcW w:w="992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384EE7A9" w14:textId="77777777" w:rsidR="006216B0" w:rsidRPr="003765DB" w:rsidRDefault="006216B0" w:rsidP="00B9474F">
            <w:pPr>
              <w:spacing w:line="259" w:lineRule="auto"/>
              <w:ind w:left="37"/>
              <w:jc w:val="center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461A1E9A" w14:textId="77777777" w:rsidR="006216B0" w:rsidRPr="003765DB" w:rsidRDefault="006216B0" w:rsidP="00B9474F">
            <w:pPr>
              <w:spacing w:line="259" w:lineRule="auto"/>
              <w:ind w:left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4900,00</w:t>
            </w:r>
          </w:p>
        </w:tc>
        <w:tc>
          <w:tcPr>
            <w:tcW w:w="1134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7314DC79" w14:textId="77777777" w:rsidR="006216B0" w:rsidRPr="003765DB" w:rsidRDefault="006216B0" w:rsidP="00B9474F">
            <w:pPr>
              <w:spacing w:line="259" w:lineRule="auto"/>
              <w:ind w:left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3512,35</w:t>
            </w:r>
          </w:p>
        </w:tc>
        <w:tc>
          <w:tcPr>
            <w:tcW w:w="1020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025B08B2" w14:textId="77777777" w:rsidR="006216B0" w:rsidRPr="003765DB" w:rsidRDefault="006216B0" w:rsidP="00B9474F">
            <w:pPr>
              <w:spacing w:line="259" w:lineRule="auto"/>
              <w:ind w:left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</w:t>
            </w:r>
            <w:r w:rsidRPr="003765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</w:tr>
      <w:tr w:rsidR="006F496D" w:rsidRPr="003765DB" w14:paraId="0329D58C" w14:textId="77777777" w:rsidTr="00203F27">
        <w:trPr>
          <w:trHeight w:val="442"/>
        </w:trPr>
        <w:tc>
          <w:tcPr>
            <w:tcW w:w="1048" w:type="dxa"/>
            <w:tcBorders>
              <w:top w:val="single" w:sz="6" w:space="0" w:color="606060"/>
              <w:left w:val="single" w:sz="6" w:space="0" w:color="C0C0C0"/>
              <w:bottom w:val="single" w:sz="6" w:space="0" w:color="606060"/>
              <w:right w:val="single" w:sz="6" w:space="0" w:color="606060"/>
            </w:tcBorders>
            <w:vAlign w:val="center"/>
          </w:tcPr>
          <w:p w14:paraId="07AC07C9" w14:textId="77777777" w:rsidR="006F496D" w:rsidRDefault="006F496D" w:rsidP="00B9474F">
            <w:pPr>
              <w:spacing w:line="259" w:lineRule="auto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6DB363C9" w14:textId="77777777" w:rsidR="006F496D" w:rsidRDefault="006F496D" w:rsidP="00B9474F">
            <w:pPr>
              <w:spacing w:line="259" w:lineRule="auto"/>
              <w:ind w:left="3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160817F3" w14:textId="77777777" w:rsidR="006F496D" w:rsidRPr="003765DB" w:rsidRDefault="006F496D" w:rsidP="00B9474F">
            <w:pPr>
              <w:spacing w:line="259" w:lineRule="auto"/>
              <w:ind w:left="3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nil"/>
            </w:tcBorders>
            <w:vAlign w:val="center"/>
          </w:tcPr>
          <w:p w14:paraId="4F8B778E" w14:textId="3979C4D6" w:rsidR="006F496D" w:rsidRPr="003765DB" w:rsidRDefault="006F496D" w:rsidP="00B9474F">
            <w:pPr>
              <w:spacing w:line="259" w:lineRule="auto"/>
              <w:ind w:right="390"/>
              <w:jc w:val="center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tcBorders>
              <w:top w:val="single" w:sz="6" w:space="0" w:color="606060"/>
              <w:left w:val="nil"/>
              <w:bottom w:val="single" w:sz="6" w:space="0" w:color="606060"/>
              <w:right w:val="single" w:sz="6" w:space="0" w:color="606060"/>
            </w:tcBorders>
          </w:tcPr>
          <w:p w14:paraId="347657DB" w14:textId="77777777" w:rsidR="006F496D" w:rsidRPr="003765DB" w:rsidRDefault="006F496D" w:rsidP="00B9474F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3B153B29" w14:textId="77777777" w:rsidR="006F496D" w:rsidRPr="003765DB" w:rsidRDefault="006F496D" w:rsidP="00B9474F">
            <w:pPr>
              <w:spacing w:line="259" w:lineRule="auto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388B5C20" w14:textId="5824176A" w:rsidR="006F496D" w:rsidRPr="003765DB" w:rsidRDefault="006F496D" w:rsidP="00B9474F">
            <w:pPr>
              <w:spacing w:line="259" w:lineRule="auto"/>
              <w:ind w:lef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555A155C" w14:textId="095FF257" w:rsidR="006F496D" w:rsidRDefault="00471265" w:rsidP="00B9474F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</w:t>
            </w:r>
            <w:r w:rsidR="00BA3B22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7BF24D2D" w14:textId="5B486F4D" w:rsidR="006F496D" w:rsidRDefault="00471265" w:rsidP="00B9474F">
            <w:pPr>
              <w:spacing w:line="259" w:lineRule="auto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3512,</w:t>
            </w:r>
            <w:r w:rsidR="00BA3B22">
              <w:rPr>
                <w:sz w:val="20"/>
                <w:szCs w:val="20"/>
              </w:rPr>
              <w:t>35</w:t>
            </w:r>
          </w:p>
        </w:tc>
        <w:tc>
          <w:tcPr>
            <w:tcW w:w="1020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1987A0A0" w14:textId="4AA1FCE4" w:rsidR="006F496D" w:rsidRDefault="00BA3B22" w:rsidP="00B9474F">
            <w:pPr>
              <w:spacing w:line="259" w:lineRule="auto"/>
              <w:ind w:left="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1387,65</w:t>
            </w:r>
          </w:p>
        </w:tc>
      </w:tr>
    </w:tbl>
    <w:p w14:paraId="642CACBE" w14:textId="4DB77433" w:rsidR="00C05323" w:rsidRDefault="00C05323" w:rsidP="00C05323">
      <w:pPr>
        <w:spacing w:after="70" w:line="259" w:lineRule="auto"/>
        <w:rPr>
          <w:sz w:val="16"/>
        </w:rPr>
      </w:pPr>
      <w:r>
        <w:rPr>
          <w:sz w:val="16"/>
        </w:rPr>
        <w:t xml:space="preserve"> </w:t>
      </w:r>
    </w:p>
    <w:p w14:paraId="11F19E2C" w14:textId="7D4DC90F" w:rsidR="00795C97" w:rsidRDefault="00795C97" w:rsidP="00C05323">
      <w:pPr>
        <w:spacing w:after="70" w:line="259" w:lineRule="auto"/>
      </w:pPr>
    </w:p>
    <w:p w14:paraId="2C2744CE" w14:textId="77777777" w:rsidR="00795C97" w:rsidRDefault="00795C97" w:rsidP="00C05323">
      <w:pPr>
        <w:spacing w:after="70" w:line="259" w:lineRule="auto"/>
      </w:pPr>
    </w:p>
    <w:p w14:paraId="112FA28D" w14:textId="029384FE" w:rsidR="00795C97" w:rsidRDefault="00EC1A12" w:rsidP="00795C97">
      <w:pPr>
        <w:pStyle w:val="21"/>
        <w:tabs>
          <w:tab w:val="left" w:pos="709"/>
        </w:tabs>
        <w:ind w:right="-1"/>
        <w:jc w:val="both"/>
      </w:pPr>
      <w:r>
        <w:rPr>
          <w:lang w:val="uk-UA"/>
        </w:rPr>
        <w:t xml:space="preserve">Керуючий справами виконавчого комітету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Юлія САБІЙ </w:t>
      </w:r>
    </w:p>
    <w:p w14:paraId="6B7BB5BD" w14:textId="77777777" w:rsidR="00795C97" w:rsidRPr="00627C1D" w:rsidRDefault="00795C97" w:rsidP="00795C97">
      <w:pPr>
        <w:pStyle w:val="21"/>
        <w:tabs>
          <w:tab w:val="left" w:pos="709"/>
        </w:tabs>
        <w:ind w:right="-1"/>
        <w:jc w:val="both"/>
        <w:rPr>
          <w:lang w:val="uk-UA"/>
        </w:rPr>
      </w:pPr>
    </w:p>
    <w:p w14:paraId="03F80E8C" w14:textId="77777777" w:rsidR="00795C97" w:rsidRDefault="00795C97" w:rsidP="00795C97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Позаміського дитячого закладу оздоровлення </w:t>
      </w:r>
    </w:p>
    <w:p w14:paraId="3A7DBA60" w14:textId="436F99E2" w:rsidR="00A51806" w:rsidRPr="00BA3B22" w:rsidRDefault="00795C97" w:rsidP="00C05323">
      <w:pPr>
        <w:rPr>
          <w:sz w:val="24"/>
          <w:szCs w:val="24"/>
        </w:rPr>
      </w:pPr>
      <w:r>
        <w:rPr>
          <w:sz w:val="24"/>
          <w:szCs w:val="24"/>
        </w:rPr>
        <w:t>та відпочинку «Чайка» Хмельницької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Альона НІКОЛОВА</w:t>
      </w:r>
    </w:p>
    <w:sectPr w:rsidR="00A51806" w:rsidRPr="00BA3B22" w:rsidSect="00C05323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23"/>
    <w:rsid w:val="00203F27"/>
    <w:rsid w:val="00224B6D"/>
    <w:rsid w:val="002E470C"/>
    <w:rsid w:val="002F7E77"/>
    <w:rsid w:val="003821EE"/>
    <w:rsid w:val="00471265"/>
    <w:rsid w:val="006216B0"/>
    <w:rsid w:val="006F496D"/>
    <w:rsid w:val="00795C97"/>
    <w:rsid w:val="007974CA"/>
    <w:rsid w:val="0088277A"/>
    <w:rsid w:val="00A51806"/>
    <w:rsid w:val="00A81954"/>
    <w:rsid w:val="00AA1788"/>
    <w:rsid w:val="00BA3B22"/>
    <w:rsid w:val="00C05323"/>
    <w:rsid w:val="00DB370A"/>
    <w:rsid w:val="00E36AC2"/>
    <w:rsid w:val="00EC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2D0B"/>
  <w15:chartTrackingRefBased/>
  <w15:docId w15:val="{05F63821-59C4-4D61-95CA-C0830250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3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next w:val="a"/>
    <w:link w:val="10"/>
    <w:uiPriority w:val="9"/>
    <w:qFormat/>
    <w:rsid w:val="00C05323"/>
    <w:pPr>
      <w:keepNext/>
      <w:keepLines/>
      <w:spacing w:after="0"/>
      <w:ind w:left="10" w:right="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53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05323"/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C0532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05323"/>
  </w:style>
  <w:style w:type="character" w:customStyle="1" w:styleId="10">
    <w:name w:val="Заголовок 1 Знак"/>
    <w:basedOn w:val="a0"/>
    <w:link w:val="1"/>
    <w:uiPriority w:val="9"/>
    <w:rsid w:val="00C05323"/>
    <w:rPr>
      <w:rFonts w:ascii="Times New Roman" w:eastAsia="Times New Roman" w:hAnsi="Times New Roman" w:cs="Times New Roman"/>
      <w:color w:val="000000"/>
      <w:sz w:val="24"/>
      <w:lang w:eastAsia="uk-UA"/>
    </w:rPr>
  </w:style>
  <w:style w:type="table" w:customStyle="1" w:styleId="TableGrid">
    <w:name w:val="TableGrid"/>
    <w:rsid w:val="00C05323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Основной текст 21"/>
    <w:basedOn w:val="a"/>
    <w:rsid w:val="00795C97"/>
    <w:pPr>
      <w:widowControl/>
      <w:tabs>
        <w:tab w:val="left" w:pos="7605"/>
      </w:tabs>
      <w:suppressAutoHyphens/>
      <w:autoSpaceDE/>
      <w:autoSpaceDN/>
      <w:ind w:right="5040"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ПДЗОВ</dc:creator>
  <cp:keywords/>
  <dc:description/>
  <cp:lastModifiedBy>Отрощенко Сергій Володимирович</cp:lastModifiedBy>
  <cp:revision>9</cp:revision>
  <cp:lastPrinted>2024-04-08T06:42:00Z</cp:lastPrinted>
  <dcterms:created xsi:type="dcterms:W3CDTF">2024-02-15T12:26:00Z</dcterms:created>
  <dcterms:modified xsi:type="dcterms:W3CDTF">2024-10-15T11:25:00Z</dcterms:modified>
</cp:coreProperties>
</file>