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9E" w:rsidRDefault="006E2B9E" w:rsidP="006E2B9E">
      <w:pPr>
        <w:tabs>
          <w:tab w:val="left" w:pos="851"/>
        </w:tabs>
        <w:ind w:left="426" w:hanging="426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B9E" w:rsidRPr="004A7BCE" w:rsidRDefault="006E2B9E" w:rsidP="006E2B9E">
      <w:pPr>
        <w:pStyle w:val="a3"/>
        <w:tabs>
          <w:tab w:val="left" w:pos="7560"/>
        </w:tabs>
        <w:rPr>
          <w:rFonts w:ascii="Times New Roman" w:hAnsi="Times New Roman"/>
          <w:color w:val="000000"/>
          <w:sz w:val="16"/>
          <w:szCs w:val="16"/>
        </w:rPr>
      </w:pPr>
    </w:p>
    <w:p w:rsidR="0006586B" w:rsidRPr="0006586B" w:rsidRDefault="006E2B9E" w:rsidP="0006586B">
      <w:pPr>
        <w:pStyle w:val="a3"/>
        <w:tabs>
          <w:tab w:val="left" w:pos="4536"/>
        </w:tabs>
        <w:ind w:right="4962"/>
        <w:jc w:val="both"/>
        <w:rPr>
          <w:rFonts w:ascii="Times New Roman" w:hAnsi="Times New Roman"/>
          <w:color w:val="000000"/>
        </w:rPr>
      </w:pPr>
      <w:r w:rsidRPr="0006586B">
        <w:rPr>
          <w:rFonts w:ascii="Times New Roman" w:hAnsi="Times New Roman"/>
          <w:color w:val="000000"/>
        </w:rPr>
        <w:t>Про внесення на</w:t>
      </w:r>
      <w:r w:rsidR="004A7BCE" w:rsidRPr="0006586B">
        <w:rPr>
          <w:rFonts w:ascii="Times New Roman" w:hAnsi="Times New Roman"/>
          <w:color w:val="000000"/>
        </w:rPr>
        <w:t xml:space="preserve"> </w:t>
      </w:r>
      <w:r w:rsidRPr="0006586B">
        <w:rPr>
          <w:rFonts w:ascii="Times New Roman" w:hAnsi="Times New Roman"/>
          <w:color w:val="000000"/>
        </w:rPr>
        <w:t xml:space="preserve">розгляд сесії міської </w:t>
      </w:r>
      <w:r w:rsidR="0006586B" w:rsidRPr="0006586B">
        <w:rPr>
          <w:rFonts w:ascii="Times New Roman" w:hAnsi="Times New Roman"/>
          <w:color w:val="000000"/>
        </w:rPr>
        <w:t>ради</w:t>
      </w:r>
    </w:p>
    <w:p w:rsidR="0006586B" w:rsidRPr="0006586B" w:rsidRDefault="006E2B9E" w:rsidP="0006586B">
      <w:pPr>
        <w:pStyle w:val="a3"/>
        <w:tabs>
          <w:tab w:val="left" w:pos="4395"/>
          <w:tab w:val="left" w:pos="4536"/>
        </w:tabs>
        <w:ind w:right="5103"/>
        <w:jc w:val="both"/>
        <w:rPr>
          <w:rFonts w:ascii="Times New Roman" w:hAnsi="Times New Roman"/>
        </w:rPr>
      </w:pPr>
      <w:r w:rsidRPr="0006586B">
        <w:rPr>
          <w:rFonts w:ascii="Times New Roman" w:hAnsi="Times New Roman"/>
          <w:color w:val="000000"/>
        </w:rPr>
        <w:t>пропозиці</w:t>
      </w:r>
      <w:r w:rsidR="00942A78">
        <w:rPr>
          <w:rFonts w:ascii="Times New Roman" w:hAnsi="Times New Roman"/>
          <w:color w:val="000000"/>
        </w:rPr>
        <w:t>ї</w:t>
      </w:r>
      <w:r w:rsidRPr="0006586B">
        <w:rPr>
          <w:rFonts w:ascii="Times New Roman" w:hAnsi="Times New Roman"/>
          <w:color w:val="000000"/>
        </w:rPr>
        <w:t xml:space="preserve"> про </w:t>
      </w:r>
      <w:r w:rsidR="0006586B" w:rsidRPr="0006586B">
        <w:rPr>
          <w:rFonts w:ascii="Times New Roman" w:hAnsi="Times New Roman"/>
          <w:color w:val="000000"/>
        </w:rPr>
        <w:t>визначення мінімальної вартості</w:t>
      </w:r>
      <w:r w:rsidR="0006586B" w:rsidRPr="0006586B">
        <w:rPr>
          <w:rFonts w:ascii="Times New Roman" w:hAnsi="Times New Roman"/>
        </w:rPr>
        <w:t xml:space="preserve"> місячної оренди  одного квадратного метра   загальної  площі нерухомого майна   фізичних   осіб   на</w:t>
      </w:r>
      <w:r w:rsidR="0006586B">
        <w:rPr>
          <w:rFonts w:ascii="Times New Roman" w:hAnsi="Times New Roman"/>
        </w:rPr>
        <w:t xml:space="preserve"> </w:t>
      </w:r>
      <w:r w:rsidR="0006586B" w:rsidRPr="0006586B">
        <w:rPr>
          <w:rFonts w:ascii="Times New Roman" w:hAnsi="Times New Roman"/>
        </w:rPr>
        <w:t>території Хмельницької міської територіальної громади</w:t>
      </w:r>
    </w:p>
    <w:p w:rsidR="006E2B9E" w:rsidRPr="004A7BCE" w:rsidRDefault="006E2B9E" w:rsidP="006E2B9E">
      <w:pPr>
        <w:pStyle w:val="a3"/>
        <w:ind w:right="-810"/>
        <w:rPr>
          <w:rFonts w:ascii="Times New Roman" w:hAnsi="Times New Roman"/>
          <w:sz w:val="16"/>
          <w:szCs w:val="16"/>
        </w:rPr>
      </w:pPr>
    </w:p>
    <w:p w:rsidR="004A7BCE" w:rsidRPr="00EF67ED" w:rsidRDefault="004A7BCE" w:rsidP="006E2B9E">
      <w:pPr>
        <w:pStyle w:val="a3"/>
        <w:ind w:right="-810"/>
        <w:rPr>
          <w:rFonts w:ascii="Times New Roman" w:hAnsi="Times New Roman"/>
          <w:sz w:val="16"/>
          <w:szCs w:val="16"/>
        </w:rPr>
      </w:pPr>
    </w:p>
    <w:p w:rsidR="00A95287" w:rsidRPr="0006586B" w:rsidRDefault="006E2B9E" w:rsidP="00A95287">
      <w:pPr>
        <w:ind w:firstLine="567"/>
        <w:jc w:val="both"/>
        <w:rPr>
          <w:iCs/>
          <w:lang w:val="uk-UA"/>
        </w:rPr>
      </w:pPr>
      <w:r>
        <w:rPr>
          <w:lang w:val="uk-UA"/>
        </w:rPr>
        <w:t xml:space="preserve">Розглянувши </w:t>
      </w:r>
      <w:r w:rsidR="00A95287">
        <w:rPr>
          <w:lang w:val="uk-UA"/>
        </w:rPr>
        <w:t>подання управління житлової політики і майна</w:t>
      </w:r>
      <w:r>
        <w:rPr>
          <w:lang w:val="uk-UA"/>
        </w:rPr>
        <w:t xml:space="preserve">, </w:t>
      </w:r>
      <w:r w:rsidR="0006586B" w:rsidRPr="0006586B">
        <w:rPr>
          <w:lang w:val="uk-UA"/>
        </w:rPr>
        <w:t>з метою збільшення надходжень до бюджету Хмельницької міської територіальної громади, у зв’язку зі збільшенням показників опосередкованої вартості спорудження житла за регіонами України, затверджених наказом Міністерства розвитку громад, територій та інфраструктури України від 31.07.2024 №764, відповідно до підпункту 170.1.2 пункту 170.1 статті 170 Податкового кодексу України, постанов</w:t>
      </w:r>
      <w:r w:rsidR="003E4FBF">
        <w:rPr>
          <w:lang w:val="uk-UA"/>
        </w:rPr>
        <w:t>и</w:t>
      </w:r>
      <w:r w:rsidR="0006586B" w:rsidRPr="0006586B">
        <w:rPr>
          <w:lang w:val="uk-UA"/>
        </w:rPr>
        <w:t xml:space="preserve"> Кабінету Міністрів України від 29.12.2010 №1253 «Про затвердження Методики визначення мінімальної суми орендного платежу за нерухоме майно фізичних осіб», керуючись Законом України «</w:t>
      </w:r>
      <w:r w:rsidR="0006586B" w:rsidRPr="0006586B">
        <w:rPr>
          <w:iCs/>
          <w:lang w:val="uk-UA"/>
        </w:rPr>
        <w:t>Про місцеве самоврядування в Україні»</w:t>
      </w:r>
      <w:r w:rsidR="00E5177E" w:rsidRPr="00E5177E">
        <w:rPr>
          <w:lang w:val="uk-UA"/>
        </w:rPr>
        <w:t xml:space="preserve">,  </w:t>
      </w:r>
      <w:r w:rsidR="00A95287" w:rsidRPr="00A82B33">
        <w:rPr>
          <w:lang w:val="uk-UA"/>
        </w:rPr>
        <w:t>виконавчий комітет міської  ради</w:t>
      </w:r>
    </w:p>
    <w:p w:rsidR="00A95287" w:rsidRDefault="00A95287" w:rsidP="006E2B9E">
      <w:pPr>
        <w:pStyle w:val="a3"/>
        <w:tabs>
          <w:tab w:val="left" w:pos="567"/>
          <w:tab w:val="left" w:pos="1276"/>
          <w:tab w:val="left" w:pos="7200"/>
        </w:tabs>
        <w:ind w:right="0"/>
        <w:jc w:val="both"/>
        <w:rPr>
          <w:rFonts w:ascii="Times New Roman" w:hAnsi="Times New Roman"/>
        </w:rPr>
      </w:pPr>
    </w:p>
    <w:p w:rsidR="006E2B9E" w:rsidRPr="003C70FD" w:rsidRDefault="006E2B9E" w:rsidP="006E2B9E">
      <w:pPr>
        <w:pStyle w:val="a3"/>
        <w:tabs>
          <w:tab w:val="left" w:pos="567"/>
          <w:tab w:val="left" w:pos="1276"/>
          <w:tab w:val="left" w:pos="7200"/>
        </w:tabs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 Р І Ш И В :</w:t>
      </w:r>
    </w:p>
    <w:p w:rsidR="006E2B9E" w:rsidRPr="004A7BCE" w:rsidRDefault="006E2B9E" w:rsidP="006E2B9E">
      <w:pPr>
        <w:pStyle w:val="a3"/>
        <w:ind w:right="0"/>
        <w:jc w:val="both"/>
        <w:rPr>
          <w:rFonts w:ascii="Times New Roman" w:hAnsi="Times New Roman"/>
          <w:sz w:val="16"/>
          <w:szCs w:val="16"/>
        </w:rPr>
      </w:pPr>
    </w:p>
    <w:p w:rsidR="0006586B" w:rsidRPr="00ED71A4" w:rsidRDefault="006E2B9E" w:rsidP="00932B58">
      <w:pPr>
        <w:pStyle w:val="a3"/>
        <w:tabs>
          <w:tab w:val="left" w:pos="6804"/>
        </w:tabs>
        <w:ind w:right="-1" w:firstLine="540"/>
        <w:jc w:val="both"/>
        <w:rPr>
          <w:rFonts w:ascii="Times New Roman" w:hAnsi="Times New Roman"/>
          <w:szCs w:val="24"/>
        </w:rPr>
      </w:pPr>
      <w:r w:rsidRPr="00ED71A4">
        <w:rPr>
          <w:rFonts w:ascii="Times New Roman" w:hAnsi="Times New Roman"/>
          <w:szCs w:val="24"/>
        </w:rPr>
        <w:t>1. </w:t>
      </w:r>
      <w:proofErr w:type="spellStart"/>
      <w:r w:rsidRPr="00ED71A4">
        <w:rPr>
          <w:rFonts w:ascii="Times New Roman" w:hAnsi="Times New Roman"/>
          <w:szCs w:val="24"/>
        </w:rPr>
        <w:t>Внести</w:t>
      </w:r>
      <w:proofErr w:type="spellEnd"/>
      <w:r w:rsidRPr="00ED71A4">
        <w:rPr>
          <w:rFonts w:ascii="Times New Roman" w:hAnsi="Times New Roman"/>
          <w:szCs w:val="24"/>
        </w:rPr>
        <w:t xml:space="preserve"> на розгляд сесії міської ради пропозиці</w:t>
      </w:r>
      <w:r w:rsidR="00932B58" w:rsidRPr="00ED71A4">
        <w:rPr>
          <w:rFonts w:ascii="Times New Roman" w:hAnsi="Times New Roman"/>
          <w:szCs w:val="24"/>
        </w:rPr>
        <w:t>ї:</w:t>
      </w:r>
    </w:p>
    <w:p w:rsidR="00932B58" w:rsidRPr="00ED71A4" w:rsidRDefault="00932B58" w:rsidP="00932B58">
      <w:pPr>
        <w:pStyle w:val="31"/>
        <w:tabs>
          <w:tab w:val="left" w:pos="0"/>
          <w:tab w:val="left" w:pos="567"/>
        </w:tabs>
        <w:spacing w:after="0"/>
        <w:ind w:left="0"/>
        <w:jc w:val="both"/>
        <w:rPr>
          <w:sz w:val="24"/>
          <w:szCs w:val="24"/>
          <w:lang w:val="uk-UA"/>
        </w:rPr>
      </w:pPr>
      <w:r w:rsidRPr="00ED71A4">
        <w:rPr>
          <w:sz w:val="24"/>
          <w:szCs w:val="24"/>
          <w:lang w:val="uk-UA"/>
        </w:rPr>
        <w:tab/>
      </w:r>
      <w:r w:rsidR="0006586B" w:rsidRPr="00ED71A4">
        <w:rPr>
          <w:sz w:val="24"/>
          <w:szCs w:val="24"/>
          <w:lang w:val="uk-UA"/>
        </w:rPr>
        <w:t xml:space="preserve">1.1. </w:t>
      </w:r>
      <w:r w:rsidR="00E5177E" w:rsidRPr="00ED71A4">
        <w:rPr>
          <w:sz w:val="24"/>
          <w:szCs w:val="24"/>
          <w:lang w:val="uk-UA"/>
        </w:rPr>
        <w:t xml:space="preserve"> </w:t>
      </w:r>
      <w:r w:rsidRPr="00ED71A4">
        <w:rPr>
          <w:sz w:val="24"/>
          <w:szCs w:val="24"/>
          <w:lang w:val="uk-UA"/>
        </w:rPr>
        <w:t>про затвердження Порядку розрахунку мінімальної вартості місячної оренди одного квадратного метра загальної площі нерухомого майна фізичних осіб на території Хмельницької міської територіальної громади, згідно з додатком 1;</w:t>
      </w:r>
    </w:p>
    <w:p w:rsidR="00932B58" w:rsidRPr="00ED71A4" w:rsidRDefault="00932B58" w:rsidP="00932B58">
      <w:pPr>
        <w:pStyle w:val="31"/>
        <w:tabs>
          <w:tab w:val="left" w:pos="0"/>
          <w:tab w:val="left" w:pos="567"/>
        </w:tabs>
        <w:spacing w:after="0"/>
        <w:ind w:left="0"/>
        <w:jc w:val="both"/>
        <w:rPr>
          <w:sz w:val="24"/>
          <w:szCs w:val="24"/>
          <w:lang w:val="uk-UA"/>
        </w:rPr>
      </w:pPr>
      <w:r w:rsidRPr="00ED71A4">
        <w:rPr>
          <w:sz w:val="24"/>
          <w:szCs w:val="24"/>
          <w:lang w:val="uk-UA"/>
        </w:rPr>
        <w:tab/>
        <w:t>1.2. про встановлення мінімальної вартості місячної оренди одного квадратного метра загальної площі нерухомого майна фізичних осіб, згідно з додатком 2;</w:t>
      </w:r>
    </w:p>
    <w:p w:rsidR="00932B58" w:rsidRPr="00ED71A4" w:rsidRDefault="00932B58" w:rsidP="00932B58">
      <w:pPr>
        <w:pStyle w:val="31"/>
        <w:tabs>
          <w:tab w:val="left" w:pos="0"/>
          <w:tab w:val="left" w:pos="567"/>
        </w:tabs>
        <w:spacing w:after="0"/>
        <w:ind w:left="0"/>
        <w:jc w:val="both"/>
        <w:rPr>
          <w:sz w:val="24"/>
          <w:szCs w:val="24"/>
          <w:lang w:val="uk-UA"/>
        </w:rPr>
      </w:pPr>
      <w:r w:rsidRPr="00ED71A4">
        <w:rPr>
          <w:sz w:val="24"/>
          <w:szCs w:val="24"/>
          <w:lang w:val="uk-UA"/>
        </w:rPr>
        <w:tab/>
        <w:t>1.3. про введення в дію рішення з 01.01.2025 та встановлення терміну його дії до прийняття нового рішення;</w:t>
      </w:r>
    </w:p>
    <w:p w:rsidR="00932B58" w:rsidRPr="00ED71A4" w:rsidRDefault="00932B58" w:rsidP="00932B58">
      <w:pPr>
        <w:pStyle w:val="31"/>
        <w:tabs>
          <w:tab w:val="left" w:pos="0"/>
          <w:tab w:val="left" w:pos="567"/>
        </w:tabs>
        <w:spacing w:after="0"/>
        <w:ind w:left="0"/>
        <w:jc w:val="both"/>
        <w:rPr>
          <w:sz w:val="24"/>
          <w:szCs w:val="24"/>
          <w:lang w:val="uk-UA"/>
        </w:rPr>
      </w:pPr>
      <w:r w:rsidRPr="00ED71A4">
        <w:rPr>
          <w:sz w:val="24"/>
          <w:szCs w:val="24"/>
          <w:lang w:val="uk-UA"/>
        </w:rPr>
        <w:tab/>
        <w:t>1.4. про визнання таким, що втратило чинність рішення двадцять першої сесії міської ради від 12.12.2012 №56 «Про визначення мінімальної вартості місячної оренди одного квадратного метра загальної площі нерухомого майна фізичних осіб та території міста Хмельницького».</w:t>
      </w:r>
    </w:p>
    <w:p w:rsidR="00E5177E" w:rsidRPr="00ED71A4" w:rsidRDefault="00E5177E" w:rsidP="00E5177E">
      <w:pPr>
        <w:pStyle w:val="a3"/>
        <w:tabs>
          <w:tab w:val="left" w:pos="6804"/>
        </w:tabs>
        <w:ind w:right="-1" w:firstLine="540"/>
        <w:jc w:val="both"/>
        <w:rPr>
          <w:rFonts w:ascii="Times New Roman" w:hAnsi="Times New Roman"/>
          <w:kern w:val="0"/>
          <w:szCs w:val="24"/>
        </w:rPr>
      </w:pPr>
      <w:r w:rsidRPr="00ED71A4">
        <w:rPr>
          <w:rFonts w:ascii="Times New Roman" w:hAnsi="Times New Roman"/>
          <w:szCs w:val="24"/>
        </w:rPr>
        <w:t xml:space="preserve">2. </w:t>
      </w:r>
      <w:r w:rsidRPr="00ED71A4">
        <w:rPr>
          <w:rFonts w:ascii="Times New Roman" w:hAnsi="Times New Roman"/>
          <w:kern w:val="0"/>
          <w:szCs w:val="24"/>
        </w:rPr>
        <w:t>Контроль за виконанням рішення покласти на заступника міського голови – директора департаменту інфраструктури міста В</w:t>
      </w:r>
      <w:r w:rsidR="006549DE" w:rsidRPr="00ED71A4">
        <w:rPr>
          <w:rFonts w:ascii="Times New Roman" w:hAnsi="Times New Roman"/>
          <w:kern w:val="0"/>
          <w:szCs w:val="24"/>
        </w:rPr>
        <w:t>. Н</w:t>
      </w:r>
      <w:r w:rsidRPr="00ED71A4">
        <w:rPr>
          <w:rFonts w:ascii="Times New Roman" w:hAnsi="Times New Roman"/>
          <w:kern w:val="0"/>
          <w:szCs w:val="24"/>
        </w:rPr>
        <w:t>овачка.</w:t>
      </w:r>
    </w:p>
    <w:p w:rsidR="006E2B9E" w:rsidRPr="00ED71A4" w:rsidRDefault="006E2B9E" w:rsidP="00D96415">
      <w:pPr>
        <w:tabs>
          <w:tab w:val="left" w:pos="-284"/>
          <w:tab w:val="left" w:pos="851"/>
          <w:tab w:val="left" w:pos="1134"/>
        </w:tabs>
        <w:jc w:val="both"/>
        <w:rPr>
          <w:lang w:val="uk-UA"/>
        </w:rPr>
      </w:pPr>
    </w:p>
    <w:p w:rsidR="00932B58" w:rsidRDefault="00932B58" w:rsidP="00D96415">
      <w:pPr>
        <w:tabs>
          <w:tab w:val="left" w:pos="-284"/>
          <w:tab w:val="left" w:pos="851"/>
          <w:tab w:val="left" w:pos="1134"/>
        </w:tabs>
        <w:jc w:val="both"/>
        <w:rPr>
          <w:lang w:val="uk-UA"/>
        </w:rPr>
      </w:pPr>
    </w:p>
    <w:p w:rsidR="00932B58" w:rsidRDefault="00932B58" w:rsidP="00D96415">
      <w:pPr>
        <w:tabs>
          <w:tab w:val="left" w:pos="-284"/>
          <w:tab w:val="left" w:pos="851"/>
          <w:tab w:val="left" w:pos="1134"/>
        </w:tabs>
        <w:jc w:val="both"/>
        <w:rPr>
          <w:lang w:val="uk-UA"/>
        </w:rPr>
      </w:pPr>
    </w:p>
    <w:p w:rsidR="006E2B9E" w:rsidRDefault="006E2B9E" w:rsidP="00932B58">
      <w:pPr>
        <w:tabs>
          <w:tab w:val="left" w:pos="0"/>
          <w:tab w:val="left" w:pos="851"/>
          <w:tab w:val="left" w:pos="1134"/>
          <w:tab w:val="left" w:pos="6804"/>
        </w:tabs>
        <w:jc w:val="both"/>
        <w:rPr>
          <w:lang w:val="uk-UA"/>
        </w:rPr>
      </w:pPr>
      <w:r>
        <w:rPr>
          <w:lang w:val="uk-UA"/>
        </w:rPr>
        <w:t>М</w:t>
      </w:r>
      <w:r w:rsidRPr="002143BF">
        <w:rPr>
          <w:lang w:val="uk-UA"/>
        </w:rPr>
        <w:t>іськ</w:t>
      </w:r>
      <w:r>
        <w:rPr>
          <w:lang w:val="uk-UA"/>
        </w:rPr>
        <w:t>ий</w:t>
      </w:r>
      <w:r w:rsidRPr="002143BF">
        <w:rPr>
          <w:lang w:val="uk-UA"/>
        </w:rPr>
        <w:t xml:space="preserve"> голов</w:t>
      </w:r>
      <w:r>
        <w:rPr>
          <w:lang w:val="uk-UA"/>
        </w:rPr>
        <w:t xml:space="preserve">а                </w:t>
      </w:r>
      <w:r w:rsidRPr="002143BF">
        <w:rPr>
          <w:lang w:val="uk-UA"/>
        </w:rPr>
        <w:t xml:space="preserve">                                                     </w:t>
      </w:r>
      <w:r>
        <w:rPr>
          <w:lang w:val="uk-UA"/>
        </w:rPr>
        <w:t xml:space="preserve">                      О</w:t>
      </w:r>
      <w:r w:rsidR="00D96415">
        <w:rPr>
          <w:lang w:val="uk-UA"/>
        </w:rPr>
        <w:t>лександр</w:t>
      </w:r>
      <w:r w:rsidRPr="002143BF">
        <w:rPr>
          <w:lang w:val="uk-UA"/>
        </w:rPr>
        <w:t> </w:t>
      </w:r>
      <w:r>
        <w:rPr>
          <w:lang w:val="uk-UA"/>
        </w:rPr>
        <w:t>СИМЧИШИН</w:t>
      </w:r>
    </w:p>
    <w:p w:rsidR="006E2B9E" w:rsidRDefault="006E2B9E" w:rsidP="006E2B9E">
      <w:pPr>
        <w:tabs>
          <w:tab w:val="left" w:pos="-284"/>
          <w:tab w:val="left" w:pos="851"/>
          <w:tab w:val="left" w:pos="1134"/>
        </w:tabs>
        <w:ind w:left="-284"/>
        <w:jc w:val="both"/>
        <w:rPr>
          <w:lang w:val="uk-UA"/>
        </w:rPr>
      </w:pPr>
    </w:p>
    <w:p w:rsidR="00932B58" w:rsidRDefault="00932B58" w:rsidP="006E2B9E">
      <w:pPr>
        <w:tabs>
          <w:tab w:val="left" w:pos="-284"/>
          <w:tab w:val="left" w:pos="851"/>
          <w:tab w:val="left" w:pos="1134"/>
        </w:tabs>
        <w:ind w:left="-284"/>
        <w:jc w:val="both"/>
        <w:rPr>
          <w:lang w:val="uk-UA"/>
        </w:rPr>
      </w:pPr>
      <w:bookmarkStart w:id="0" w:name="_GoBack"/>
      <w:bookmarkEnd w:id="0"/>
    </w:p>
    <w:sectPr w:rsidR="00932B58" w:rsidSect="00932B58">
      <w:pgSz w:w="11906" w:h="16838"/>
      <w:pgMar w:top="1135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B6764"/>
    <w:multiLevelType w:val="hybridMultilevel"/>
    <w:tmpl w:val="0AE66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8F"/>
    <w:rsid w:val="0006586B"/>
    <w:rsid w:val="00065F4D"/>
    <w:rsid w:val="00067116"/>
    <w:rsid w:val="0024318F"/>
    <w:rsid w:val="0025037F"/>
    <w:rsid w:val="002D3F7D"/>
    <w:rsid w:val="002E0515"/>
    <w:rsid w:val="003E4FBF"/>
    <w:rsid w:val="00492023"/>
    <w:rsid w:val="004A7BCE"/>
    <w:rsid w:val="006549DE"/>
    <w:rsid w:val="00692A36"/>
    <w:rsid w:val="006E2B9E"/>
    <w:rsid w:val="0077034A"/>
    <w:rsid w:val="00823627"/>
    <w:rsid w:val="00911E1D"/>
    <w:rsid w:val="00932B58"/>
    <w:rsid w:val="00942A78"/>
    <w:rsid w:val="0096712D"/>
    <w:rsid w:val="00A95287"/>
    <w:rsid w:val="00B91679"/>
    <w:rsid w:val="00C84583"/>
    <w:rsid w:val="00D96415"/>
    <w:rsid w:val="00E5177E"/>
    <w:rsid w:val="00ED71A4"/>
    <w:rsid w:val="00E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E6D11-B01E-47B2-83D7-4D0DBF53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96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F7D"/>
    <w:pPr>
      <w:ind w:right="-483"/>
    </w:pPr>
    <w:rPr>
      <w:rFonts w:ascii="Arial" w:hAnsi="Arial"/>
      <w:kern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2D3F7D"/>
    <w:rPr>
      <w:rFonts w:ascii="Arial" w:eastAsia="Times New Roman" w:hAnsi="Arial" w:cs="Times New Roman"/>
      <w:kern w:val="28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96415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D96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D9641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styleId="a7">
    <w:name w:val="Hyperlink"/>
    <w:uiPriority w:val="99"/>
    <w:unhideWhenUsed/>
    <w:rsid w:val="00D96415"/>
    <w:rPr>
      <w:color w:val="0000FF"/>
      <w:u w:val="single"/>
    </w:rPr>
  </w:style>
  <w:style w:type="paragraph" w:customStyle="1" w:styleId="rvps2">
    <w:name w:val="rvps2"/>
    <w:basedOn w:val="a"/>
    <w:rsid w:val="00D96415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96415"/>
    <w:pPr>
      <w:ind w:left="720"/>
      <w:contextualSpacing/>
    </w:pPr>
    <w:rPr>
      <w:sz w:val="20"/>
      <w:szCs w:val="20"/>
      <w:lang w:val="uk-UA"/>
    </w:rPr>
  </w:style>
  <w:style w:type="paragraph" w:styleId="31">
    <w:name w:val="Body Text Indent 3"/>
    <w:basedOn w:val="a"/>
    <w:link w:val="32"/>
    <w:uiPriority w:val="99"/>
    <w:semiHidden/>
    <w:unhideWhenUsed/>
    <w:rsid w:val="00E5177E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E5177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D71A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D71A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15</cp:revision>
  <cp:lastPrinted>2024-09-26T13:05:00Z</cp:lastPrinted>
  <dcterms:created xsi:type="dcterms:W3CDTF">2023-04-03T12:10:00Z</dcterms:created>
  <dcterms:modified xsi:type="dcterms:W3CDTF">2024-11-13T12:42:00Z</dcterms:modified>
</cp:coreProperties>
</file>