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C9D42B" w14:textId="77777777" w:rsidR="008230C3" w:rsidRPr="008124CA" w:rsidRDefault="008230C3" w:rsidP="008230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 w:rsidRPr="002225D1">
        <w:rPr>
          <w:rFonts w:ascii="Arial CYR" w:hAnsi="Arial CYR" w:cs="Arial CYR"/>
          <w:noProof/>
          <w:sz w:val="20"/>
          <w:szCs w:val="20"/>
          <w:lang w:val="ru-RU"/>
        </w:rPr>
        <w:drawing>
          <wp:inline distT="0" distB="0" distL="0" distR="0" wp14:anchorId="3B977B97" wp14:editId="3D6D2114">
            <wp:extent cx="460375" cy="6115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DD23DB" w14:textId="77777777" w:rsidR="008230C3" w:rsidRPr="008124CA" w:rsidRDefault="008230C3" w:rsidP="008230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36"/>
          <w:szCs w:val="36"/>
        </w:rPr>
      </w:pPr>
      <w:r w:rsidRPr="008124CA">
        <w:rPr>
          <w:rFonts w:ascii="Times New Roman CYR" w:hAnsi="Times New Roman CYR" w:cs="Times New Roman CYR"/>
          <w:b/>
          <w:bCs/>
          <w:sz w:val="36"/>
          <w:szCs w:val="36"/>
        </w:rPr>
        <w:t>ХМЕЛЬНИЦЬКА МІСЬКА РАДА</w:t>
      </w:r>
    </w:p>
    <w:p w14:paraId="6BB53ECE" w14:textId="77777777" w:rsidR="008230C3" w:rsidRPr="008124CA" w:rsidRDefault="008230C3" w:rsidP="008230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 w:rsidRPr="008124CA">
        <w:rPr>
          <w:rFonts w:ascii="Times New Roman CYR" w:hAnsi="Times New Roman CYR" w:cs="Times New Roman CYR"/>
          <w:b/>
          <w:bCs/>
          <w:sz w:val="40"/>
          <w:szCs w:val="40"/>
        </w:rPr>
        <w:t>РІШЕННЯ</w:t>
      </w:r>
    </w:p>
    <w:p w14:paraId="23375229" w14:textId="77777777" w:rsidR="008230C3" w:rsidRPr="008124CA" w:rsidRDefault="008230C3" w:rsidP="008230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 w:rsidRPr="008124CA">
        <w:rPr>
          <w:rFonts w:ascii="Times New Roman CYR" w:hAnsi="Times New Roman CYR" w:cs="Times New Roman CYR"/>
          <w:b/>
          <w:bCs/>
          <w:sz w:val="40"/>
          <w:szCs w:val="40"/>
        </w:rPr>
        <w:t>____</w:t>
      </w:r>
      <w:r>
        <w:rPr>
          <w:rFonts w:ascii="Times New Roman CYR" w:hAnsi="Times New Roman CYR" w:cs="Times New Roman CYR"/>
          <w:b/>
          <w:bCs/>
          <w:sz w:val="40"/>
          <w:szCs w:val="40"/>
        </w:rPr>
        <w:t>__________________</w:t>
      </w:r>
    </w:p>
    <w:p w14:paraId="1C57A2F9" w14:textId="77777777" w:rsidR="008230C3" w:rsidRPr="00D42C58" w:rsidRDefault="008230C3" w:rsidP="008230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</w:p>
    <w:p w14:paraId="6913E726" w14:textId="77777777" w:rsidR="008230C3" w:rsidRPr="00B070AE" w:rsidRDefault="008230C3" w:rsidP="008230C3">
      <w:pPr>
        <w:widowControl w:val="0"/>
        <w:autoSpaceDE w:val="0"/>
        <w:spacing w:after="0" w:line="240" w:lineRule="auto"/>
        <w:rPr>
          <w:rFonts w:ascii="Times New Roman" w:hAnsi="Times New Roman"/>
          <w:bCs/>
          <w:kern w:val="1"/>
          <w:sz w:val="24"/>
          <w:szCs w:val="24"/>
        </w:rPr>
      </w:pPr>
      <w:r w:rsidRPr="00B070AE">
        <w:rPr>
          <w:rFonts w:ascii="Times New Roman" w:hAnsi="Times New Roman"/>
          <w:bCs/>
          <w:sz w:val="24"/>
          <w:szCs w:val="24"/>
        </w:rPr>
        <w:t>від _________________ №_______</w:t>
      </w:r>
      <w:r w:rsidRPr="00B070AE">
        <w:rPr>
          <w:rFonts w:ascii="Times New Roman" w:hAnsi="Times New Roman"/>
          <w:bCs/>
          <w:sz w:val="24"/>
          <w:szCs w:val="24"/>
        </w:rPr>
        <w:tab/>
      </w:r>
      <w:r w:rsidRPr="00B070AE">
        <w:rPr>
          <w:rFonts w:ascii="Times New Roman" w:hAnsi="Times New Roman"/>
          <w:bCs/>
          <w:sz w:val="24"/>
          <w:szCs w:val="24"/>
        </w:rPr>
        <w:tab/>
      </w:r>
      <w:r w:rsidRPr="00B070AE">
        <w:rPr>
          <w:rFonts w:ascii="Times New Roman" w:hAnsi="Times New Roman"/>
          <w:bCs/>
          <w:sz w:val="24"/>
          <w:szCs w:val="24"/>
        </w:rPr>
        <w:tab/>
      </w:r>
      <w:r w:rsidRPr="00B070AE">
        <w:rPr>
          <w:rFonts w:ascii="Times New Roman" w:hAnsi="Times New Roman"/>
          <w:bCs/>
          <w:sz w:val="24"/>
          <w:szCs w:val="24"/>
        </w:rPr>
        <w:tab/>
      </w:r>
      <w:r w:rsidRPr="00B070AE"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proofErr w:type="spellStart"/>
      <w:r w:rsidRPr="00B070AE">
        <w:rPr>
          <w:rFonts w:ascii="Times New Roman" w:hAnsi="Times New Roman"/>
          <w:bCs/>
          <w:sz w:val="24"/>
          <w:szCs w:val="24"/>
        </w:rPr>
        <w:t>м.Хмельницький</w:t>
      </w:r>
      <w:proofErr w:type="spellEnd"/>
    </w:p>
    <w:p w14:paraId="1AF586EF" w14:textId="77777777" w:rsidR="008230C3" w:rsidRDefault="008230C3" w:rsidP="008230C3">
      <w:pPr>
        <w:pStyle w:val="Standard"/>
        <w:ind w:right="5385"/>
        <w:jc w:val="both"/>
        <w:rPr>
          <w:color w:val="00000A"/>
        </w:rPr>
      </w:pPr>
    </w:p>
    <w:p w14:paraId="58464196" w14:textId="77777777" w:rsidR="008230C3" w:rsidRDefault="008230C3" w:rsidP="008230C3">
      <w:pPr>
        <w:pStyle w:val="Standard"/>
        <w:ind w:right="5385"/>
        <w:jc w:val="both"/>
      </w:pPr>
      <w:r>
        <w:t>Про внесення змін до Програми підтримки та розвитку міського комунального підприємства «Муніципальна телерадіокомпанія «Місто» на 2024-2028 роки</w:t>
      </w:r>
    </w:p>
    <w:p w14:paraId="1A4EEB44" w14:textId="77777777" w:rsidR="008230C3" w:rsidRDefault="008230C3" w:rsidP="008230C3">
      <w:pPr>
        <w:pStyle w:val="Standard"/>
      </w:pPr>
    </w:p>
    <w:p w14:paraId="60A44606" w14:textId="77777777" w:rsidR="008230C3" w:rsidRDefault="008230C3" w:rsidP="008230C3">
      <w:pPr>
        <w:pStyle w:val="Standard"/>
        <w:widowControl w:val="0"/>
        <w:jc w:val="both"/>
      </w:pPr>
    </w:p>
    <w:p w14:paraId="191F4879" w14:textId="77777777" w:rsidR="008230C3" w:rsidRDefault="008230C3" w:rsidP="008230C3">
      <w:pPr>
        <w:pStyle w:val="Standard"/>
        <w:widowControl w:val="0"/>
        <w:ind w:firstLine="567"/>
        <w:jc w:val="both"/>
      </w:pPr>
      <w:r>
        <w:t>Розглянувши пропозицію виконавчого комітету міської ради, у зв’язку зі зміною найменування підприємства, керуючись законами України «Про  місцеве самоврядування в Україні»,  «Про медіа в Україні»,  міська рада</w:t>
      </w:r>
    </w:p>
    <w:p w14:paraId="602BF9D6" w14:textId="77777777" w:rsidR="008230C3" w:rsidRDefault="008230C3" w:rsidP="008230C3">
      <w:pPr>
        <w:pStyle w:val="Standard"/>
        <w:widowControl w:val="0"/>
        <w:jc w:val="both"/>
      </w:pPr>
    </w:p>
    <w:p w14:paraId="121C6335" w14:textId="77777777" w:rsidR="008230C3" w:rsidRDefault="008230C3" w:rsidP="008230C3">
      <w:pPr>
        <w:pStyle w:val="ae"/>
        <w:spacing w:after="0" w:line="240" w:lineRule="auto"/>
      </w:pPr>
      <w:r>
        <w:t>ВИРІШИЛА:</w:t>
      </w:r>
    </w:p>
    <w:p w14:paraId="6616A146" w14:textId="77777777" w:rsidR="008230C3" w:rsidRDefault="008230C3" w:rsidP="008230C3">
      <w:pPr>
        <w:pStyle w:val="ae"/>
        <w:spacing w:after="0" w:line="240" w:lineRule="auto"/>
        <w:jc w:val="both"/>
      </w:pPr>
    </w:p>
    <w:p w14:paraId="0D35DD0A" w14:textId="2E0DDE4A" w:rsidR="008230C3" w:rsidRDefault="008230C3" w:rsidP="008230C3">
      <w:pPr>
        <w:pStyle w:val="ae"/>
        <w:spacing w:after="0" w:line="240" w:lineRule="auto"/>
        <w:ind w:firstLine="567"/>
        <w:jc w:val="both"/>
      </w:pPr>
      <w:r>
        <w:t xml:space="preserve">1. </w:t>
      </w:r>
      <w:proofErr w:type="spellStart"/>
      <w:r>
        <w:t>Внести</w:t>
      </w:r>
      <w:proofErr w:type="spellEnd"/>
      <w:r>
        <w:t xml:space="preserve"> зміни до Програми підтримки та розвитку міського комунального підприємства "Муніципальна телерадіокомпанія "Місто" на 2024-2028 роки, затвердженої рішенням позачергової тридцять шостої сесії Хмельницької міської ради № 81 від 21.12.2023р., а саме, замінивши в назві та по тексту вираз «Міське комунальне підприємство «Муніципальна телерадіокомпанія «Місто» на вираз «Комунальне некомерційне підприємство «Телерадіокомпанія «Місто» у відповідних відмінках.</w:t>
      </w:r>
    </w:p>
    <w:p w14:paraId="666D7D9B" w14:textId="77777777" w:rsidR="008230C3" w:rsidRDefault="008230C3" w:rsidP="008230C3">
      <w:pPr>
        <w:pStyle w:val="ae"/>
        <w:spacing w:after="0" w:line="240" w:lineRule="auto"/>
        <w:ind w:firstLine="567"/>
        <w:jc w:val="both"/>
      </w:pPr>
      <w:r>
        <w:t>2. Відповідальність  за виконання рішення покласти на керуючого справами виконавчого комітету Ю.САБІЙ</w:t>
      </w:r>
    </w:p>
    <w:p w14:paraId="11788D43" w14:textId="77777777" w:rsidR="008230C3" w:rsidRDefault="008230C3" w:rsidP="008230C3">
      <w:pPr>
        <w:pStyle w:val="Standard"/>
        <w:ind w:firstLine="567"/>
        <w:jc w:val="both"/>
        <w:rPr>
          <w:rFonts w:hint="eastAsia"/>
        </w:rPr>
      </w:pPr>
      <w:r>
        <w:t>3. Контроль за виконанням рішення покласти на постійну комісію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14:paraId="58CFF0AC" w14:textId="77777777" w:rsidR="008230C3" w:rsidRDefault="008230C3" w:rsidP="008230C3">
      <w:pPr>
        <w:pStyle w:val="ae"/>
        <w:spacing w:after="0" w:line="240" w:lineRule="auto"/>
        <w:jc w:val="both"/>
      </w:pPr>
    </w:p>
    <w:p w14:paraId="3C50CC34" w14:textId="77777777" w:rsidR="008230C3" w:rsidRDefault="008230C3" w:rsidP="008230C3">
      <w:pPr>
        <w:pStyle w:val="ae"/>
        <w:spacing w:after="0" w:line="240" w:lineRule="auto"/>
        <w:jc w:val="both"/>
      </w:pPr>
    </w:p>
    <w:p w14:paraId="02B6B8F1" w14:textId="77777777" w:rsidR="008230C3" w:rsidRDefault="008230C3" w:rsidP="008230C3">
      <w:pPr>
        <w:pStyle w:val="ae"/>
        <w:spacing w:after="0" w:line="240" w:lineRule="auto"/>
      </w:pPr>
    </w:p>
    <w:p w14:paraId="36E1A50E" w14:textId="77777777" w:rsidR="008230C3" w:rsidRDefault="008230C3" w:rsidP="008230C3">
      <w:pPr>
        <w:pStyle w:val="ae"/>
        <w:spacing w:after="0" w:line="240" w:lineRule="auto"/>
        <w:rPr>
          <w:rFonts w:hint="eastAsia"/>
        </w:rPr>
      </w:pPr>
      <w:r>
        <w:t>Міський голова</w:t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>Олександр СИМЧИШИН</w:t>
      </w:r>
    </w:p>
    <w:sectPr w:rsidR="008230C3" w:rsidSect="008230C3">
      <w:pgSz w:w="11906" w:h="16838"/>
      <w:pgMar w:top="851" w:right="850" w:bottom="1134" w:left="1418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0C3"/>
    <w:rsid w:val="008230C3"/>
    <w:rsid w:val="00E45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ECC33"/>
  <w15:chartTrackingRefBased/>
  <w15:docId w15:val="{6065BE48-1F40-4888-B6C0-C83EFED5A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30C3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230C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30C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30C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30C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30C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30C3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30C3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30C3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30C3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30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230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230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230C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230C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230C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230C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230C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230C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230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8230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30C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8230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30C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8230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30C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8230C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30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8230C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230C3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8230C3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lang w:eastAsia="zh-CN" w:bidi="hi-IN"/>
      <w14:ligatures w14:val="none"/>
    </w:rPr>
  </w:style>
  <w:style w:type="paragraph" w:styleId="ae">
    <w:name w:val="Normal (Web)"/>
    <w:basedOn w:val="Standard"/>
    <w:rsid w:val="008230C3"/>
    <w:pPr>
      <w:suppressAutoHyphens w:val="0"/>
      <w:spacing w:after="200" w:line="276" w:lineRule="auto"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822</Words>
  <Characters>470</Characters>
  <Application>Microsoft Office Word</Application>
  <DocSecurity>0</DocSecurity>
  <Lines>3</Lines>
  <Paragraphs>2</Paragraphs>
  <ScaleCrop>false</ScaleCrop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 Шарлай</dc:creator>
  <cp:keywords/>
  <dc:description/>
  <cp:lastModifiedBy>Олександр Шарлай</cp:lastModifiedBy>
  <cp:revision>1</cp:revision>
  <dcterms:created xsi:type="dcterms:W3CDTF">2024-12-09T12:21:00Z</dcterms:created>
  <dcterms:modified xsi:type="dcterms:W3CDTF">2024-12-09T12:22:00Z</dcterms:modified>
</cp:coreProperties>
</file>