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F0F3" w14:textId="7797F7DA" w:rsidR="00FC39C0" w:rsidRPr="00FC39C0" w:rsidRDefault="00307662" w:rsidP="00FC3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9E14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5B8F8C4B" wp14:editId="561ED32B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879A" w14:textId="77777777" w:rsidR="00FC39C0" w:rsidRPr="00FC39C0" w:rsidRDefault="00FC39C0" w:rsidP="00FC3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FC39C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918D2F1" w14:textId="6735442D" w:rsidR="00FC39C0" w:rsidRPr="00FC39C0" w:rsidRDefault="00307662" w:rsidP="00FC3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9E142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4EC7A" wp14:editId="35BE79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917563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EC796" w14:textId="77777777" w:rsidR="00FC39C0" w:rsidRPr="00324101" w:rsidRDefault="00FC39C0" w:rsidP="00FC39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EC7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7EC796" w14:textId="77777777" w:rsidR="00FC39C0" w:rsidRPr="00324101" w:rsidRDefault="00FC39C0" w:rsidP="00FC39C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FC39C0" w:rsidRPr="00FC39C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8616A00" w14:textId="77777777" w:rsidR="00FC39C0" w:rsidRPr="00FC39C0" w:rsidRDefault="00FC39C0" w:rsidP="00FC3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FC39C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C2C64FB" w14:textId="08E3670F" w:rsidR="00FC39C0" w:rsidRPr="00FC39C0" w:rsidRDefault="00307662" w:rsidP="00FC39C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E142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E30DF" wp14:editId="00CE641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248439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BB9630" w14:textId="77777777" w:rsidR="00FC39C0" w:rsidRPr="00324101" w:rsidRDefault="00FC39C0" w:rsidP="00FC39C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30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BB9630" w14:textId="77777777" w:rsidR="00FC39C0" w:rsidRPr="00324101" w:rsidRDefault="00FC39C0" w:rsidP="00FC39C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05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  <w:r w:rsidRPr="003241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E142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1DA3A" wp14:editId="3978216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5908846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DA153" w14:textId="5C99F9E9" w:rsidR="00FC39C0" w:rsidRPr="00E43264" w:rsidRDefault="00FC39C0" w:rsidP="00FC39C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DA3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7DA153" w14:textId="5C99F9E9" w:rsidR="00FC39C0" w:rsidRPr="00E43264" w:rsidRDefault="00FC39C0" w:rsidP="00FC39C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2E2AC900" w14:textId="77777777" w:rsidR="00FC39C0" w:rsidRPr="00FC39C0" w:rsidRDefault="00FC39C0" w:rsidP="00FC39C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FC39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A6DDA58" w14:textId="77777777" w:rsidR="00FC39C0" w:rsidRPr="00FC39C0" w:rsidRDefault="00FC39C0" w:rsidP="00FC39C0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ABEAE0" w14:textId="3EA2AD39" w:rsidR="008E6A42" w:rsidRPr="009E142E" w:rsidRDefault="008E6A42" w:rsidP="007E7725">
      <w:pPr>
        <w:widowControl w:val="0"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 xml:space="preserve">Про внесення змін до «Програми сприяння розвитку </w:t>
      </w:r>
      <w:proofErr w:type="spellStart"/>
      <w:r w:rsidRPr="009E142E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9E142E">
        <w:rPr>
          <w:rFonts w:ascii="Times New Roman" w:hAnsi="Times New Roman"/>
          <w:sz w:val="24"/>
          <w:szCs w:val="24"/>
        </w:rPr>
        <w:t xml:space="preserve"> на території Хмельницької міської територіальної громади на 2023-2027 роки, затвердженої рішенням позачергової двадцять дев’ятої сесії Хмельницької міської ради від 02.06.2023 №27</w:t>
      </w:r>
      <w:r w:rsidR="004123CB" w:rsidRPr="009E142E">
        <w:rPr>
          <w:rFonts w:ascii="Times New Roman" w:hAnsi="Times New Roman"/>
          <w:sz w:val="24"/>
          <w:szCs w:val="24"/>
        </w:rPr>
        <w:t>, зі змінами</w:t>
      </w:r>
    </w:p>
    <w:p w14:paraId="155E64C0" w14:textId="77777777" w:rsidR="000D1158" w:rsidRPr="009E142E" w:rsidRDefault="000D1158" w:rsidP="007E7725">
      <w:pPr>
        <w:pStyle w:val="a3"/>
        <w:widowControl w:val="0"/>
        <w:spacing w:before="0" w:beforeAutospacing="0" w:after="0" w:afterAutospacing="0"/>
        <w:ind w:right="-427"/>
        <w:jc w:val="both"/>
        <w:rPr>
          <w:lang w:val="uk-UA"/>
        </w:rPr>
      </w:pPr>
    </w:p>
    <w:p w14:paraId="4C539C5E" w14:textId="77777777" w:rsidR="00FC39C0" w:rsidRPr="009E142E" w:rsidRDefault="00FC39C0" w:rsidP="007E7725">
      <w:pPr>
        <w:pStyle w:val="a3"/>
        <w:widowControl w:val="0"/>
        <w:spacing w:before="0" w:beforeAutospacing="0" w:after="0" w:afterAutospacing="0"/>
        <w:ind w:right="-427"/>
        <w:jc w:val="both"/>
        <w:rPr>
          <w:lang w:val="uk-UA"/>
        </w:rPr>
      </w:pPr>
    </w:p>
    <w:p w14:paraId="614BD744" w14:textId="77777777" w:rsidR="00557643" w:rsidRPr="009E142E" w:rsidRDefault="00812B38" w:rsidP="007E7725">
      <w:pPr>
        <w:pStyle w:val="a3"/>
        <w:widowControl w:val="0"/>
        <w:spacing w:before="0" w:beforeAutospacing="0" w:after="0" w:afterAutospacing="0"/>
        <w:ind w:right="-2" w:firstLine="567"/>
        <w:jc w:val="both"/>
        <w:rPr>
          <w:lang w:val="uk-UA"/>
        </w:rPr>
      </w:pPr>
      <w:r w:rsidRPr="009E142E">
        <w:rPr>
          <w:lang w:val="uk-UA"/>
        </w:rPr>
        <w:t>Розглянувши пропозицію виконавчого комітету міської ради та</w:t>
      </w:r>
      <w:r w:rsidR="000412E2" w:rsidRPr="009E142E">
        <w:rPr>
          <w:lang w:val="uk-UA"/>
        </w:rPr>
        <w:t xml:space="preserve"> керуючись Законом України «Про місцеве самоврядування в</w:t>
      </w:r>
      <w:r w:rsidR="00CD57CA" w:rsidRPr="009E142E">
        <w:rPr>
          <w:lang w:val="uk-UA"/>
        </w:rPr>
        <w:t xml:space="preserve"> Україні», </w:t>
      </w:r>
      <w:r w:rsidRPr="009E142E">
        <w:rPr>
          <w:lang w:val="uk-UA"/>
        </w:rPr>
        <w:t>міська рада</w:t>
      </w:r>
    </w:p>
    <w:p w14:paraId="358E2A6A" w14:textId="77777777" w:rsidR="000D1158" w:rsidRPr="009E142E" w:rsidRDefault="000D1158" w:rsidP="00FC39C0">
      <w:pPr>
        <w:pStyle w:val="a3"/>
        <w:widowControl w:val="0"/>
        <w:spacing w:before="0" w:beforeAutospacing="0" w:after="0" w:afterAutospacing="0"/>
        <w:ind w:right="-427"/>
        <w:jc w:val="both"/>
        <w:rPr>
          <w:lang w:val="uk-UA"/>
        </w:rPr>
      </w:pPr>
    </w:p>
    <w:p w14:paraId="29FDEEC3" w14:textId="77777777" w:rsidR="000412E2" w:rsidRPr="009E142E" w:rsidRDefault="009179DD" w:rsidP="007E7725">
      <w:pPr>
        <w:pStyle w:val="a3"/>
        <w:widowControl w:val="0"/>
        <w:spacing w:before="0" w:beforeAutospacing="0" w:after="0" w:afterAutospacing="0"/>
        <w:ind w:right="-427"/>
        <w:jc w:val="both"/>
        <w:rPr>
          <w:lang w:val="uk-UA"/>
        </w:rPr>
      </w:pPr>
      <w:r w:rsidRPr="009E142E">
        <w:rPr>
          <w:lang w:val="uk-UA"/>
        </w:rPr>
        <w:t>ВИРІШИЛА</w:t>
      </w:r>
      <w:r w:rsidR="000412E2" w:rsidRPr="009E142E">
        <w:rPr>
          <w:lang w:val="uk-UA"/>
        </w:rPr>
        <w:t>:</w:t>
      </w:r>
    </w:p>
    <w:p w14:paraId="0DBD88E8" w14:textId="77777777" w:rsidR="000D1158" w:rsidRPr="009E142E" w:rsidRDefault="000D1158" w:rsidP="007E7725">
      <w:pPr>
        <w:pStyle w:val="a3"/>
        <w:widowControl w:val="0"/>
        <w:spacing w:before="0" w:beforeAutospacing="0" w:after="0" w:afterAutospacing="0"/>
        <w:ind w:right="-427"/>
        <w:jc w:val="both"/>
        <w:rPr>
          <w:lang w:val="uk-UA"/>
        </w:rPr>
      </w:pPr>
    </w:p>
    <w:p w14:paraId="3B39EC7F" w14:textId="16BF9EF4" w:rsidR="00A97EBF" w:rsidRPr="009E142E" w:rsidRDefault="002A57FC" w:rsidP="007E7725">
      <w:pPr>
        <w:pStyle w:val="a3"/>
        <w:widowControl w:val="0"/>
        <w:spacing w:before="0" w:beforeAutospacing="0" w:after="0" w:afterAutospacing="0"/>
        <w:ind w:right="-2" w:firstLine="570"/>
        <w:jc w:val="both"/>
        <w:rPr>
          <w:lang w:val="uk-UA"/>
        </w:rPr>
      </w:pPr>
      <w:r w:rsidRPr="009E142E">
        <w:rPr>
          <w:lang w:val="uk-UA"/>
        </w:rPr>
        <w:t xml:space="preserve">1. </w:t>
      </w:r>
      <w:proofErr w:type="spellStart"/>
      <w:r w:rsidR="008E6A42" w:rsidRPr="009E142E">
        <w:rPr>
          <w:lang w:val="uk-UA"/>
        </w:rPr>
        <w:t>Внести</w:t>
      </w:r>
      <w:proofErr w:type="spellEnd"/>
      <w:r w:rsidR="008E6A42" w:rsidRPr="009E142E">
        <w:rPr>
          <w:lang w:val="uk-UA"/>
        </w:rPr>
        <w:t xml:space="preserve"> зміни до «Програми сприяння розвитку </w:t>
      </w:r>
      <w:proofErr w:type="spellStart"/>
      <w:r w:rsidR="008E6A42" w:rsidRPr="009E142E">
        <w:rPr>
          <w:lang w:val="uk-UA"/>
        </w:rPr>
        <w:t>волонтерства</w:t>
      </w:r>
      <w:proofErr w:type="spellEnd"/>
      <w:r w:rsidR="008E6A42" w:rsidRPr="009E142E">
        <w:rPr>
          <w:lang w:val="uk-UA"/>
        </w:rPr>
        <w:t xml:space="preserve"> на території Хмельницької міської територіальної громади на 2023-2027 роки», затвердженої рішенням позачергової двадцять дев’ятої сесії Хмельницької міської ради від 02.06.2023 №27, </w:t>
      </w:r>
      <w:r w:rsidR="00A97EBF" w:rsidRPr="009E142E">
        <w:rPr>
          <w:lang w:val="uk-UA"/>
        </w:rPr>
        <w:t>зі змінами, а саме:</w:t>
      </w:r>
    </w:p>
    <w:p w14:paraId="06F7C79C" w14:textId="77777777" w:rsidR="00A97EBF" w:rsidRPr="009E142E" w:rsidRDefault="002A57FC" w:rsidP="007E7725">
      <w:pPr>
        <w:pStyle w:val="1"/>
        <w:widowControl w:val="0"/>
        <w:tabs>
          <w:tab w:val="left" w:pos="709"/>
          <w:tab w:val="left" w:pos="993"/>
        </w:tabs>
        <w:ind w:firstLine="567"/>
        <w:jc w:val="both"/>
        <w:rPr>
          <w:lang w:val="uk-UA"/>
        </w:rPr>
      </w:pPr>
      <w:r w:rsidRPr="009E142E">
        <w:rPr>
          <w:lang w:val="uk-UA"/>
        </w:rPr>
        <w:t xml:space="preserve">1.1. </w:t>
      </w:r>
      <w:r w:rsidR="00A97EBF" w:rsidRPr="009E142E">
        <w:rPr>
          <w:lang w:val="uk-UA"/>
        </w:rPr>
        <w:t>В розділі 5 «</w:t>
      </w:r>
      <w:r w:rsidR="00A97EBF" w:rsidRPr="009E142E">
        <w:rPr>
          <w:bCs/>
          <w:color w:val="000000"/>
          <w:lang w:val="uk-UA"/>
        </w:rPr>
        <w:t>Фінансове забезпечення Програми</w:t>
      </w:r>
      <w:r w:rsidR="00A97EBF" w:rsidRPr="009E142E">
        <w:rPr>
          <w:spacing w:val="2"/>
          <w:lang w:val="uk-UA"/>
        </w:rPr>
        <w:t>»</w:t>
      </w:r>
      <w:r w:rsidR="00A97EBF" w:rsidRPr="009E142E">
        <w:rPr>
          <w:lang w:val="uk-UA"/>
        </w:rPr>
        <w:t xml:space="preserve"> таблицю викласти в новій редакції: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75"/>
        <w:gridCol w:w="1473"/>
        <w:gridCol w:w="1196"/>
        <w:gridCol w:w="1217"/>
        <w:gridCol w:w="1175"/>
        <w:gridCol w:w="1376"/>
      </w:tblGrid>
      <w:tr w:rsidR="002A57FC" w:rsidRPr="009E142E" w14:paraId="0DD91C74" w14:textId="77777777" w:rsidTr="00FC39C0">
        <w:trPr>
          <w:jc w:val="center"/>
        </w:trPr>
        <w:tc>
          <w:tcPr>
            <w:tcW w:w="2127" w:type="dxa"/>
            <w:vMerge w:val="restart"/>
          </w:tcPr>
          <w:p w14:paraId="6AB16CDB" w14:textId="77777777" w:rsidR="002A57FC" w:rsidRPr="009E142E" w:rsidRDefault="002A57FC" w:rsidP="007E7725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36" w:type="dxa"/>
            <w:gridSpan w:val="5"/>
          </w:tcPr>
          <w:p w14:paraId="33AA0ED0" w14:textId="77777777" w:rsidR="002A57FC" w:rsidRPr="009E142E" w:rsidRDefault="002A57FC" w:rsidP="007E7725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Роки виконання Програми</w:t>
            </w:r>
          </w:p>
        </w:tc>
        <w:tc>
          <w:tcPr>
            <w:tcW w:w="1376" w:type="dxa"/>
            <w:vMerge w:val="restart"/>
          </w:tcPr>
          <w:p w14:paraId="1E0701B4" w14:textId="77777777" w:rsidR="002A57FC" w:rsidRPr="009E142E" w:rsidRDefault="002A57FC" w:rsidP="007E7725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Усього витрат на виконання Програми</w:t>
            </w:r>
          </w:p>
        </w:tc>
      </w:tr>
      <w:tr w:rsidR="002A57FC" w:rsidRPr="009E142E" w14:paraId="2E09E6E8" w14:textId="77777777" w:rsidTr="00FC39C0">
        <w:trPr>
          <w:jc w:val="center"/>
        </w:trPr>
        <w:tc>
          <w:tcPr>
            <w:tcW w:w="2127" w:type="dxa"/>
            <w:vMerge/>
          </w:tcPr>
          <w:p w14:paraId="5D253B3F" w14:textId="77777777" w:rsidR="002A57FC" w:rsidRPr="009E142E" w:rsidRDefault="002A57FC" w:rsidP="007E7725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center"/>
          </w:tcPr>
          <w:p w14:paraId="785EC70F" w14:textId="77777777" w:rsidR="002A57FC" w:rsidRPr="009E142E" w:rsidRDefault="002A57FC" w:rsidP="00FC39C0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73" w:type="dxa"/>
            <w:vAlign w:val="center"/>
          </w:tcPr>
          <w:p w14:paraId="67078F38" w14:textId="77777777" w:rsidR="002A57FC" w:rsidRPr="009E142E" w:rsidRDefault="002A57FC" w:rsidP="00FC39C0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6" w:type="dxa"/>
            <w:vAlign w:val="center"/>
          </w:tcPr>
          <w:p w14:paraId="280E5274" w14:textId="77777777" w:rsidR="002A57FC" w:rsidRPr="009E142E" w:rsidRDefault="002A57FC" w:rsidP="00FC39C0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17" w:type="dxa"/>
            <w:vAlign w:val="center"/>
          </w:tcPr>
          <w:p w14:paraId="487DF053" w14:textId="77777777" w:rsidR="002A57FC" w:rsidRPr="009E142E" w:rsidRDefault="002A57FC" w:rsidP="00FC39C0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75" w:type="dxa"/>
            <w:vAlign w:val="center"/>
          </w:tcPr>
          <w:p w14:paraId="2279853C" w14:textId="77777777" w:rsidR="002A57FC" w:rsidRPr="009E142E" w:rsidRDefault="002A57FC" w:rsidP="00FC39C0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76" w:type="dxa"/>
            <w:vMerge/>
          </w:tcPr>
          <w:p w14:paraId="2AF9038C" w14:textId="77777777" w:rsidR="002A57FC" w:rsidRPr="009E142E" w:rsidRDefault="002A57FC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EBF" w:rsidRPr="009E142E" w14:paraId="482894F0" w14:textId="77777777" w:rsidTr="00FC39C0">
        <w:trPr>
          <w:trHeight w:val="886"/>
          <w:jc w:val="center"/>
        </w:trPr>
        <w:tc>
          <w:tcPr>
            <w:tcW w:w="2127" w:type="dxa"/>
          </w:tcPr>
          <w:p w14:paraId="4CEC0BFA" w14:textId="77777777" w:rsidR="00A97EBF" w:rsidRPr="009E142E" w:rsidRDefault="00A97EBF" w:rsidP="007E7725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Обсяг ресурсів, усього, у тому числі:</w:t>
            </w:r>
          </w:p>
        </w:tc>
        <w:tc>
          <w:tcPr>
            <w:tcW w:w="1075" w:type="dxa"/>
          </w:tcPr>
          <w:p w14:paraId="16944A6B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1330000</w:t>
            </w:r>
          </w:p>
        </w:tc>
        <w:tc>
          <w:tcPr>
            <w:tcW w:w="1473" w:type="dxa"/>
          </w:tcPr>
          <w:p w14:paraId="51F7A11E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3540000</w:t>
            </w:r>
          </w:p>
        </w:tc>
        <w:tc>
          <w:tcPr>
            <w:tcW w:w="1196" w:type="dxa"/>
          </w:tcPr>
          <w:p w14:paraId="23ECE939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3570000</w:t>
            </w:r>
          </w:p>
        </w:tc>
        <w:tc>
          <w:tcPr>
            <w:tcW w:w="1217" w:type="dxa"/>
          </w:tcPr>
          <w:p w14:paraId="52BBE3B5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3610000</w:t>
            </w:r>
          </w:p>
        </w:tc>
        <w:tc>
          <w:tcPr>
            <w:tcW w:w="1175" w:type="dxa"/>
          </w:tcPr>
          <w:p w14:paraId="0D1B72D8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3650000</w:t>
            </w:r>
          </w:p>
        </w:tc>
        <w:tc>
          <w:tcPr>
            <w:tcW w:w="1376" w:type="dxa"/>
          </w:tcPr>
          <w:p w14:paraId="71118502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15700000</w:t>
            </w:r>
          </w:p>
        </w:tc>
      </w:tr>
      <w:tr w:rsidR="00A97EBF" w:rsidRPr="009E142E" w14:paraId="2E18DC4A" w14:textId="77777777" w:rsidTr="00FC39C0">
        <w:trPr>
          <w:jc w:val="center"/>
        </w:trPr>
        <w:tc>
          <w:tcPr>
            <w:tcW w:w="2127" w:type="dxa"/>
          </w:tcPr>
          <w:p w14:paraId="57E694BA" w14:textId="77777777" w:rsidR="00A97EBF" w:rsidRPr="009E142E" w:rsidRDefault="00A97EBF" w:rsidP="007E7725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Місцевий бюджет Хмельницької міської територіальної громади</w:t>
            </w:r>
          </w:p>
        </w:tc>
        <w:tc>
          <w:tcPr>
            <w:tcW w:w="1075" w:type="dxa"/>
          </w:tcPr>
          <w:p w14:paraId="43E47FBB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1200000</w:t>
            </w:r>
          </w:p>
        </w:tc>
        <w:tc>
          <w:tcPr>
            <w:tcW w:w="1473" w:type="dxa"/>
          </w:tcPr>
          <w:p w14:paraId="300512CF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3410000</w:t>
            </w:r>
          </w:p>
        </w:tc>
        <w:tc>
          <w:tcPr>
            <w:tcW w:w="1196" w:type="dxa"/>
          </w:tcPr>
          <w:p w14:paraId="4DAF5BED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3440000</w:t>
            </w:r>
          </w:p>
        </w:tc>
        <w:tc>
          <w:tcPr>
            <w:tcW w:w="1217" w:type="dxa"/>
          </w:tcPr>
          <w:p w14:paraId="5B666CEF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3480000</w:t>
            </w:r>
          </w:p>
        </w:tc>
        <w:tc>
          <w:tcPr>
            <w:tcW w:w="1175" w:type="dxa"/>
          </w:tcPr>
          <w:p w14:paraId="036E04DD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3520000</w:t>
            </w:r>
          </w:p>
        </w:tc>
        <w:tc>
          <w:tcPr>
            <w:tcW w:w="1376" w:type="dxa"/>
          </w:tcPr>
          <w:p w14:paraId="2EBD4550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15050000</w:t>
            </w:r>
          </w:p>
        </w:tc>
      </w:tr>
      <w:tr w:rsidR="00A97EBF" w:rsidRPr="009E142E" w14:paraId="476F621D" w14:textId="77777777" w:rsidTr="00FC39C0">
        <w:trPr>
          <w:jc w:val="center"/>
        </w:trPr>
        <w:tc>
          <w:tcPr>
            <w:tcW w:w="2127" w:type="dxa"/>
          </w:tcPr>
          <w:p w14:paraId="0AC7CEA4" w14:textId="77777777" w:rsidR="00A97EBF" w:rsidRPr="009E142E" w:rsidRDefault="00A97EBF" w:rsidP="007E7725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Інші джерела фінансування, не заборонених чинним законодавством України.</w:t>
            </w:r>
          </w:p>
        </w:tc>
        <w:tc>
          <w:tcPr>
            <w:tcW w:w="1075" w:type="dxa"/>
          </w:tcPr>
          <w:p w14:paraId="2E4F0F32" w14:textId="4D1F30B9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473" w:type="dxa"/>
          </w:tcPr>
          <w:p w14:paraId="2A06ABAF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196" w:type="dxa"/>
          </w:tcPr>
          <w:p w14:paraId="5CF52D18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1217" w:type="dxa"/>
          </w:tcPr>
          <w:p w14:paraId="44CFC75D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1175" w:type="dxa"/>
          </w:tcPr>
          <w:p w14:paraId="722005DC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1376" w:type="dxa"/>
          </w:tcPr>
          <w:p w14:paraId="518DC946" w14:textId="77777777" w:rsidR="00A97EBF" w:rsidRPr="009E142E" w:rsidRDefault="00A97EBF" w:rsidP="007E7725">
            <w:pPr>
              <w:pStyle w:val="Default"/>
              <w:widowControl w:val="0"/>
              <w:ind w:left="-108" w:right="-25"/>
              <w:jc w:val="center"/>
              <w:rPr>
                <w:rFonts w:ascii="Times New Roman" w:hAnsi="Times New Roman" w:cs="Times New Roman"/>
              </w:rPr>
            </w:pPr>
            <w:r w:rsidRPr="009E142E">
              <w:rPr>
                <w:rFonts w:ascii="Times New Roman" w:hAnsi="Times New Roman" w:cs="Times New Roman"/>
              </w:rPr>
              <w:t>650000</w:t>
            </w:r>
          </w:p>
        </w:tc>
      </w:tr>
    </w:tbl>
    <w:p w14:paraId="1713CAA7" w14:textId="77777777" w:rsidR="00A97EBF" w:rsidRPr="009E142E" w:rsidRDefault="00A97EBF" w:rsidP="007E7725">
      <w:pPr>
        <w:pStyle w:val="1"/>
        <w:widowControl w:val="0"/>
        <w:tabs>
          <w:tab w:val="left" w:pos="567"/>
        </w:tabs>
        <w:jc w:val="both"/>
        <w:rPr>
          <w:lang w:val="uk-UA"/>
        </w:rPr>
      </w:pPr>
    </w:p>
    <w:p w14:paraId="6D523385" w14:textId="77777777" w:rsidR="002A57FC" w:rsidRPr="009E142E" w:rsidRDefault="002A57FC" w:rsidP="007E7725">
      <w:pPr>
        <w:pStyle w:val="1"/>
        <w:widowControl w:val="0"/>
        <w:tabs>
          <w:tab w:val="left" w:pos="567"/>
        </w:tabs>
        <w:jc w:val="both"/>
        <w:rPr>
          <w:lang w:val="uk-UA"/>
        </w:rPr>
      </w:pPr>
    </w:p>
    <w:p w14:paraId="058F60C4" w14:textId="77777777" w:rsidR="002A57FC" w:rsidRPr="009E142E" w:rsidRDefault="002A57FC" w:rsidP="007E7725">
      <w:pPr>
        <w:pStyle w:val="1"/>
        <w:widowControl w:val="0"/>
        <w:tabs>
          <w:tab w:val="left" w:pos="567"/>
        </w:tabs>
        <w:jc w:val="both"/>
        <w:rPr>
          <w:lang w:val="uk-UA"/>
        </w:rPr>
      </w:pPr>
    </w:p>
    <w:p w14:paraId="688004F6" w14:textId="77777777" w:rsidR="00A97EBF" w:rsidRPr="009E142E" w:rsidRDefault="002A57FC" w:rsidP="007E7725">
      <w:pPr>
        <w:pStyle w:val="1"/>
        <w:widowControl w:val="0"/>
        <w:tabs>
          <w:tab w:val="left" w:pos="0"/>
          <w:tab w:val="left" w:pos="709"/>
        </w:tabs>
        <w:ind w:left="567"/>
        <w:jc w:val="both"/>
        <w:rPr>
          <w:color w:val="000000"/>
          <w:lang w:val="uk-UA"/>
        </w:rPr>
      </w:pPr>
      <w:r w:rsidRPr="009E142E">
        <w:rPr>
          <w:color w:val="000000"/>
          <w:lang w:val="uk-UA"/>
        </w:rPr>
        <w:lastRenderedPageBreak/>
        <w:t xml:space="preserve">1.2. </w:t>
      </w:r>
      <w:r w:rsidR="00A97EBF" w:rsidRPr="009E142E">
        <w:rPr>
          <w:color w:val="000000"/>
          <w:lang w:val="uk-UA"/>
        </w:rPr>
        <w:t>Пункт 1.6 додатку 1 до Програми викласти в новій редакції: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852"/>
        <w:gridCol w:w="1276"/>
        <w:gridCol w:w="849"/>
        <w:gridCol w:w="1135"/>
        <w:gridCol w:w="1558"/>
      </w:tblGrid>
      <w:tr w:rsidR="00DC46CC" w:rsidRPr="009E142E" w14:paraId="02B9D3B5" w14:textId="77777777" w:rsidTr="00DC46CC">
        <w:trPr>
          <w:trHeight w:val="200"/>
          <w:jc w:val="center"/>
        </w:trPr>
        <w:tc>
          <w:tcPr>
            <w:tcW w:w="567" w:type="dxa"/>
            <w:vMerge w:val="restart"/>
            <w:vAlign w:val="center"/>
          </w:tcPr>
          <w:p w14:paraId="57E554B4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24B2F55" w14:textId="1D0B5C6C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843" w:type="dxa"/>
            <w:vMerge w:val="restart"/>
            <w:vAlign w:val="center"/>
          </w:tcPr>
          <w:p w14:paraId="69637AD0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Перелік напрямів та зміст заходів</w:t>
            </w:r>
          </w:p>
        </w:tc>
        <w:tc>
          <w:tcPr>
            <w:tcW w:w="1559" w:type="dxa"/>
            <w:vMerge w:val="restart"/>
            <w:vAlign w:val="center"/>
          </w:tcPr>
          <w:p w14:paraId="286B5A7A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852" w:type="dxa"/>
            <w:vMerge w:val="restart"/>
            <w:vAlign w:val="center"/>
          </w:tcPr>
          <w:p w14:paraId="33C32D43" w14:textId="61C6CF06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3260" w:type="dxa"/>
            <w:gridSpan w:val="3"/>
            <w:vAlign w:val="center"/>
          </w:tcPr>
          <w:p w14:paraId="61AC40EC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Орієнтовні обсяги фінансування</w:t>
            </w:r>
          </w:p>
          <w:p w14:paraId="284398EB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(тис. грн)</w:t>
            </w:r>
          </w:p>
        </w:tc>
        <w:tc>
          <w:tcPr>
            <w:tcW w:w="1558" w:type="dxa"/>
            <w:vMerge w:val="restart"/>
            <w:vAlign w:val="center"/>
          </w:tcPr>
          <w:p w14:paraId="082807A4" w14:textId="793818CD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Очікуваний результат</w:t>
            </w:r>
          </w:p>
        </w:tc>
      </w:tr>
      <w:tr w:rsidR="00DC46CC" w:rsidRPr="009E142E" w14:paraId="35723764" w14:textId="77777777" w:rsidTr="00DC46CC">
        <w:trPr>
          <w:trHeight w:val="948"/>
          <w:jc w:val="center"/>
        </w:trPr>
        <w:tc>
          <w:tcPr>
            <w:tcW w:w="567" w:type="dxa"/>
            <w:vMerge/>
            <w:vAlign w:val="center"/>
          </w:tcPr>
          <w:p w14:paraId="2DFB71EA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4DE977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2024157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14:paraId="4B91688B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4647058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C369D43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Інші джерела фінансування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63BDD26" w14:textId="77777777" w:rsidR="00DC46CC" w:rsidRPr="009E142E" w:rsidRDefault="00DC46CC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558" w:type="dxa"/>
            <w:vMerge/>
          </w:tcPr>
          <w:p w14:paraId="119FAB10" w14:textId="77777777" w:rsidR="00DC46CC" w:rsidRPr="009E142E" w:rsidRDefault="00DC46CC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7EBF" w:rsidRPr="009E142E" w14:paraId="68E065B8" w14:textId="77777777" w:rsidTr="007E7725">
        <w:trPr>
          <w:trHeight w:val="240"/>
          <w:jc w:val="center"/>
        </w:trPr>
        <w:tc>
          <w:tcPr>
            <w:tcW w:w="567" w:type="dxa"/>
          </w:tcPr>
          <w:p w14:paraId="79C3C21A" w14:textId="77777777" w:rsidR="00A97EBF" w:rsidRPr="009E142E" w:rsidRDefault="00A97EBF" w:rsidP="007E772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843" w:type="dxa"/>
          </w:tcPr>
          <w:p w14:paraId="65FA6A49" w14:textId="77777777" w:rsidR="00A97EBF" w:rsidRPr="009E142E" w:rsidRDefault="00A97EBF" w:rsidP="007E77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Фінансова підтримка статутної діяльності громадських організацій, що займаються </w:t>
            </w:r>
            <w:proofErr w:type="spellStart"/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волонтерством</w:t>
            </w:r>
            <w:proofErr w:type="spellEnd"/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2CC62B0" w14:textId="77777777" w:rsidR="00A97EBF" w:rsidRPr="009E142E" w:rsidRDefault="00A97EBF" w:rsidP="007E77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852" w:type="dxa"/>
          </w:tcPr>
          <w:p w14:paraId="05F2D08F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  <w:p w14:paraId="4F37B086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14:paraId="267BF5D3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7C925DC4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14:paraId="1624184C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1C4EB43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850,00</w:t>
            </w:r>
          </w:p>
          <w:p w14:paraId="7A822009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6D13EA09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30065A46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7EC204C5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61CA239F" w14:textId="77777777" w:rsidR="00DC46CC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9DAEEE6" w14:textId="77777777" w:rsidR="00DC46CC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743DF57F" w14:textId="0DE44941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07FFF3C3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075DC8B" w14:textId="2F0BAE72" w:rsidR="00A97EBF" w:rsidRPr="009E142E" w:rsidRDefault="00A97EBF" w:rsidP="00DC46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049A91CC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850,00</w:t>
            </w:r>
          </w:p>
          <w:p w14:paraId="38D8011F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51AFDD13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62C1016F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  <w:p w14:paraId="2160EFDE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58" w:type="dxa"/>
          </w:tcPr>
          <w:p w14:paraId="1EDEEABF" w14:textId="77777777" w:rsidR="00A97EBF" w:rsidRPr="009E142E" w:rsidRDefault="00A97EBF" w:rsidP="007E7725">
            <w:pPr>
              <w:widowControl w:val="0"/>
              <w:spacing w:after="0" w:line="240" w:lineRule="auto"/>
              <w:ind w:right="-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Посилення інституційної спроможності організацій та установ залучати більшу кількість волонтерів до волонтерських проектів та планування нових проектів</w:t>
            </w:r>
          </w:p>
        </w:tc>
      </w:tr>
    </w:tbl>
    <w:p w14:paraId="03AB36DD" w14:textId="77777777" w:rsidR="00A97EBF" w:rsidRPr="009E142E" w:rsidRDefault="00A97EBF" w:rsidP="007E7725">
      <w:pPr>
        <w:pStyle w:val="1"/>
        <w:widowControl w:val="0"/>
        <w:tabs>
          <w:tab w:val="left" w:pos="567"/>
        </w:tabs>
        <w:jc w:val="both"/>
        <w:rPr>
          <w:color w:val="000000"/>
          <w:lang w:val="uk-UA"/>
        </w:rPr>
      </w:pPr>
    </w:p>
    <w:p w14:paraId="5A6468CB" w14:textId="77777777" w:rsidR="00A97EBF" w:rsidRPr="009E142E" w:rsidRDefault="00A97EBF" w:rsidP="00FC39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E142E">
        <w:rPr>
          <w:rFonts w:ascii="Times New Roman" w:hAnsi="Times New Roman"/>
          <w:color w:val="000000"/>
          <w:sz w:val="24"/>
          <w:szCs w:val="24"/>
        </w:rPr>
        <w:t>1.3. Пункт «Орієнтований обсяг коштів для реалізації Програми» додатку 2 до Програми викласти в новій редакції: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676"/>
      </w:tblGrid>
      <w:tr w:rsidR="00A97EBF" w:rsidRPr="009E142E" w14:paraId="1A78B38E" w14:textId="77777777" w:rsidTr="00307662">
        <w:trPr>
          <w:trHeight w:val="1389"/>
          <w:jc w:val="center"/>
        </w:trPr>
        <w:tc>
          <w:tcPr>
            <w:tcW w:w="4963" w:type="dxa"/>
          </w:tcPr>
          <w:p w14:paraId="5915098A" w14:textId="77777777" w:rsidR="00A97EBF" w:rsidRPr="009E142E" w:rsidRDefault="00A97EBF" w:rsidP="00307662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Орієнтований обсяг коштів для реалізації Програми</w:t>
            </w:r>
          </w:p>
        </w:tc>
        <w:tc>
          <w:tcPr>
            <w:tcW w:w="4676" w:type="dxa"/>
            <w:vAlign w:val="center"/>
          </w:tcPr>
          <w:p w14:paraId="171BCC27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2023 рік – 1 330000</w:t>
            </w:r>
          </w:p>
          <w:p w14:paraId="20739F8E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2024 рік – 3 540 000</w:t>
            </w:r>
          </w:p>
          <w:p w14:paraId="0EBCC495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2025 рік – 3 570 000</w:t>
            </w:r>
          </w:p>
          <w:p w14:paraId="7ACE523B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2026 рік – 3 610 000</w:t>
            </w:r>
          </w:p>
          <w:p w14:paraId="583593EC" w14:textId="77777777" w:rsidR="00A97EBF" w:rsidRPr="009E142E" w:rsidRDefault="00A97EBF" w:rsidP="007E7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42E">
              <w:rPr>
                <w:rFonts w:ascii="Times New Roman" w:hAnsi="Times New Roman"/>
                <w:color w:val="000000"/>
                <w:sz w:val="24"/>
                <w:szCs w:val="24"/>
              </w:rPr>
              <w:t>2027 рік – 3 650 000</w:t>
            </w:r>
          </w:p>
        </w:tc>
      </w:tr>
    </w:tbl>
    <w:p w14:paraId="238D1ADD" w14:textId="77777777" w:rsidR="00A97EBF" w:rsidRPr="009E142E" w:rsidRDefault="00A97EBF" w:rsidP="007E7725">
      <w:pPr>
        <w:pStyle w:val="a3"/>
        <w:widowControl w:val="0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right="-2"/>
        <w:jc w:val="both"/>
        <w:rPr>
          <w:lang w:val="uk-UA"/>
        </w:rPr>
      </w:pPr>
    </w:p>
    <w:p w14:paraId="774C66AD" w14:textId="52177D39" w:rsidR="00EE6C43" w:rsidRPr="009E142E" w:rsidRDefault="002A57FC" w:rsidP="007E7725">
      <w:pPr>
        <w:pStyle w:val="a3"/>
        <w:widowControl w:val="0"/>
        <w:tabs>
          <w:tab w:val="left" w:pos="709"/>
          <w:tab w:val="left" w:pos="851"/>
        </w:tabs>
        <w:spacing w:before="0" w:beforeAutospacing="0" w:after="0" w:afterAutospacing="0"/>
        <w:ind w:right="-2" w:firstLine="570"/>
        <w:jc w:val="both"/>
        <w:rPr>
          <w:lang w:val="uk-UA"/>
        </w:rPr>
      </w:pPr>
      <w:r w:rsidRPr="009E142E">
        <w:rPr>
          <w:lang w:val="uk-UA"/>
        </w:rPr>
        <w:t xml:space="preserve">2. </w:t>
      </w:r>
      <w:r w:rsidR="00812B38" w:rsidRPr="009E142E">
        <w:rPr>
          <w:lang w:val="uk-UA"/>
        </w:rPr>
        <w:t xml:space="preserve">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812B38" w:rsidRPr="009E142E">
        <w:rPr>
          <w:lang w:val="uk-UA"/>
        </w:rPr>
        <w:t>М.Кривака</w:t>
      </w:r>
      <w:proofErr w:type="spellEnd"/>
      <w:r w:rsidR="00812B38" w:rsidRPr="009E142E">
        <w:rPr>
          <w:lang w:val="uk-UA"/>
        </w:rPr>
        <w:t>.</w:t>
      </w:r>
    </w:p>
    <w:p w14:paraId="68667907" w14:textId="77777777" w:rsidR="00EE6C43" w:rsidRPr="009E142E" w:rsidRDefault="002A57FC" w:rsidP="007E7725">
      <w:pPr>
        <w:pStyle w:val="a3"/>
        <w:widowControl w:val="0"/>
        <w:tabs>
          <w:tab w:val="left" w:pos="709"/>
          <w:tab w:val="left" w:pos="851"/>
        </w:tabs>
        <w:spacing w:before="0" w:beforeAutospacing="0" w:after="0" w:afterAutospacing="0"/>
        <w:ind w:right="-2" w:firstLine="570"/>
        <w:jc w:val="both"/>
        <w:rPr>
          <w:lang w:val="uk-UA"/>
        </w:rPr>
      </w:pPr>
      <w:r w:rsidRPr="009E142E">
        <w:rPr>
          <w:lang w:val="uk-UA"/>
        </w:rPr>
        <w:t xml:space="preserve">3. </w:t>
      </w:r>
      <w:r w:rsidR="00EE6C43" w:rsidRPr="009E142E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E3DE4E6" w14:textId="77777777" w:rsidR="00EE6C43" w:rsidRPr="009E142E" w:rsidRDefault="00EE6C43" w:rsidP="007E7725">
      <w:pPr>
        <w:pStyle w:val="a3"/>
        <w:widowControl w:val="0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right="-2"/>
        <w:jc w:val="both"/>
        <w:rPr>
          <w:lang w:val="uk-UA"/>
        </w:rPr>
      </w:pPr>
    </w:p>
    <w:p w14:paraId="76B0F25E" w14:textId="77777777" w:rsidR="00FC39C0" w:rsidRPr="009E142E" w:rsidRDefault="00FC39C0" w:rsidP="007E7725">
      <w:pPr>
        <w:pStyle w:val="a3"/>
        <w:widowControl w:val="0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right="-2"/>
        <w:jc w:val="both"/>
        <w:rPr>
          <w:lang w:val="uk-UA"/>
        </w:rPr>
      </w:pPr>
    </w:p>
    <w:p w14:paraId="5A7A0932" w14:textId="77777777" w:rsidR="00FC39C0" w:rsidRPr="009E142E" w:rsidRDefault="00FC39C0" w:rsidP="007E7725">
      <w:pPr>
        <w:pStyle w:val="a3"/>
        <w:widowControl w:val="0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right="-2"/>
        <w:jc w:val="both"/>
        <w:rPr>
          <w:lang w:val="uk-UA"/>
        </w:rPr>
      </w:pPr>
    </w:p>
    <w:p w14:paraId="67831FD9" w14:textId="77777777" w:rsidR="000D1158" w:rsidRPr="009E142E" w:rsidRDefault="000412E2" w:rsidP="007E772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42E">
        <w:rPr>
          <w:rFonts w:ascii="Times New Roman" w:hAnsi="Times New Roman"/>
          <w:sz w:val="24"/>
          <w:szCs w:val="24"/>
        </w:rPr>
        <w:t>Мі</w:t>
      </w:r>
      <w:r w:rsidR="00812B38" w:rsidRPr="009E142E">
        <w:rPr>
          <w:rFonts w:ascii="Times New Roman" w:hAnsi="Times New Roman"/>
          <w:sz w:val="24"/>
          <w:szCs w:val="24"/>
        </w:rPr>
        <w:t>ський голова</w:t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</w:r>
      <w:r w:rsidR="00812B38" w:rsidRPr="009E142E">
        <w:rPr>
          <w:rFonts w:ascii="Times New Roman" w:hAnsi="Times New Roman"/>
          <w:sz w:val="24"/>
          <w:szCs w:val="24"/>
        </w:rPr>
        <w:tab/>
        <w:t>Олександр</w:t>
      </w:r>
      <w:r w:rsidR="009D6A6E" w:rsidRPr="009E142E">
        <w:rPr>
          <w:rFonts w:ascii="Times New Roman" w:hAnsi="Times New Roman"/>
          <w:sz w:val="24"/>
          <w:szCs w:val="24"/>
        </w:rPr>
        <w:t xml:space="preserve"> СИМЧИШИН</w:t>
      </w:r>
    </w:p>
    <w:sectPr w:rsidR="000D1158" w:rsidRPr="009E142E" w:rsidSect="00DC46C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E756" w14:textId="77777777" w:rsidR="0003698B" w:rsidRDefault="0003698B" w:rsidP="00944F9A">
      <w:pPr>
        <w:spacing w:after="0" w:line="240" w:lineRule="auto"/>
      </w:pPr>
      <w:r>
        <w:separator/>
      </w:r>
    </w:p>
  </w:endnote>
  <w:endnote w:type="continuationSeparator" w:id="0">
    <w:p w14:paraId="6FE312D8" w14:textId="77777777" w:rsidR="0003698B" w:rsidRDefault="0003698B" w:rsidP="009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DE43" w14:textId="77777777" w:rsidR="0003698B" w:rsidRDefault="0003698B" w:rsidP="00944F9A">
      <w:pPr>
        <w:spacing w:after="0" w:line="240" w:lineRule="auto"/>
      </w:pPr>
      <w:r>
        <w:separator/>
      </w:r>
    </w:p>
  </w:footnote>
  <w:footnote w:type="continuationSeparator" w:id="0">
    <w:p w14:paraId="53133800" w14:textId="77777777" w:rsidR="0003698B" w:rsidRDefault="0003698B" w:rsidP="0094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" w15:restartNumberingAfterBreak="0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16A4"/>
    <w:multiLevelType w:val="hybridMultilevel"/>
    <w:tmpl w:val="A3DA797E"/>
    <w:lvl w:ilvl="0" w:tplc="7DC0B87C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7"/>
    <w:multiLevelType w:val="hybridMultilevel"/>
    <w:tmpl w:val="2DC8B07C"/>
    <w:lvl w:ilvl="0" w:tplc="93C0CD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0B1CD7"/>
    <w:multiLevelType w:val="hybridMultilevel"/>
    <w:tmpl w:val="55029C92"/>
    <w:lvl w:ilvl="0" w:tplc="161A33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EE3D17"/>
    <w:multiLevelType w:val="hybridMultilevel"/>
    <w:tmpl w:val="432A2804"/>
    <w:lvl w:ilvl="0" w:tplc="700E3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B05B6B"/>
    <w:multiLevelType w:val="hybridMultilevel"/>
    <w:tmpl w:val="CE44B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6E36"/>
    <w:multiLevelType w:val="multilevel"/>
    <w:tmpl w:val="B2C013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 w15:restartNumberingAfterBreak="0">
    <w:nsid w:val="53761184"/>
    <w:multiLevelType w:val="hybridMultilevel"/>
    <w:tmpl w:val="7D8248AA"/>
    <w:lvl w:ilvl="0" w:tplc="0A9C5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540E"/>
    <w:multiLevelType w:val="hybridMultilevel"/>
    <w:tmpl w:val="EF728094"/>
    <w:lvl w:ilvl="0" w:tplc="01EE6FE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0173">
    <w:abstractNumId w:val="0"/>
  </w:num>
  <w:num w:numId="2" w16cid:durableId="1231695457">
    <w:abstractNumId w:val="1"/>
  </w:num>
  <w:num w:numId="3" w16cid:durableId="2077429653">
    <w:abstractNumId w:val="10"/>
  </w:num>
  <w:num w:numId="4" w16cid:durableId="1932742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164157">
    <w:abstractNumId w:val="4"/>
  </w:num>
  <w:num w:numId="6" w16cid:durableId="487673850">
    <w:abstractNumId w:val="8"/>
  </w:num>
  <w:num w:numId="7" w16cid:durableId="1603761265">
    <w:abstractNumId w:val="3"/>
  </w:num>
  <w:num w:numId="8" w16cid:durableId="1671981014">
    <w:abstractNumId w:val="7"/>
  </w:num>
  <w:num w:numId="9" w16cid:durableId="1128813340">
    <w:abstractNumId w:val="6"/>
  </w:num>
  <w:num w:numId="10" w16cid:durableId="414785000">
    <w:abstractNumId w:val="9"/>
  </w:num>
  <w:num w:numId="11" w16cid:durableId="81420764">
    <w:abstractNumId w:val="11"/>
  </w:num>
  <w:num w:numId="12" w16cid:durableId="297076712">
    <w:abstractNumId w:val="5"/>
  </w:num>
  <w:num w:numId="13" w16cid:durableId="1941178859">
    <w:abstractNumId w:val="12"/>
  </w:num>
  <w:num w:numId="14" w16cid:durableId="86536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6"/>
    <w:rsid w:val="00021500"/>
    <w:rsid w:val="0002409A"/>
    <w:rsid w:val="0003406A"/>
    <w:rsid w:val="0003698B"/>
    <w:rsid w:val="000412E2"/>
    <w:rsid w:val="0004317B"/>
    <w:rsid w:val="0006524B"/>
    <w:rsid w:val="000727E4"/>
    <w:rsid w:val="00083515"/>
    <w:rsid w:val="000C0CCB"/>
    <w:rsid w:val="000C2C4D"/>
    <w:rsid w:val="000D1158"/>
    <w:rsid w:val="000D2E07"/>
    <w:rsid w:val="000D6712"/>
    <w:rsid w:val="0013082A"/>
    <w:rsid w:val="00140F20"/>
    <w:rsid w:val="00144BA1"/>
    <w:rsid w:val="00156736"/>
    <w:rsid w:val="00177DBF"/>
    <w:rsid w:val="001831B6"/>
    <w:rsid w:val="00184C39"/>
    <w:rsid w:val="001E41C1"/>
    <w:rsid w:val="001E5559"/>
    <w:rsid w:val="001E71B7"/>
    <w:rsid w:val="001F3B5F"/>
    <w:rsid w:val="00201C72"/>
    <w:rsid w:val="00202246"/>
    <w:rsid w:val="00204DF4"/>
    <w:rsid w:val="002058C7"/>
    <w:rsid w:val="00211B29"/>
    <w:rsid w:val="00212FF7"/>
    <w:rsid w:val="00221591"/>
    <w:rsid w:val="00251A57"/>
    <w:rsid w:val="0025561F"/>
    <w:rsid w:val="002609C5"/>
    <w:rsid w:val="00264E7C"/>
    <w:rsid w:val="00271E56"/>
    <w:rsid w:val="00275897"/>
    <w:rsid w:val="0028229C"/>
    <w:rsid w:val="002957BE"/>
    <w:rsid w:val="002A57FC"/>
    <w:rsid w:val="002B7E97"/>
    <w:rsid w:val="002C342C"/>
    <w:rsid w:val="002C3BD9"/>
    <w:rsid w:val="002C6D8E"/>
    <w:rsid w:val="002E1CFF"/>
    <w:rsid w:val="002E24AF"/>
    <w:rsid w:val="002E290D"/>
    <w:rsid w:val="002E7194"/>
    <w:rsid w:val="002E72D7"/>
    <w:rsid w:val="002F4266"/>
    <w:rsid w:val="003019AC"/>
    <w:rsid w:val="003025F3"/>
    <w:rsid w:val="00307662"/>
    <w:rsid w:val="00316E19"/>
    <w:rsid w:val="00320D14"/>
    <w:rsid w:val="0032194A"/>
    <w:rsid w:val="00324ED5"/>
    <w:rsid w:val="00333CB4"/>
    <w:rsid w:val="00343DAD"/>
    <w:rsid w:val="003447C7"/>
    <w:rsid w:val="00347009"/>
    <w:rsid w:val="0035416E"/>
    <w:rsid w:val="00357BE3"/>
    <w:rsid w:val="00364AC7"/>
    <w:rsid w:val="0036668A"/>
    <w:rsid w:val="00392FA1"/>
    <w:rsid w:val="0039640D"/>
    <w:rsid w:val="003B7D8F"/>
    <w:rsid w:val="003D4BAF"/>
    <w:rsid w:val="003F40A2"/>
    <w:rsid w:val="003F7BAA"/>
    <w:rsid w:val="004123CB"/>
    <w:rsid w:val="00420E3C"/>
    <w:rsid w:val="00423530"/>
    <w:rsid w:val="0043038B"/>
    <w:rsid w:val="004364A0"/>
    <w:rsid w:val="00436DA9"/>
    <w:rsid w:val="004415ED"/>
    <w:rsid w:val="0045011B"/>
    <w:rsid w:val="00456CBA"/>
    <w:rsid w:val="0046113E"/>
    <w:rsid w:val="004654CB"/>
    <w:rsid w:val="004662AC"/>
    <w:rsid w:val="00476E5A"/>
    <w:rsid w:val="00480030"/>
    <w:rsid w:val="004B2CD6"/>
    <w:rsid w:val="004B4882"/>
    <w:rsid w:val="004D1D85"/>
    <w:rsid w:val="004D6EC5"/>
    <w:rsid w:val="004E775D"/>
    <w:rsid w:val="004F1CC3"/>
    <w:rsid w:val="005039B4"/>
    <w:rsid w:val="00514596"/>
    <w:rsid w:val="005218E3"/>
    <w:rsid w:val="005316A2"/>
    <w:rsid w:val="005444D8"/>
    <w:rsid w:val="00557643"/>
    <w:rsid w:val="00584B9D"/>
    <w:rsid w:val="0059012D"/>
    <w:rsid w:val="005921AC"/>
    <w:rsid w:val="005A1BC6"/>
    <w:rsid w:val="005A61C1"/>
    <w:rsid w:val="005E601F"/>
    <w:rsid w:val="005F3A69"/>
    <w:rsid w:val="005F418D"/>
    <w:rsid w:val="005F4DBC"/>
    <w:rsid w:val="0061447E"/>
    <w:rsid w:val="0061706D"/>
    <w:rsid w:val="00624F3F"/>
    <w:rsid w:val="0062734D"/>
    <w:rsid w:val="00635492"/>
    <w:rsid w:val="00654BEB"/>
    <w:rsid w:val="006570F3"/>
    <w:rsid w:val="00660CA2"/>
    <w:rsid w:val="00662F16"/>
    <w:rsid w:val="00667A5D"/>
    <w:rsid w:val="00675DA2"/>
    <w:rsid w:val="006779EC"/>
    <w:rsid w:val="006837BC"/>
    <w:rsid w:val="006A22C8"/>
    <w:rsid w:val="006A5BFB"/>
    <w:rsid w:val="006B20E0"/>
    <w:rsid w:val="006B2DC0"/>
    <w:rsid w:val="006C33F6"/>
    <w:rsid w:val="006C4A19"/>
    <w:rsid w:val="006C660D"/>
    <w:rsid w:val="006C72BA"/>
    <w:rsid w:val="006C73B4"/>
    <w:rsid w:val="006F11C2"/>
    <w:rsid w:val="007029DC"/>
    <w:rsid w:val="00706449"/>
    <w:rsid w:val="00723D79"/>
    <w:rsid w:val="007240C9"/>
    <w:rsid w:val="00725382"/>
    <w:rsid w:val="00735C46"/>
    <w:rsid w:val="007377AA"/>
    <w:rsid w:val="0074220B"/>
    <w:rsid w:val="00755297"/>
    <w:rsid w:val="0078304F"/>
    <w:rsid w:val="00795417"/>
    <w:rsid w:val="007A00ED"/>
    <w:rsid w:val="007B24B7"/>
    <w:rsid w:val="007C0823"/>
    <w:rsid w:val="007C7582"/>
    <w:rsid w:val="007D6144"/>
    <w:rsid w:val="007E2D83"/>
    <w:rsid w:val="007E46DE"/>
    <w:rsid w:val="007E7725"/>
    <w:rsid w:val="007F4528"/>
    <w:rsid w:val="007F5C9A"/>
    <w:rsid w:val="00802F7F"/>
    <w:rsid w:val="00804120"/>
    <w:rsid w:val="00812B38"/>
    <w:rsid w:val="00813912"/>
    <w:rsid w:val="00815B33"/>
    <w:rsid w:val="00847F64"/>
    <w:rsid w:val="00850EC0"/>
    <w:rsid w:val="00861362"/>
    <w:rsid w:val="00891173"/>
    <w:rsid w:val="00892A7A"/>
    <w:rsid w:val="00893383"/>
    <w:rsid w:val="008A1137"/>
    <w:rsid w:val="008A5130"/>
    <w:rsid w:val="008B0D89"/>
    <w:rsid w:val="008B7C60"/>
    <w:rsid w:val="008C10AB"/>
    <w:rsid w:val="008C4A82"/>
    <w:rsid w:val="008D182C"/>
    <w:rsid w:val="008D2470"/>
    <w:rsid w:val="008D5539"/>
    <w:rsid w:val="008D7DEB"/>
    <w:rsid w:val="008E19D7"/>
    <w:rsid w:val="008E3B74"/>
    <w:rsid w:val="008E6A42"/>
    <w:rsid w:val="008E6B5D"/>
    <w:rsid w:val="008F022D"/>
    <w:rsid w:val="009020DB"/>
    <w:rsid w:val="00904684"/>
    <w:rsid w:val="009179DD"/>
    <w:rsid w:val="00921D03"/>
    <w:rsid w:val="00925956"/>
    <w:rsid w:val="00925BE6"/>
    <w:rsid w:val="009304BC"/>
    <w:rsid w:val="00932C16"/>
    <w:rsid w:val="00944F9A"/>
    <w:rsid w:val="00945F74"/>
    <w:rsid w:val="00952A28"/>
    <w:rsid w:val="009647CD"/>
    <w:rsid w:val="00964841"/>
    <w:rsid w:val="009851C7"/>
    <w:rsid w:val="00994F31"/>
    <w:rsid w:val="00995B98"/>
    <w:rsid w:val="009A4ACE"/>
    <w:rsid w:val="009B1BA0"/>
    <w:rsid w:val="009C0EDB"/>
    <w:rsid w:val="009C5AB4"/>
    <w:rsid w:val="009D6A6E"/>
    <w:rsid w:val="009E142E"/>
    <w:rsid w:val="009E632A"/>
    <w:rsid w:val="009F2FA8"/>
    <w:rsid w:val="009F3B85"/>
    <w:rsid w:val="00A071CC"/>
    <w:rsid w:val="00A11F55"/>
    <w:rsid w:val="00A259D8"/>
    <w:rsid w:val="00A26077"/>
    <w:rsid w:val="00A2691A"/>
    <w:rsid w:val="00A32B24"/>
    <w:rsid w:val="00A35E8F"/>
    <w:rsid w:val="00A3776A"/>
    <w:rsid w:val="00A532FD"/>
    <w:rsid w:val="00A55EDD"/>
    <w:rsid w:val="00A63463"/>
    <w:rsid w:val="00A66EFE"/>
    <w:rsid w:val="00A7059F"/>
    <w:rsid w:val="00A70F57"/>
    <w:rsid w:val="00A80991"/>
    <w:rsid w:val="00A809C6"/>
    <w:rsid w:val="00A82081"/>
    <w:rsid w:val="00A90234"/>
    <w:rsid w:val="00A90DA4"/>
    <w:rsid w:val="00A97EBF"/>
    <w:rsid w:val="00AA0068"/>
    <w:rsid w:val="00AA3A89"/>
    <w:rsid w:val="00AA3C2C"/>
    <w:rsid w:val="00AB136F"/>
    <w:rsid w:val="00AC0B23"/>
    <w:rsid w:val="00AD30C8"/>
    <w:rsid w:val="00AE1334"/>
    <w:rsid w:val="00AE5E8F"/>
    <w:rsid w:val="00AF021E"/>
    <w:rsid w:val="00B0788E"/>
    <w:rsid w:val="00B16F3B"/>
    <w:rsid w:val="00B2380E"/>
    <w:rsid w:val="00B252F7"/>
    <w:rsid w:val="00B3302C"/>
    <w:rsid w:val="00B37504"/>
    <w:rsid w:val="00B37CC6"/>
    <w:rsid w:val="00B5648F"/>
    <w:rsid w:val="00B60090"/>
    <w:rsid w:val="00B61F69"/>
    <w:rsid w:val="00B80C8F"/>
    <w:rsid w:val="00B83355"/>
    <w:rsid w:val="00B8758D"/>
    <w:rsid w:val="00B87EB4"/>
    <w:rsid w:val="00B93180"/>
    <w:rsid w:val="00B95642"/>
    <w:rsid w:val="00BA0C40"/>
    <w:rsid w:val="00BB338F"/>
    <w:rsid w:val="00BB3EF3"/>
    <w:rsid w:val="00BD0330"/>
    <w:rsid w:val="00BE1750"/>
    <w:rsid w:val="00BE7597"/>
    <w:rsid w:val="00BE788E"/>
    <w:rsid w:val="00BF25A6"/>
    <w:rsid w:val="00BF7E59"/>
    <w:rsid w:val="00C04874"/>
    <w:rsid w:val="00C057FA"/>
    <w:rsid w:val="00C132BA"/>
    <w:rsid w:val="00C14C26"/>
    <w:rsid w:val="00C24DE8"/>
    <w:rsid w:val="00C26218"/>
    <w:rsid w:val="00C34088"/>
    <w:rsid w:val="00C37494"/>
    <w:rsid w:val="00C40117"/>
    <w:rsid w:val="00C40CC5"/>
    <w:rsid w:val="00C47AB7"/>
    <w:rsid w:val="00C47EAA"/>
    <w:rsid w:val="00C62379"/>
    <w:rsid w:val="00C87E67"/>
    <w:rsid w:val="00CA1E2E"/>
    <w:rsid w:val="00CA741C"/>
    <w:rsid w:val="00CD572B"/>
    <w:rsid w:val="00CD57CA"/>
    <w:rsid w:val="00CE30A7"/>
    <w:rsid w:val="00CE495A"/>
    <w:rsid w:val="00CF203A"/>
    <w:rsid w:val="00D13E72"/>
    <w:rsid w:val="00D153D8"/>
    <w:rsid w:val="00D161CC"/>
    <w:rsid w:val="00D17AD5"/>
    <w:rsid w:val="00D20576"/>
    <w:rsid w:val="00D2578A"/>
    <w:rsid w:val="00D40FCD"/>
    <w:rsid w:val="00D461BD"/>
    <w:rsid w:val="00D478EA"/>
    <w:rsid w:val="00D63846"/>
    <w:rsid w:val="00D7132A"/>
    <w:rsid w:val="00D72041"/>
    <w:rsid w:val="00D7665B"/>
    <w:rsid w:val="00D76778"/>
    <w:rsid w:val="00D91D10"/>
    <w:rsid w:val="00D94AAB"/>
    <w:rsid w:val="00DA2771"/>
    <w:rsid w:val="00DA4D7A"/>
    <w:rsid w:val="00DB2E85"/>
    <w:rsid w:val="00DC0633"/>
    <w:rsid w:val="00DC46CC"/>
    <w:rsid w:val="00DD0573"/>
    <w:rsid w:val="00DD126A"/>
    <w:rsid w:val="00DD20D3"/>
    <w:rsid w:val="00DD75C8"/>
    <w:rsid w:val="00DE0D30"/>
    <w:rsid w:val="00DE32EC"/>
    <w:rsid w:val="00DE64EE"/>
    <w:rsid w:val="00DF328A"/>
    <w:rsid w:val="00E0038A"/>
    <w:rsid w:val="00E02124"/>
    <w:rsid w:val="00E220BB"/>
    <w:rsid w:val="00E3082C"/>
    <w:rsid w:val="00E34294"/>
    <w:rsid w:val="00E57930"/>
    <w:rsid w:val="00E607E7"/>
    <w:rsid w:val="00E64324"/>
    <w:rsid w:val="00E814CB"/>
    <w:rsid w:val="00EA1169"/>
    <w:rsid w:val="00EA2686"/>
    <w:rsid w:val="00EC2A72"/>
    <w:rsid w:val="00EC348A"/>
    <w:rsid w:val="00ED2BC3"/>
    <w:rsid w:val="00EE0BB8"/>
    <w:rsid w:val="00EE2279"/>
    <w:rsid w:val="00EE6C43"/>
    <w:rsid w:val="00EF2C71"/>
    <w:rsid w:val="00F0153F"/>
    <w:rsid w:val="00F04324"/>
    <w:rsid w:val="00F10CDC"/>
    <w:rsid w:val="00F1775A"/>
    <w:rsid w:val="00F2115E"/>
    <w:rsid w:val="00F219EF"/>
    <w:rsid w:val="00F279B5"/>
    <w:rsid w:val="00F33252"/>
    <w:rsid w:val="00F40C7C"/>
    <w:rsid w:val="00F47364"/>
    <w:rsid w:val="00F5417A"/>
    <w:rsid w:val="00F5643C"/>
    <w:rsid w:val="00F71A59"/>
    <w:rsid w:val="00F7732F"/>
    <w:rsid w:val="00F77ACE"/>
    <w:rsid w:val="00FA3DA6"/>
    <w:rsid w:val="00FC39C0"/>
    <w:rsid w:val="00FC6BBE"/>
    <w:rsid w:val="00FD669E"/>
    <w:rsid w:val="00FF0052"/>
    <w:rsid w:val="00FF4C18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8070A6"/>
  <w15:chartTrackingRefBased/>
  <w15:docId w15:val="{7C4AE7F6-5388-4F07-A138-AAAE58B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412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A11F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412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sp">
    <w:name w:val="news_p"/>
    <w:basedOn w:val="a"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0412E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041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A11F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A11F55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A11F55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BE175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1750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99"/>
    <w:qFormat/>
    <w:rsid w:val="00802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2F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9">
    <w:name w:val="Table Grid"/>
    <w:basedOn w:val="a1"/>
    <w:rsid w:val="0080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uiPriority w:val="99"/>
    <w:rsid w:val="00B2380E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ій колонтитул Знак"/>
    <w:link w:val="aa"/>
    <w:uiPriority w:val="99"/>
    <w:semiHidden/>
    <w:rsid w:val="00944F9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944F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ій колонтитул Знак"/>
    <w:link w:val="ac"/>
    <w:uiPriority w:val="99"/>
    <w:semiHidden/>
    <w:rsid w:val="00944F9A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638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у виносці Знак"/>
    <w:link w:val="ae"/>
    <w:uiPriority w:val="99"/>
    <w:semiHidden/>
    <w:rsid w:val="00D638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Без інтервалів1"/>
    <w:qFormat/>
    <w:rsid w:val="00A97EB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19D18-1CC0-401B-AEA6-A0187795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Олександр Шарлай</cp:lastModifiedBy>
  <cp:revision>3</cp:revision>
  <cp:lastPrinted>2025-03-10T07:33:00Z</cp:lastPrinted>
  <dcterms:created xsi:type="dcterms:W3CDTF">2025-03-10T07:32:00Z</dcterms:created>
  <dcterms:modified xsi:type="dcterms:W3CDTF">2025-03-10T07:45:00Z</dcterms:modified>
</cp:coreProperties>
</file>