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E0" w:rsidRPr="00991A1B" w:rsidRDefault="000078FB" w:rsidP="001269E0">
      <w:pPr>
        <w:jc w:val="center"/>
        <w:rPr>
          <w:lang w:val="uk-UA"/>
        </w:rPr>
      </w:pPr>
      <w:r w:rsidRPr="00991A1B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E0" w:rsidRPr="00991A1B" w:rsidRDefault="001269E0" w:rsidP="001269E0">
      <w:pPr>
        <w:jc w:val="center"/>
        <w:rPr>
          <w:sz w:val="16"/>
          <w:szCs w:val="16"/>
          <w:lang w:val="uk-UA"/>
        </w:rPr>
      </w:pPr>
    </w:p>
    <w:p w:rsidR="001269E0" w:rsidRPr="00991A1B" w:rsidRDefault="001269E0" w:rsidP="001269E0">
      <w:pPr>
        <w:jc w:val="center"/>
        <w:rPr>
          <w:sz w:val="30"/>
          <w:szCs w:val="30"/>
          <w:lang w:val="uk-UA"/>
        </w:rPr>
      </w:pPr>
      <w:r w:rsidRPr="00991A1B">
        <w:rPr>
          <w:b/>
          <w:bCs/>
          <w:sz w:val="30"/>
          <w:szCs w:val="30"/>
          <w:lang w:val="uk-UA"/>
        </w:rPr>
        <w:t>ХМЕЛЬНИЦЬКА МІСЬКА РАДА</w:t>
      </w:r>
    </w:p>
    <w:p w:rsidR="001269E0" w:rsidRPr="00991A1B" w:rsidRDefault="000078FB" w:rsidP="001269E0">
      <w:pPr>
        <w:jc w:val="center"/>
        <w:rPr>
          <w:b/>
          <w:sz w:val="36"/>
          <w:szCs w:val="30"/>
          <w:lang w:val="uk-UA"/>
        </w:rPr>
      </w:pPr>
      <w:r w:rsidRPr="00991A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9E0" w:rsidRPr="00E80DDE" w:rsidRDefault="001269E0" w:rsidP="001269E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E80DDE">
                              <w:rPr>
                                <w:b/>
                              </w:rPr>
                              <w:t>другої</w:t>
                            </w:r>
                            <w:proofErr w:type="spellEnd"/>
                            <w:r w:rsidRPr="00E80DD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80DDE">
                              <w:rPr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17.2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6a0wIAAL4FAAAOAAAAZHJzL2Uyb0RvYy54bWysVF2O0zAQfkfiDpbfs/nZtNtEm652mwYh&#10;LbDSwgHcxGksEjvYbtMFISE4AEfgGmgFnKG9EWP3f/cFAXmwbI9n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" filled="f" stroked="f">
                <v:textbox>
                  <w:txbxContent>
                    <w:p w:rsidR="001269E0" w:rsidRPr="00E80DDE" w:rsidRDefault="001269E0" w:rsidP="001269E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E80DDE">
                        <w:rPr>
                          <w:b/>
                        </w:rPr>
                        <w:t>другої</w:t>
                      </w:r>
                      <w:proofErr w:type="spellEnd"/>
                      <w:r w:rsidRPr="00E80DD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80DDE">
                        <w:rPr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269E0" w:rsidRPr="00991A1B">
        <w:rPr>
          <w:b/>
          <w:sz w:val="36"/>
          <w:szCs w:val="30"/>
          <w:lang w:val="uk-UA"/>
        </w:rPr>
        <w:t>РІШЕННЯ</w:t>
      </w:r>
    </w:p>
    <w:p w:rsidR="001269E0" w:rsidRPr="00991A1B" w:rsidRDefault="001269E0" w:rsidP="001269E0">
      <w:pPr>
        <w:jc w:val="center"/>
        <w:rPr>
          <w:b/>
          <w:bCs/>
          <w:sz w:val="36"/>
          <w:szCs w:val="30"/>
          <w:lang w:val="uk-UA"/>
        </w:rPr>
      </w:pPr>
      <w:r w:rsidRPr="00991A1B">
        <w:rPr>
          <w:b/>
          <w:sz w:val="36"/>
          <w:szCs w:val="30"/>
          <w:lang w:val="uk-UA"/>
        </w:rPr>
        <w:t>______________________________</w:t>
      </w:r>
    </w:p>
    <w:p w:rsidR="001269E0" w:rsidRPr="00991A1B" w:rsidRDefault="000078FB" w:rsidP="001269E0">
      <w:pPr>
        <w:rPr>
          <w:lang w:val="uk-UA"/>
        </w:rPr>
      </w:pPr>
      <w:r w:rsidRPr="00991A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9E0" w:rsidRPr="00E80DDE" w:rsidRDefault="001269E0" w:rsidP="001269E0">
                            <w:pPr>
                              <w:rPr>
                                <w:lang w:val="en-US"/>
                              </w:rPr>
                            </w:pPr>
                            <w:r w:rsidRPr="00E80DDE">
                              <w:rPr>
                                <w:lang w:val="en-US"/>
                              </w:rPr>
                              <w:t>23</w:t>
                            </w:r>
                            <w:r w:rsidRPr="00E80DDE">
                              <w:t>.1</w:t>
                            </w:r>
                            <w:r w:rsidRPr="00E80DDE">
                              <w:rPr>
                                <w:lang w:val="en-US"/>
                              </w:rPr>
                              <w:t>2</w:t>
                            </w:r>
                            <w:r w:rsidRPr="00E80DDE">
                              <w:t>.20</w:t>
                            </w:r>
                            <w:r w:rsidRPr="00E80DDE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C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BRpw0QNHq6/rj+svq++rn6nb9ef1p9WP1bXWLh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DJHYJ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269E0" w:rsidRPr="00E80DDE" w:rsidRDefault="001269E0" w:rsidP="001269E0">
                      <w:pPr>
                        <w:rPr>
                          <w:lang w:val="en-US"/>
                        </w:rPr>
                      </w:pPr>
                      <w:r w:rsidRPr="00E80DDE">
                        <w:rPr>
                          <w:lang w:val="en-US"/>
                        </w:rPr>
                        <w:t>23</w:t>
                      </w:r>
                      <w:r w:rsidRPr="00E80DDE">
                        <w:t>.1</w:t>
                      </w:r>
                      <w:r w:rsidRPr="00E80DDE">
                        <w:rPr>
                          <w:lang w:val="en-US"/>
                        </w:rPr>
                        <w:t>2</w:t>
                      </w:r>
                      <w:r w:rsidRPr="00E80DDE">
                        <w:t>.20</w:t>
                      </w:r>
                      <w:r w:rsidRPr="00E80DDE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991A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9E0" w:rsidRPr="00991A1B" w:rsidRDefault="001269E0" w:rsidP="001269E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8" style="position:absolute;margin-left:201.35pt;margin-top:2.85pt;width:30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c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iky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0dgshv5zkR+CwKWAgQGWoTJB4tSyLcYtTBFEqzeLIikGFVPOTyC&#10;yA9DM3bsJuwNAtjIQ8vs0EJ4BqESrDHqlmPdjapFI9m8hEy+bRUXF/BwCmZFfV/V9rnBpLDYtlPN&#10;jKLDvfW6n72jnwA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tpKXAN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1269E0" w:rsidRPr="00991A1B" w:rsidRDefault="001269E0" w:rsidP="001269E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:rsidR="001269E0" w:rsidRPr="00991A1B" w:rsidRDefault="001269E0" w:rsidP="001269E0">
      <w:pPr>
        <w:rPr>
          <w:lang w:val="uk-UA"/>
        </w:rPr>
      </w:pPr>
      <w:r w:rsidRPr="00991A1B">
        <w:rPr>
          <w:lang w:val="uk-UA"/>
        </w:rPr>
        <w:t>від __________________________ № __________</w:t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proofErr w:type="spellStart"/>
      <w:r w:rsidRPr="00991A1B">
        <w:rPr>
          <w:lang w:val="uk-UA"/>
        </w:rPr>
        <w:t>м.Хмельницький</w:t>
      </w:r>
      <w:proofErr w:type="spellEnd"/>
    </w:p>
    <w:p w:rsidR="001269E0" w:rsidRPr="00991A1B" w:rsidRDefault="001269E0" w:rsidP="001269E0">
      <w:pPr>
        <w:ind w:right="-284"/>
        <w:rPr>
          <w:lang w:val="uk-UA"/>
        </w:rPr>
      </w:pPr>
    </w:p>
    <w:p w:rsidR="001269E0" w:rsidRDefault="001269E0" w:rsidP="001269E0">
      <w:pPr>
        <w:ind w:right="5384"/>
        <w:jc w:val="both"/>
        <w:rPr>
          <w:lang w:val="uk-UA"/>
        </w:rPr>
      </w:pPr>
      <w:r w:rsidRPr="00991A1B">
        <w:rPr>
          <w:lang w:val="uk-UA"/>
        </w:rPr>
        <w:t>Про затвердження «Програми підтримки сім’ї на 2021-2025 роки»</w:t>
      </w:r>
    </w:p>
    <w:p w:rsidR="000078FB" w:rsidRDefault="000078FB" w:rsidP="001269E0">
      <w:pPr>
        <w:ind w:right="5384"/>
        <w:jc w:val="both"/>
        <w:rPr>
          <w:lang w:val="uk-UA"/>
        </w:rPr>
      </w:pPr>
    </w:p>
    <w:p w:rsidR="000078FB" w:rsidRPr="000078FB" w:rsidRDefault="000078FB" w:rsidP="000078FB">
      <w:pPr>
        <w:ind w:right="-2"/>
        <w:jc w:val="right"/>
        <w:rPr>
          <w:i/>
          <w:lang w:val="uk-UA"/>
        </w:rPr>
      </w:pPr>
      <w:r w:rsidRPr="000078FB">
        <w:rPr>
          <w:i/>
          <w:lang w:val="uk-UA"/>
        </w:rPr>
        <w:t>Внесені зміни:</w:t>
      </w:r>
    </w:p>
    <w:p w:rsidR="000078FB" w:rsidRPr="000078FB" w:rsidRDefault="000078FB" w:rsidP="000078FB">
      <w:pPr>
        <w:ind w:right="-2"/>
        <w:jc w:val="right"/>
        <w:rPr>
          <w:i/>
          <w:lang w:val="uk-UA"/>
        </w:rPr>
      </w:pPr>
      <w:hyperlink r:id="rId9" w:history="1">
        <w:r w:rsidRPr="000078FB">
          <w:rPr>
            <w:rStyle w:val="af"/>
            <w:i/>
            <w:lang w:val="uk-UA"/>
          </w:rPr>
          <w:t>рішенням п’ятдесятої сесії міської ради від 05.03.2025 №13</w:t>
        </w:r>
      </w:hyperlink>
    </w:p>
    <w:p w:rsidR="001269E0" w:rsidRPr="00991A1B" w:rsidRDefault="001269E0" w:rsidP="001269E0">
      <w:pPr>
        <w:ind w:right="-284"/>
        <w:rPr>
          <w:lang w:val="uk-UA"/>
        </w:rPr>
      </w:pPr>
    </w:p>
    <w:p w:rsidR="001269E0" w:rsidRPr="00991A1B" w:rsidRDefault="001269E0" w:rsidP="001269E0">
      <w:pPr>
        <w:ind w:right="-284"/>
        <w:jc w:val="both"/>
        <w:rPr>
          <w:lang w:val="uk-UA"/>
        </w:rPr>
      </w:pPr>
    </w:p>
    <w:p w:rsidR="001269E0" w:rsidRPr="00991A1B" w:rsidRDefault="001269E0" w:rsidP="001269E0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Розглянувши пропозицію виконавчого комітету міської ради, з метою створення сприятливих умов для всебічного розвитку сім’ї, підвищення її життєвого рівня, зміцнення правових, моральних та матеріальних засад сімейного життя, утвердження д</w:t>
      </w:r>
      <w:r>
        <w:rPr>
          <w:lang w:val="uk-UA"/>
        </w:rPr>
        <w:t>уховно і фізично здорової сім’ї керуючись Законом</w:t>
      </w:r>
      <w:r w:rsidRPr="00991A1B">
        <w:rPr>
          <w:lang w:val="uk-UA"/>
        </w:rPr>
        <w:t xml:space="preserve"> України «Про місцеве самоврядування в Україні», міська рада</w:t>
      </w:r>
    </w:p>
    <w:p w:rsidR="001269E0" w:rsidRPr="00991A1B" w:rsidRDefault="001269E0" w:rsidP="001269E0">
      <w:pPr>
        <w:ind w:right="-2"/>
        <w:jc w:val="both"/>
        <w:rPr>
          <w:lang w:val="uk-UA"/>
        </w:rPr>
      </w:pPr>
    </w:p>
    <w:p w:rsidR="001269E0" w:rsidRPr="00991A1B" w:rsidRDefault="001269E0" w:rsidP="001269E0">
      <w:pPr>
        <w:tabs>
          <w:tab w:val="left" w:pos="7088"/>
        </w:tabs>
        <w:ind w:right="-2"/>
        <w:jc w:val="both"/>
        <w:rPr>
          <w:lang w:val="uk-UA"/>
        </w:rPr>
      </w:pPr>
      <w:r w:rsidRPr="00991A1B">
        <w:rPr>
          <w:lang w:val="uk-UA"/>
        </w:rPr>
        <w:t>ВИРІШИЛА:</w:t>
      </w:r>
    </w:p>
    <w:p w:rsidR="001269E0" w:rsidRPr="00991A1B" w:rsidRDefault="001269E0" w:rsidP="001269E0">
      <w:pPr>
        <w:ind w:right="-2"/>
        <w:jc w:val="both"/>
        <w:rPr>
          <w:lang w:val="uk-UA"/>
        </w:rPr>
      </w:pPr>
    </w:p>
    <w:p w:rsidR="001269E0" w:rsidRPr="00991A1B" w:rsidRDefault="001269E0" w:rsidP="001269E0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1. Затвердити Програму підтримки сім’ї на 2021-2025 роки</w:t>
      </w:r>
      <w:r>
        <w:rPr>
          <w:lang w:val="uk-UA"/>
        </w:rPr>
        <w:t xml:space="preserve"> (</w:t>
      </w:r>
      <w:r w:rsidRPr="00991A1B">
        <w:rPr>
          <w:lang w:val="uk-UA"/>
        </w:rPr>
        <w:t>додається).</w:t>
      </w:r>
    </w:p>
    <w:p w:rsidR="001269E0" w:rsidRPr="00991A1B" w:rsidRDefault="001269E0" w:rsidP="001269E0">
      <w:pPr>
        <w:tabs>
          <w:tab w:val="left" w:pos="567"/>
        </w:tabs>
        <w:ind w:right="-2" w:firstLine="567"/>
        <w:jc w:val="both"/>
        <w:rPr>
          <w:lang w:val="uk-UA"/>
        </w:rPr>
      </w:pPr>
      <w:r w:rsidRPr="00991A1B">
        <w:rPr>
          <w:lang w:val="uk-UA"/>
        </w:rPr>
        <w:t>2. Відповідальність за виконання рішення покласти на управління праці та</w:t>
      </w:r>
      <w:r>
        <w:rPr>
          <w:lang w:val="uk-UA"/>
        </w:rPr>
        <w:t xml:space="preserve"> соціального захисту населення </w:t>
      </w:r>
      <w:r w:rsidRPr="00991A1B">
        <w:rPr>
          <w:lang w:val="uk-UA"/>
        </w:rPr>
        <w:t>Хмельницької міської ради.</w:t>
      </w:r>
    </w:p>
    <w:p w:rsidR="001269E0" w:rsidRPr="00991A1B" w:rsidRDefault="001269E0" w:rsidP="001269E0">
      <w:pPr>
        <w:tabs>
          <w:tab w:val="left" w:pos="426"/>
        </w:tabs>
        <w:ind w:right="-2" w:firstLine="567"/>
        <w:jc w:val="both"/>
        <w:rPr>
          <w:lang w:val="uk-UA"/>
        </w:rPr>
      </w:pPr>
      <w:r w:rsidRPr="00991A1B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269E0" w:rsidRPr="00991A1B" w:rsidRDefault="001269E0" w:rsidP="001269E0">
      <w:pPr>
        <w:jc w:val="both"/>
        <w:rPr>
          <w:lang w:val="uk-UA"/>
        </w:rPr>
      </w:pPr>
    </w:p>
    <w:p w:rsidR="001269E0" w:rsidRPr="00991A1B" w:rsidRDefault="001269E0" w:rsidP="001269E0">
      <w:pPr>
        <w:rPr>
          <w:lang w:val="uk-UA"/>
        </w:rPr>
      </w:pPr>
    </w:p>
    <w:p w:rsidR="001269E0" w:rsidRPr="00991A1B" w:rsidRDefault="001269E0" w:rsidP="001269E0">
      <w:pPr>
        <w:rPr>
          <w:lang w:val="uk-UA"/>
        </w:rPr>
      </w:pPr>
    </w:p>
    <w:p w:rsidR="001269E0" w:rsidRPr="00991A1B" w:rsidRDefault="001269E0" w:rsidP="001269E0">
      <w:pPr>
        <w:rPr>
          <w:lang w:val="uk-UA"/>
        </w:rPr>
      </w:pPr>
      <w:r w:rsidRPr="00991A1B">
        <w:rPr>
          <w:lang w:val="uk-UA"/>
        </w:rPr>
        <w:t>Міський голова</w:t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  <w:t>О.СИМЧИШИН</w:t>
      </w:r>
    </w:p>
    <w:p w:rsidR="001269E0" w:rsidRDefault="001269E0" w:rsidP="00325291">
      <w:pPr>
        <w:rPr>
          <w:i/>
          <w:lang w:val="en-US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991A1B" w:rsidRPr="00991A1B" w:rsidRDefault="001269E0" w:rsidP="00991A1B">
      <w:pPr>
        <w:jc w:val="right"/>
        <w:rPr>
          <w:i/>
          <w:lang w:val="uk-UA"/>
        </w:rPr>
      </w:pPr>
      <w:r>
        <w:rPr>
          <w:i/>
          <w:lang w:val="uk-UA"/>
        </w:rPr>
        <w:br w:type="page"/>
      </w:r>
      <w:r w:rsidR="00991A1B" w:rsidRPr="00991A1B">
        <w:rPr>
          <w:i/>
          <w:lang w:val="uk-UA"/>
        </w:rPr>
        <w:lastRenderedPageBreak/>
        <w:t>Додаток</w:t>
      </w:r>
    </w:p>
    <w:p w:rsidR="00991A1B" w:rsidRPr="00991A1B" w:rsidRDefault="00991A1B" w:rsidP="00991A1B">
      <w:pPr>
        <w:jc w:val="right"/>
        <w:rPr>
          <w:i/>
          <w:lang w:val="uk-UA"/>
        </w:rPr>
      </w:pPr>
      <w:r w:rsidRPr="00991A1B">
        <w:rPr>
          <w:i/>
          <w:lang w:val="uk-UA"/>
        </w:rPr>
        <w:t>до рішення сесії міської ради</w:t>
      </w:r>
    </w:p>
    <w:p w:rsidR="00991A1B" w:rsidRPr="00991A1B" w:rsidRDefault="00991A1B" w:rsidP="00991A1B">
      <w:pPr>
        <w:jc w:val="right"/>
        <w:rPr>
          <w:i/>
          <w:lang w:val="uk-UA"/>
        </w:rPr>
      </w:pPr>
      <w:r w:rsidRPr="00991A1B">
        <w:rPr>
          <w:i/>
          <w:lang w:val="uk-UA"/>
        </w:rPr>
        <w:t>від 23.12.2020 №33</w:t>
      </w:r>
    </w:p>
    <w:p w:rsidR="005B7A2A" w:rsidRPr="00991A1B" w:rsidRDefault="005B7A2A" w:rsidP="00991A1B">
      <w:pPr>
        <w:ind w:right="-284"/>
        <w:jc w:val="center"/>
        <w:rPr>
          <w:b/>
          <w:lang w:val="uk-UA"/>
        </w:rPr>
      </w:pPr>
    </w:p>
    <w:p w:rsidR="00B92860" w:rsidRPr="00991A1B" w:rsidRDefault="00B92860" w:rsidP="00991A1B">
      <w:pPr>
        <w:ind w:right="-284"/>
        <w:jc w:val="center"/>
        <w:rPr>
          <w:b/>
          <w:lang w:val="uk-UA"/>
        </w:rPr>
      </w:pPr>
      <w:r w:rsidRPr="00991A1B">
        <w:rPr>
          <w:b/>
          <w:lang w:val="uk-UA"/>
        </w:rPr>
        <w:t>Програма</w:t>
      </w:r>
    </w:p>
    <w:p w:rsidR="00B92860" w:rsidRPr="00991A1B" w:rsidRDefault="009B5E35" w:rsidP="00991A1B">
      <w:pPr>
        <w:ind w:right="-284"/>
        <w:jc w:val="center"/>
        <w:rPr>
          <w:b/>
          <w:lang w:val="uk-UA"/>
        </w:rPr>
      </w:pPr>
      <w:r>
        <w:rPr>
          <w:b/>
          <w:lang w:val="uk-UA"/>
        </w:rPr>
        <w:t xml:space="preserve">підтримки сім’ї на 2021-2025 </w:t>
      </w:r>
      <w:r w:rsidR="00B92860" w:rsidRPr="00991A1B">
        <w:rPr>
          <w:b/>
          <w:lang w:val="uk-UA"/>
        </w:rPr>
        <w:t>роки</w:t>
      </w:r>
    </w:p>
    <w:p w:rsidR="00991A1B" w:rsidRPr="00991A1B" w:rsidRDefault="00991A1B" w:rsidP="00B92860">
      <w:pPr>
        <w:ind w:right="-284"/>
        <w:jc w:val="both"/>
        <w:rPr>
          <w:b/>
          <w:lang w:val="uk-UA"/>
        </w:rPr>
      </w:pPr>
    </w:p>
    <w:p w:rsidR="00B92860" w:rsidRPr="00991A1B" w:rsidRDefault="00360764" w:rsidP="00360764">
      <w:pPr>
        <w:suppressAutoHyphens/>
        <w:ind w:left="360" w:right="-2"/>
        <w:jc w:val="center"/>
        <w:rPr>
          <w:lang w:val="uk-UA"/>
        </w:rPr>
      </w:pPr>
      <w:r>
        <w:rPr>
          <w:b/>
          <w:lang w:val="uk-UA"/>
        </w:rPr>
        <w:t xml:space="preserve">1. </w:t>
      </w:r>
      <w:r w:rsidR="00B92860" w:rsidRPr="00991A1B">
        <w:rPr>
          <w:b/>
          <w:lang w:val="uk-UA"/>
        </w:rPr>
        <w:t>Загальні положення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Сім’я є інтегра</w:t>
      </w:r>
      <w:r w:rsidR="009B5E35">
        <w:rPr>
          <w:lang w:val="uk-UA"/>
        </w:rPr>
        <w:t>льним показником розвитку, який</w:t>
      </w:r>
      <w:r w:rsidRPr="00991A1B">
        <w:rPr>
          <w:lang w:val="uk-UA"/>
        </w:rPr>
        <w:t xml:space="preserve"> відображає моральний стан суспільства і є могутнім фактором формування демографічного потенціалу.  Від сім’ї залежить виховання наступних поколінь, що є передумовою розвитку та процвітання держави. Саме тому суспільство зацікавлене в фізично й морально здоровій сім’ї, яка здатна реалізувати свій соціальний потенціал та відтворювальну функцію, забезпечити не лише власне виживання, а й розвиток.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Актуальність розроблення і прийняття цієї Програми зумовлена необхідністю реалізації сучасної політики держави у сфері створення сприятливих умов для всебічного розвитку сім’ї та кожного з її членів, виконання сім’єю своїх функцій, підвищення її життєвого рівня, посилення ролі сім’ї як первинного осередку суспільства, відповідальності батьків за народження та виховання дітей.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Підвищення рівня індивідуальної свободи та можливостей вибору тієї чи іншої моделі </w:t>
      </w:r>
      <w:proofErr w:type="spellStart"/>
      <w:r w:rsidRPr="00991A1B">
        <w:rPr>
          <w:lang w:val="uk-UA"/>
        </w:rPr>
        <w:t>шлюбно</w:t>
      </w:r>
      <w:proofErr w:type="spellEnd"/>
      <w:r w:rsidRPr="00991A1B">
        <w:rPr>
          <w:lang w:val="uk-UA"/>
        </w:rPr>
        <w:t xml:space="preserve">-сімейної поведінки в наш час не завжди поєднується з усвідомленням сімейних обов’язків, відповідальним ставленням до шлюбних стосунків та виховання дітей, до свого здоров’я та здоров’я інших членів родини. Соціально-демографічний розвиток країни впливає і на розвиток даних проблем, що характеризуються низкою несприятливих показників, серед них: рівень розлучень  в 2018 р. - 1209 сімей, 2019 р. - 1355 сімей, станом на 01.10. 2020 р. розлучилось 344 сім’ї; поширення незареєстрованих шлюбів; висока частка неповних сімей, у яких дітей виховує один із батьків, як правило мати; кожна дев’ята сім’я – неповна. </w:t>
      </w:r>
    </w:p>
    <w:p w:rsidR="00B92860" w:rsidRPr="00991A1B" w:rsidRDefault="00461032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Станом на 01.12</w:t>
      </w:r>
      <w:r w:rsidR="00CE190E" w:rsidRPr="00991A1B">
        <w:rPr>
          <w:lang w:val="uk-UA"/>
        </w:rPr>
        <w:t>. 2020 р. у</w:t>
      </w:r>
      <w:r w:rsidR="008C362B" w:rsidRPr="00991A1B">
        <w:rPr>
          <w:lang w:val="uk-UA"/>
        </w:rPr>
        <w:t xml:space="preserve"> Хмельницькій міській територіальній громаді </w:t>
      </w:r>
      <w:r w:rsidR="00B92860" w:rsidRPr="00991A1B">
        <w:rPr>
          <w:lang w:val="uk-UA"/>
        </w:rPr>
        <w:t xml:space="preserve"> проживає</w:t>
      </w:r>
      <w:r w:rsidR="00B92860" w:rsidRPr="00991A1B">
        <w:rPr>
          <w:b/>
          <w:lang w:val="uk-UA"/>
        </w:rPr>
        <w:t xml:space="preserve"> </w:t>
      </w:r>
      <w:r w:rsidR="008C362B" w:rsidRPr="00991A1B">
        <w:rPr>
          <w:lang w:val="uk-UA"/>
        </w:rPr>
        <w:t>292467</w:t>
      </w:r>
      <w:r w:rsidR="00B92860" w:rsidRPr="00991A1B">
        <w:rPr>
          <w:lang w:val="uk-UA"/>
        </w:rPr>
        <w:t xml:space="preserve"> тис. осіб, з них: жінки -</w:t>
      </w:r>
      <w:r w:rsidR="00196705" w:rsidRPr="00991A1B">
        <w:rPr>
          <w:lang w:val="uk-UA"/>
        </w:rPr>
        <w:t xml:space="preserve"> </w:t>
      </w:r>
      <w:r w:rsidR="008C362B" w:rsidRPr="00991A1B">
        <w:rPr>
          <w:b/>
          <w:lang w:val="uk-UA"/>
        </w:rPr>
        <w:t>156380</w:t>
      </w:r>
      <w:r w:rsidR="00B92860" w:rsidRPr="00991A1B">
        <w:rPr>
          <w:b/>
          <w:lang w:val="uk-UA"/>
        </w:rPr>
        <w:t xml:space="preserve">, </w:t>
      </w:r>
      <w:r w:rsidR="00B92860" w:rsidRPr="00991A1B">
        <w:rPr>
          <w:lang w:val="uk-UA"/>
        </w:rPr>
        <w:t>чоловіки</w:t>
      </w:r>
      <w:r w:rsidR="00B92860" w:rsidRPr="00991A1B">
        <w:rPr>
          <w:b/>
          <w:lang w:val="uk-UA"/>
        </w:rPr>
        <w:t xml:space="preserve"> </w:t>
      </w:r>
      <w:r w:rsidR="008C362B" w:rsidRPr="00991A1B">
        <w:rPr>
          <w:b/>
          <w:lang w:val="uk-UA"/>
        </w:rPr>
        <w:t>–</w:t>
      </w:r>
      <w:r w:rsidR="00B92860" w:rsidRPr="00991A1B">
        <w:rPr>
          <w:b/>
          <w:lang w:val="uk-UA"/>
        </w:rPr>
        <w:t xml:space="preserve"> </w:t>
      </w:r>
      <w:r w:rsidR="008C362B" w:rsidRPr="00991A1B">
        <w:rPr>
          <w:b/>
          <w:lang w:val="uk-UA"/>
        </w:rPr>
        <w:t>1</w:t>
      </w:r>
      <w:r w:rsidR="0029713B" w:rsidRPr="00991A1B">
        <w:rPr>
          <w:b/>
          <w:lang w:val="uk-UA"/>
        </w:rPr>
        <w:t>36087</w:t>
      </w:r>
      <w:r w:rsidR="00B92860" w:rsidRPr="00991A1B">
        <w:rPr>
          <w:b/>
          <w:lang w:val="uk-UA"/>
        </w:rPr>
        <w:t>.</w:t>
      </w:r>
      <w:r w:rsidR="00B92860" w:rsidRPr="00991A1B">
        <w:rPr>
          <w:b/>
          <w:color w:val="E36C0A"/>
          <w:lang w:val="uk-UA"/>
        </w:rPr>
        <w:t xml:space="preserve"> </w:t>
      </w:r>
      <w:r w:rsidR="00B92860" w:rsidRPr="00991A1B">
        <w:rPr>
          <w:lang w:val="uk-UA"/>
        </w:rPr>
        <w:t>Третина з них становлять сім’ї. В 2018 р. одружилось - 2440  пар, в 2019 році - 2403 пар, за 11 місяців 2020 року - 1337 молодих пар</w:t>
      </w:r>
      <w:r w:rsidR="00B92860" w:rsidRPr="00360764">
        <w:rPr>
          <w:lang w:val="uk-UA"/>
        </w:rPr>
        <w:t>.</w:t>
      </w:r>
      <w:r w:rsidR="00B92860" w:rsidRPr="00991A1B">
        <w:rPr>
          <w:b/>
          <w:lang w:val="uk-UA"/>
        </w:rPr>
        <w:t xml:space="preserve"> </w:t>
      </w:r>
      <w:r w:rsidR="00196705" w:rsidRPr="00991A1B">
        <w:rPr>
          <w:lang w:val="uk-UA"/>
        </w:rPr>
        <w:t>Кількість дітей в громаді</w:t>
      </w:r>
      <w:r w:rsidR="00BE288F" w:rsidRPr="00991A1B">
        <w:rPr>
          <w:lang w:val="uk-UA"/>
        </w:rPr>
        <w:t xml:space="preserve"> </w:t>
      </w:r>
      <w:r w:rsidR="00B92860" w:rsidRPr="00991A1B">
        <w:rPr>
          <w:lang w:val="uk-UA"/>
        </w:rPr>
        <w:t xml:space="preserve"> – </w:t>
      </w:r>
      <w:r w:rsidR="00196705" w:rsidRPr="00991A1B">
        <w:rPr>
          <w:b/>
          <w:lang w:val="uk-UA"/>
        </w:rPr>
        <w:t xml:space="preserve">11149 </w:t>
      </w:r>
      <w:r w:rsidR="00B92860" w:rsidRPr="00991A1B">
        <w:rPr>
          <w:b/>
          <w:lang w:val="uk-UA"/>
        </w:rPr>
        <w:t>осіб</w:t>
      </w:r>
      <w:r w:rsidR="00B92860" w:rsidRPr="00991A1B">
        <w:rPr>
          <w:lang w:val="uk-UA"/>
        </w:rPr>
        <w:t>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Соціальні фактори (рівень матеріального доходу, забруднення довкілля, безробіття, спосіб життя, шкідливі звички, харчування) відіграють значну роль у збереженні здорової сім’ї. Найбільш вразливими залишаються багатодітні сім’ї. На обліку управління праці та соціального захисту населення перебуває 1683 багатодітних сім’ї, з них: 1250 сімей в яких виховується троє неповнолітніх дітей, 217 сімей, в яких виховується 4-ро та більше дітей, 216 сімей, в яких є дитина - студент. 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Багатодітні родини перебувають під соціальним супроводом управлінь: праці та соціального захисту населення, освіти, культури і туризму, молоді та спорту, охорони здоров’я, служби у справах дітей  Хмельницької міської ради.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Залишається  гострою проблема соціального розшарування суспільства, втрати сімейних цінностей, що призводить до збільшення кількості неповних сімей, соціальних сиріт,  зростання рівня підліткової агресії.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Впродовж останніх років в місті зберігається тенденція до погіршення стану здоров’я дітей, зумовлена негативними факторами соціально-економічного, екологічного та психоемоційного характеру. Вплив постійно діючих факторів ризику, в тому числі стресові перевантаження, зокрема у шкільному віці, призводять до порушення механізму саморегуляції фізіологічних функцій і сприяє розвитку у дітей хронічних захворювань.</w:t>
      </w:r>
    </w:p>
    <w:p w:rsidR="00B92860" w:rsidRPr="00991A1B" w:rsidRDefault="00B92860" w:rsidP="009B5E35">
      <w:pPr>
        <w:pStyle w:val="a6"/>
        <w:spacing w:after="0"/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За даними проведеного комплексного поглибленого профілактичного огляду лікарями Хмельницької міської дитячої лікарні  у 2019 - 2020 навчальному році  виявлено багато дітей з патологічними відхиленнями у стані здоров’я.  Тобто загальна патологічна враженість з основних соматичних, психоневрологічних і ендокринних захворювань становить 29,0 % від загальної кількості учнів 1-11 класів. Епідеміологічне вивчення стану здоров’я школярів міста </w:t>
      </w:r>
      <w:r w:rsidRPr="00991A1B">
        <w:rPr>
          <w:lang w:val="uk-UA"/>
        </w:rPr>
        <w:lastRenderedPageBreak/>
        <w:t xml:space="preserve">свідчить, що практично здорові діти складають лише 48,2%, мають патологічні відхилення у стані здоров’я – 44 %,  а 7,8 %  дітей мають важку хронічну патологію. 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Загрозливого поширення серед молоді міста набули такі соціально небезпечні хвороби: туберкульоз, СНІД, наркоманія, хвороби, що передаються статевим шляхом. Починаючи з 90-х років набуває загрозливого характеру динаміка росту ВІЛ-інфікованої та наркозалежної молоді.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За останні роки покращилася робота з дітьми та підлітками за місцем проживання, впроваджуються нові форми роботи підліткових клубів. 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Всього сімнадцять  клубів за місцем проживання в яких займаються 1060 дітей та підлітків, що становить 22 % від загальної кількості дітей та молоді від 6 до 35 років.  </w:t>
      </w:r>
      <w:r w:rsidRPr="00991A1B">
        <w:rPr>
          <w:lang w:val="uk-UA"/>
        </w:rPr>
        <w:tab/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Вищезгадані питання не можуть бути розв’язані зусиллями окремих управлінь, відділів, громадських організацій, тому актуальним стало питання прийняття міської  Програми підтримки сім’ї на 2021 -  2025 роки. </w:t>
      </w:r>
    </w:p>
    <w:p w:rsidR="00B92860" w:rsidRPr="00991A1B" w:rsidRDefault="00B92860" w:rsidP="00991A1B">
      <w:pPr>
        <w:ind w:right="-2"/>
        <w:jc w:val="both"/>
        <w:rPr>
          <w:lang w:val="uk-UA"/>
        </w:rPr>
      </w:pPr>
    </w:p>
    <w:p w:rsidR="00B92860" w:rsidRPr="00991A1B" w:rsidRDefault="00B92860" w:rsidP="00991A1B">
      <w:pPr>
        <w:ind w:right="-2" w:firstLine="708"/>
        <w:jc w:val="center"/>
        <w:rPr>
          <w:lang w:val="uk-UA"/>
        </w:rPr>
      </w:pPr>
      <w:r w:rsidRPr="00991A1B">
        <w:rPr>
          <w:b/>
          <w:lang w:val="uk-UA"/>
        </w:rPr>
        <w:t>2. Мета та основні завдання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Мета Програми полягає у створенні правових, соціальних і економічних умов для належного функціонування та розвитку сім’ї, утвердження духовно і фізично здорової, матеріально та соціально благополучної сім’ї, забезпечення виконання сім’єю основних її функцій. 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Основним завданням Програми є:</w:t>
      </w:r>
    </w:p>
    <w:p w:rsidR="00B92860" w:rsidRPr="00991A1B" w:rsidRDefault="00BC0DD3" w:rsidP="009B5E35">
      <w:pPr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всебічне зміцнення правових, моральних та матеріальних засад сімейного життя;</w:t>
      </w:r>
    </w:p>
    <w:p w:rsidR="00B92860" w:rsidRPr="00991A1B" w:rsidRDefault="00B92860" w:rsidP="009B5E35">
      <w:pPr>
        <w:tabs>
          <w:tab w:val="left" w:pos="851"/>
        </w:tabs>
        <w:ind w:right="-2" w:firstLine="567"/>
        <w:jc w:val="both"/>
        <w:rPr>
          <w:lang w:val="uk-UA"/>
        </w:rPr>
      </w:pPr>
      <w:r w:rsidRPr="00991A1B">
        <w:rPr>
          <w:lang w:val="uk-UA"/>
        </w:rPr>
        <w:t>- запровадження правової, психолого-педагогічної та організаційно-методичної системи з метою створення оптимальних соціально-економічних умов для повноцінного виховання дітей у сім’ї;</w:t>
      </w:r>
    </w:p>
    <w:p w:rsidR="00B92860" w:rsidRPr="00991A1B" w:rsidRDefault="00B92860" w:rsidP="009B5E35">
      <w:pPr>
        <w:tabs>
          <w:tab w:val="left" w:pos="993"/>
        </w:tabs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- підвищення рівня економічної активності та самостійності сімей, передусім тих, що мають дітей, оптимізація їх соціального захисту; </w:t>
      </w:r>
    </w:p>
    <w:p w:rsidR="00B92860" w:rsidRPr="00991A1B" w:rsidRDefault="00B92860" w:rsidP="009B5E35">
      <w:pPr>
        <w:ind w:right="-2" w:firstLine="567"/>
        <w:jc w:val="both"/>
        <w:rPr>
          <w:b/>
          <w:lang w:val="uk-UA"/>
        </w:rPr>
      </w:pPr>
      <w:r w:rsidRPr="00991A1B">
        <w:rPr>
          <w:lang w:val="uk-UA"/>
        </w:rPr>
        <w:t>- створення системи цілеспрямованої підготовки майбутніх батьків до подружнього  життя, підвищення рівня психолого - педагогічної культури громадян;</w:t>
      </w:r>
    </w:p>
    <w:p w:rsidR="00B92860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b/>
          <w:lang w:val="uk-UA"/>
        </w:rPr>
        <w:t>-</w:t>
      </w:r>
      <w:r w:rsidRPr="00BC0DD3">
        <w:rPr>
          <w:lang w:val="uk-UA"/>
        </w:rPr>
        <w:t xml:space="preserve"> </w:t>
      </w:r>
      <w:r w:rsidRPr="00991A1B">
        <w:rPr>
          <w:lang w:val="uk-UA"/>
        </w:rPr>
        <w:t>стимулювання активності громадських організацій, діяльність яких сп</w:t>
      </w:r>
      <w:r w:rsidR="00991A1B">
        <w:rPr>
          <w:lang w:val="uk-UA"/>
        </w:rPr>
        <w:t>рямована на підтримку сім’ї.</w:t>
      </w:r>
    </w:p>
    <w:p w:rsidR="00991A1B" w:rsidRPr="00991A1B" w:rsidRDefault="00991A1B" w:rsidP="00991A1B">
      <w:pPr>
        <w:ind w:right="-2"/>
        <w:jc w:val="both"/>
        <w:rPr>
          <w:b/>
          <w:lang w:val="uk-UA"/>
        </w:rPr>
      </w:pPr>
    </w:p>
    <w:p w:rsidR="00B92860" w:rsidRPr="00991A1B" w:rsidRDefault="00B92860" w:rsidP="00991A1B">
      <w:pPr>
        <w:ind w:right="-2"/>
        <w:jc w:val="center"/>
        <w:rPr>
          <w:lang w:val="uk-UA"/>
        </w:rPr>
      </w:pPr>
      <w:r w:rsidRPr="00991A1B">
        <w:rPr>
          <w:b/>
          <w:lang w:val="uk-UA"/>
        </w:rPr>
        <w:t>3. Механізм реалізації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Програма буде  реалізована шляхом:</w:t>
      </w:r>
    </w:p>
    <w:p w:rsidR="00B92860" w:rsidRPr="00991A1B" w:rsidRDefault="007C3FA0" w:rsidP="007C3FA0">
      <w:pPr>
        <w:suppressAutoHyphens/>
        <w:ind w:left="567" w:right="-2"/>
        <w:jc w:val="both"/>
        <w:rPr>
          <w:lang w:val="uk-UA"/>
        </w:rPr>
      </w:pPr>
      <w:r w:rsidRPr="007C3FA0">
        <w:rPr>
          <w:lang w:val="uk-UA"/>
        </w:rPr>
        <w:t>-</w:t>
      </w:r>
      <w:r>
        <w:rPr>
          <w:lang w:val="uk-UA"/>
        </w:rPr>
        <w:t xml:space="preserve"> </w:t>
      </w:r>
      <w:r w:rsidR="00B92860" w:rsidRPr="00991A1B">
        <w:rPr>
          <w:lang w:val="uk-UA"/>
        </w:rPr>
        <w:t>збільшення видатків на зміцнення культурно-просвітніх центрів, гуртків та студій;</w:t>
      </w:r>
    </w:p>
    <w:p w:rsidR="00B92860" w:rsidRPr="00991A1B" w:rsidRDefault="007C3FA0" w:rsidP="007C3FA0">
      <w:pPr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активізації роботи виконавчих органів Хмельницької міської ради, громадських організацій, закладів освіти і культури;</w:t>
      </w:r>
    </w:p>
    <w:p w:rsidR="00B92860" w:rsidRPr="00991A1B" w:rsidRDefault="007C3FA0" w:rsidP="007C3FA0">
      <w:pPr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проведення фестивалів та конкурсів з метою відродження сімейних цінностей;</w:t>
      </w:r>
    </w:p>
    <w:p w:rsidR="00B92860" w:rsidRPr="00991A1B" w:rsidRDefault="007C3FA0" w:rsidP="007C3FA0">
      <w:pPr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забезпечення організаційних умов впровадження цільових програм здорового способу життя, збереження репродуктивного здоров’я, підготовки до сімейного життя;</w:t>
      </w:r>
    </w:p>
    <w:p w:rsidR="00B92860" w:rsidRPr="00991A1B" w:rsidRDefault="007C3FA0" w:rsidP="007C3FA0">
      <w:pPr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впровадження культурно-просвітницьких, виховних програм для сім’ї, дітей та молоді з метою утвердження національних, історичних традицій української сім’ї, організація змістовного дозвілля.</w:t>
      </w:r>
    </w:p>
    <w:p w:rsidR="00B92860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Реалізація Програми відбуватиметься у строки, визначені планом заходів щодо підтримки сім’ї на період з 2021 року до 2025</w:t>
      </w:r>
      <w:r w:rsidR="00991A1B">
        <w:rPr>
          <w:lang w:val="uk-UA"/>
        </w:rPr>
        <w:t xml:space="preserve"> року .</w:t>
      </w:r>
    </w:p>
    <w:p w:rsidR="00991A1B" w:rsidRPr="00991A1B" w:rsidRDefault="00991A1B" w:rsidP="00991A1B">
      <w:pPr>
        <w:ind w:right="-2"/>
        <w:jc w:val="both"/>
        <w:rPr>
          <w:lang w:val="uk-UA"/>
        </w:rPr>
      </w:pPr>
    </w:p>
    <w:p w:rsidR="00B92860" w:rsidRPr="00991A1B" w:rsidRDefault="00B92860" w:rsidP="00991A1B">
      <w:pPr>
        <w:pStyle w:val="5"/>
        <w:keepNext/>
        <w:numPr>
          <w:ilvl w:val="4"/>
          <w:numId w:val="3"/>
        </w:numPr>
        <w:suppressAutoHyphens/>
        <w:spacing w:before="0" w:after="0" w:line="240" w:lineRule="auto"/>
        <w:ind w:left="2832" w:right="-2" w:firstLine="0"/>
        <w:jc w:val="both"/>
        <w:rPr>
          <w:rFonts w:ascii="Times New Roman" w:hAnsi="Times New Roman"/>
          <w:i w:val="0"/>
          <w:sz w:val="24"/>
          <w:szCs w:val="24"/>
        </w:rPr>
      </w:pPr>
      <w:r w:rsidRPr="00991A1B">
        <w:rPr>
          <w:rFonts w:ascii="Times New Roman" w:hAnsi="Times New Roman"/>
          <w:i w:val="0"/>
          <w:sz w:val="24"/>
          <w:szCs w:val="24"/>
        </w:rPr>
        <w:t>4. Відповідальні  виконавці Програми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Відповідальність за виконання Програми покладається на: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управління молоді та спорту;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управління культури і туризму;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управління праці та  соціального захисту населення;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Департамент освіти та науки;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управління охорони здоров’я;</w:t>
      </w:r>
    </w:p>
    <w:p w:rsidR="00AB2871" w:rsidRPr="00991A1B" w:rsidRDefault="00AB2871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міський центр зайнятості;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lastRenderedPageBreak/>
        <w:t>- службу у справах дітей.</w:t>
      </w:r>
    </w:p>
    <w:p w:rsidR="00B92860" w:rsidRPr="00991A1B" w:rsidRDefault="00B92860" w:rsidP="00991A1B">
      <w:pPr>
        <w:ind w:right="-2"/>
        <w:jc w:val="both"/>
        <w:rPr>
          <w:lang w:val="uk-UA"/>
        </w:rPr>
      </w:pPr>
    </w:p>
    <w:p w:rsidR="00B92860" w:rsidRPr="00991A1B" w:rsidRDefault="00B92860" w:rsidP="00991A1B">
      <w:pPr>
        <w:pStyle w:val="5"/>
        <w:keepNext/>
        <w:numPr>
          <w:ilvl w:val="4"/>
          <w:numId w:val="3"/>
        </w:numPr>
        <w:suppressAutoHyphens/>
        <w:spacing w:before="0" w:after="0" w:line="240" w:lineRule="auto"/>
        <w:ind w:left="2832" w:right="-2" w:firstLine="0"/>
        <w:jc w:val="both"/>
        <w:rPr>
          <w:rFonts w:ascii="Times New Roman" w:hAnsi="Times New Roman"/>
          <w:i w:val="0"/>
          <w:sz w:val="24"/>
          <w:szCs w:val="24"/>
        </w:rPr>
      </w:pPr>
      <w:r w:rsidRPr="00991A1B">
        <w:rPr>
          <w:rFonts w:ascii="Times New Roman" w:hAnsi="Times New Roman"/>
          <w:i w:val="0"/>
          <w:sz w:val="24"/>
          <w:szCs w:val="24"/>
        </w:rPr>
        <w:t>5. Фінансове забезпечення Програми</w:t>
      </w:r>
    </w:p>
    <w:p w:rsidR="00B92860" w:rsidRPr="00991A1B" w:rsidRDefault="00B92860" w:rsidP="00991A1B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Фінансове забезпечення виконання Програми підтримки сім’ї на  2021 – 2025  роки проводиться у відповідності до законів України про Державний бюджет на відповідний рік, інших нормативно-правових актів. Видатки для виконання даної Програми здійснюються за рахунок  коштів, передбачених у бюджеті на відповідний рік з уточненнями. </w:t>
      </w:r>
    </w:p>
    <w:p w:rsidR="00991A1B" w:rsidRDefault="00991A1B" w:rsidP="00991A1B">
      <w:pPr>
        <w:ind w:right="-2"/>
        <w:jc w:val="both"/>
        <w:rPr>
          <w:lang w:val="uk-UA"/>
        </w:rPr>
      </w:pPr>
    </w:p>
    <w:p w:rsidR="00B92860" w:rsidRPr="00991A1B" w:rsidRDefault="00B92860" w:rsidP="00991A1B">
      <w:pPr>
        <w:ind w:right="-2"/>
        <w:jc w:val="center"/>
        <w:rPr>
          <w:lang w:val="uk-UA"/>
        </w:rPr>
      </w:pPr>
      <w:r w:rsidRPr="00991A1B">
        <w:rPr>
          <w:b/>
          <w:lang w:val="uk-UA"/>
        </w:rPr>
        <w:t>6. Очікувані результати Програми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Виконання заходів згідно з додатком до Програми сприятиме створенню належних соціально-економічних умов для повноцінного і самодостатнього функціонування сімей та виховання дітей, формування культури сімейних стосунків, підвищення відповідальності батьків за виховання дітей, внаслідок чого:</w:t>
      </w:r>
      <w:r w:rsidRPr="00991A1B">
        <w:rPr>
          <w:lang w:val="uk-UA"/>
        </w:rPr>
        <w:tab/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 w:rsidRPr="001D64AC">
        <w:rPr>
          <w:lang w:val="uk-UA"/>
        </w:rPr>
        <w:t>-</w:t>
      </w:r>
      <w:r>
        <w:rPr>
          <w:lang w:val="uk-UA"/>
        </w:rPr>
        <w:t xml:space="preserve"> </w:t>
      </w:r>
      <w:r w:rsidR="00B92860" w:rsidRPr="00991A1B">
        <w:rPr>
          <w:lang w:val="uk-UA"/>
        </w:rPr>
        <w:t>поліпшиться організаційне, інформаційне і науково-методичне забезпечення реалізації державної політики у сфері підтримки сімей;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підвищиться рівень готовності молоді до подружнього життя та виконання функцій батька і матері;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 xml:space="preserve">зменшиться кількість розлучень;  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зменшиться кількість злочинів, пов’язаних з насильством у сім’ї;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покращиться система надання допомоги сім’ям, які перебувають у складних життєвих обставинах  та їх соціальний супровід;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 xml:space="preserve">удосконалиться механізм надання психологічної, юридичної, інших видів допомоги з питань шлюбу, сім’ї та виховання дітей; 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першочергово надаватиметься перевага при працевлаштуванні багатодітним матерям  та молоді з багатодітних родин;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здійснюватиметься першочергове оздоровлення та санаторно-курортне лікування дітей з малозабезпечених та багатодітних сімей;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покращиться робота громадських організацій, об’єднань, клубних формувань, статутними завданнями яких є робота з сім’ями;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 xml:space="preserve">збільшиться кількість дітей, охоплених заняттями в гуртках та клубах за місцем проживання; 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b/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підвищиться роль сім’ї та відповідальність батьк</w:t>
      </w:r>
      <w:r w:rsidR="009B5E35">
        <w:rPr>
          <w:lang w:val="uk-UA"/>
        </w:rPr>
        <w:t xml:space="preserve">ів за народження, навчання та </w:t>
      </w:r>
      <w:r w:rsidR="00B92860" w:rsidRPr="00991A1B">
        <w:rPr>
          <w:lang w:val="uk-UA"/>
        </w:rPr>
        <w:t>виховання дітей.</w:t>
      </w:r>
    </w:p>
    <w:p w:rsidR="00B92860" w:rsidRPr="00991A1B" w:rsidRDefault="00B92860" w:rsidP="00991A1B">
      <w:pPr>
        <w:ind w:right="-2"/>
        <w:rPr>
          <w:b/>
          <w:lang w:val="uk-UA"/>
        </w:rPr>
      </w:pPr>
    </w:p>
    <w:p w:rsidR="00B92860" w:rsidRPr="00991A1B" w:rsidRDefault="00B92860" w:rsidP="00991A1B">
      <w:pPr>
        <w:ind w:right="-2"/>
        <w:jc w:val="center"/>
        <w:rPr>
          <w:lang w:val="uk-UA"/>
        </w:rPr>
      </w:pPr>
      <w:r w:rsidRPr="00991A1B">
        <w:rPr>
          <w:b/>
          <w:lang w:val="uk-UA"/>
        </w:rPr>
        <w:t>7. Контроль та звітність по реалізації Програми</w:t>
      </w:r>
    </w:p>
    <w:p w:rsidR="00B92860" w:rsidRPr="00991A1B" w:rsidRDefault="00B92860" w:rsidP="00991A1B">
      <w:pPr>
        <w:ind w:right="-2" w:firstLine="540"/>
        <w:jc w:val="both"/>
        <w:rPr>
          <w:lang w:val="uk-UA"/>
        </w:rPr>
      </w:pPr>
      <w:r w:rsidRPr="00991A1B">
        <w:rPr>
          <w:lang w:val="uk-UA"/>
        </w:rPr>
        <w:t>Відповідальні  виконавці Програми щорічно до 10 січня  подають в управління  праці та соціального захисту населення інформацію про проведену роботу щодо виконання заходів Програми.</w:t>
      </w:r>
    </w:p>
    <w:p w:rsidR="00B92860" w:rsidRPr="00991A1B" w:rsidRDefault="00B92860" w:rsidP="00991A1B">
      <w:pPr>
        <w:ind w:right="-2"/>
        <w:jc w:val="both"/>
        <w:rPr>
          <w:lang w:val="uk-UA"/>
        </w:rPr>
      </w:pPr>
    </w:p>
    <w:p w:rsidR="006E3119" w:rsidRPr="00991A1B" w:rsidRDefault="006E3119" w:rsidP="00991A1B">
      <w:pPr>
        <w:spacing w:line="300" w:lineRule="exact"/>
        <w:ind w:right="-2"/>
        <w:rPr>
          <w:lang w:val="uk-UA"/>
        </w:rPr>
      </w:pPr>
    </w:p>
    <w:p w:rsidR="00991A1B" w:rsidRDefault="00B92860" w:rsidP="006C18A7">
      <w:pPr>
        <w:ind w:right="-2"/>
        <w:jc w:val="both"/>
        <w:rPr>
          <w:lang w:val="uk-UA"/>
        </w:rPr>
      </w:pPr>
      <w:r w:rsidRPr="00991A1B">
        <w:rPr>
          <w:lang w:val="uk-UA"/>
        </w:rPr>
        <w:t>Начальни</w:t>
      </w:r>
      <w:r w:rsidR="00991A1B">
        <w:rPr>
          <w:lang w:val="uk-UA"/>
        </w:rPr>
        <w:t>к управління праці</w:t>
      </w:r>
      <w:r w:rsidR="006C18A7">
        <w:rPr>
          <w:lang w:val="uk-UA"/>
        </w:rPr>
        <w:t xml:space="preserve"> </w:t>
      </w:r>
      <w:r w:rsidRPr="00991A1B">
        <w:rPr>
          <w:lang w:val="uk-UA"/>
        </w:rPr>
        <w:t>та со</w:t>
      </w:r>
      <w:r w:rsidR="00991A1B">
        <w:rPr>
          <w:lang w:val="uk-UA"/>
        </w:rPr>
        <w:t>ціального захисту населення</w:t>
      </w:r>
      <w:r w:rsidR="00991A1B">
        <w:rPr>
          <w:lang w:val="uk-UA"/>
        </w:rPr>
        <w:tab/>
        <w:t>С.</w:t>
      </w:r>
      <w:r w:rsidRPr="00991A1B">
        <w:rPr>
          <w:lang w:val="uk-UA"/>
        </w:rPr>
        <w:t>ВОРОНЕЦЬКИЙ</w:t>
      </w:r>
    </w:p>
    <w:p w:rsidR="00991A1B" w:rsidRDefault="00991A1B" w:rsidP="00991A1B">
      <w:pPr>
        <w:ind w:right="-2"/>
        <w:rPr>
          <w:lang w:val="uk-UA"/>
        </w:rPr>
      </w:pPr>
    </w:p>
    <w:p w:rsidR="00991A1B" w:rsidRDefault="00991A1B" w:rsidP="00991A1B">
      <w:pPr>
        <w:ind w:right="-2"/>
        <w:rPr>
          <w:lang w:val="uk-UA"/>
        </w:rPr>
        <w:sectPr w:rsidR="00991A1B" w:rsidSect="009B5E35"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p w:rsidR="007C612D" w:rsidRPr="00706F32" w:rsidRDefault="007C612D" w:rsidP="007C612D">
      <w:pPr>
        <w:pStyle w:val="rteright"/>
        <w:spacing w:before="0" w:beforeAutospacing="0" w:after="0" w:afterAutospacing="0"/>
        <w:jc w:val="right"/>
        <w:rPr>
          <w:color w:val="0070C0"/>
        </w:rPr>
      </w:pPr>
      <w:r w:rsidRPr="00706F32">
        <w:rPr>
          <w:color w:val="0070C0"/>
        </w:rPr>
        <w:lastRenderedPageBreak/>
        <w:t>Додаток 1</w:t>
      </w:r>
    </w:p>
    <w:p w:rsidR="007C612D" w:rsidRPr="00706F32" w:rsidRDefault="00706F32" w:rsidP="007C612D">
      <w:pPr>
        <w:pStyle w:val="rteright"/>
        <w:spacing w:before="0" w:beforeAutospacing="0" w:after="0" w:afterAutospacing="0"/>
        <w:jc w:val="right"/>
        <w:rPr>
          <w:color w:val="0070C0"/>
        </w:rPr>
      </w:pPr>
      <w:r w:rsidRPr="00706F32">
        <w:rPr>
          <w:color w:val="0070C0"/>
        </w:rPr>
        <w:t xml:space="preserve">до Програми підтримки сім’ї </w:t>
      </w:r>
      <w:r w:rsidR="007C612D" w:rsidRPr="00706F32">
        <w:rPr>
          <w:color w:val="0070C0"/>
        </w:rPr>
        <w:t>на 2021-2025</w:t>
      </w:r>
    </w:p>
    <w:p w:rsidR="007C612D" w:rsidRPr="00706F32" w:rsidRDefault="007C612D" w:rsidP="007C612D">
      <w:pPr>
        <w:pStyle w:val="rteright"/>
        <w:spacing w:before="0" w:beforeAutospacing="0" w:after="0" w:afterAutospacing="0"/>
        <w:jc w:val="right"/>
        <w:rPr>
          <w:color w:val="0070C0"/>
        </w:rPr>
      </w:pPr>
      <w:r w:rsidRPr="00706F32">
        <w:rPr>
          <w:color w:val="0070C0"/>
        </w:rPr>
        <w:t>в редакції рішення 50-ї сесії міської ради від 05.03.2025 року №13</w:t>
      </w:r>
    </w:p>
    <w:p w:rsidR="007C612D" w:rsidRPr="00706F32" w:rsidRDefault="007C612D" w:rsidP="007C612D">
      <w:pPr>
        <w:ind w:right="-2"/>
        <w:jc w:val="center"/>
        <w:rPr>
          <w:b/>
          <w:color w:val="0070C0"/>
        </w:rPr>
      </w:pPr>
    </w:p>
    <w:p w:rsidR="007C612D" w:rsidRPr="00706F32" w:rsidRDefault="007C612D" w:rsidP="007C612D">
      <w:pPr>
        <w:ind w:right="-2"/>
        <w:jc w:val="center"/>
        <w:rPr>
          <w:b/>
          <w:color w:val="0070C0"/>
        </w:rPr>
      </w:pPr>
      <w:r w:rsidRPr="00706F32">
        <w:rPr>
          <w:b/>
          <w:color w:val="0070C0"/>
        </w:rPr>
        <w:t xml:space="preserve">Напрямки </w:t>
      </w:r>
      <w:proofErr w:type="spellStart"/>
      <w:r w:rsidRPr="00706F32">
        <w:rPr>
          <w:b/>
          <w:color w:val="0070C0"/>
        </w:rPr>
        <w:t>діяльності</w:t>
      </w:r>
      <w:proofErr w:type="spellEnd"/>
      <w:r w:rsidRPr="00706F32">
        <w:rPr>
          <w:b/>
          <w:color w:val="0070C0"/>
        </w:rPr>
        <w:t xml:space="preserve"> та заходи </w:t>
      </w:r>
      <w:proofErr w:type="spellStart"/>
      <w:r w:rsidRPr="00706F32">
        <w:rPr>
          <w:b/>
          <w:color w:val="0070C0"/>
        </w:rPr>
        <w:t>Програми</w:t>
      </w:r>
      <w:proofErr w:type="spellEnd"/>
      <w:r w:rsidRPr="00706F32">
        <w:rPr>
          <w:b/>
          <w:color w:val="0070C0"/>
        </w:rPr>
        <w:t xml:space="preserve"> </w:t>
      </w:r>
      <w:proofErr w:type="spellStart"/>
      <w:r w:rsidRPr="00706F32">
        <w:rPr>
          <w:b/>
          <w:color w:val="0070C0"/>
        </w:rPr>
        <w:t>підтримки</w:t>
      </w:r>
      <w:proofErr w:type="spellEnd"/>
      <w:r w:rsidRPr="00706F32">
        <w:rPr>
          <w:b/>
          <w:color w:val="0070C0"/>
        </w:rPr>
        <w:t xml:space="preserve"> </w:t>
      </w:r>
      <w:proofErr w:type="spellStart"/>
      <w:r w:rsidRPr="00706F32">
        <w:rPr>
          <w:b/>
          <w:color w:val="0070C0"/>
        </w:rPr>
        <w:t>сім’ї</w:t>
      </w:r>
      <w:proofErr w:type="spellEnd"/>
      <w:r w:rsidRPr="00706F32">
        <w:rPr>
          <w:b/>
          <w:color w:val="0070C0"/>
        </w:rPr>
        <w:t xml:space="preserve"> на 2021</w:t>
      </w:r>
      <w:r w:rsidRPr="00706F32">
        <w:rPr>
          <w:b/>
          <w:color w:val="0070C0"/>
          <w:lang w:val="uk-UA"/>
        </w:rPr>
        <w:t>-</w:t>
      </w:r>
      <w:r w:rsidRPr="00706F32">
        <w:rPr>
          <w:b/>
          <w:color w:val="0070C0"/>
        </w:rPr>
        <w:t>2025 роки</w:t>
      </w:r>
    </w:p>
    <w:p w:rsidR="007C612D" w:rsidRPr="00706F32" w:rsidRDefault="007C612D" w:rsidP="007C612D">
      <w:pPr>
        <w:ind w:right="-2"/>
        <w:jc w:val="center"/>
        <w:rPr>
          <w:b/>
          <w:color w:val="0070C0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977"/>
        <w:gridCol w:w="992"/>
        <w:gridCol w:w="2126"/>
        <w:gridCol w:w="1554"/>
        <w:gridCol w:w="969"/>
        <w:gridCol w:w="970"/>
        <w:gridCol w:w="969"/>
        <w:gridCol w:w="970"/>
        <w:gridCol w:w="969"/>
        <w:gridCol w:w="970"/>
      </w:tblGrid>
      <w:tr w:rsidR="00706F32" w:rsidRPr="00706F32" w:rsidTr="00243866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№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 w:eastAsia="uk-UA"/>
              </w:rPr>
            </w:pPr>
            <w:r w:rsidRPr="00706F32">
              <w:rPr>
                <w:color w:val="0070C0"/>
                <w:lang w:val="uk-UA"/>
              </w:rPr>
              <w:t>з/п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Назва напрямку діяльності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113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Термін виконання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Виконавці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Джерела фінансування</w:t>
            </w:r>
          </w:p>
        </w:tc>
        <w:tc>
          <w:tcPr>
            <w:tcW w:w="5817" w:type="dxa"/>
            <w:gridSpan w:val="6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Орієнтовний обсяг фінансування, тис. грн.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всього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2021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2022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2023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2024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2025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Підвищення престижу сім’ї та утвердження пріоритетності сімейних цінностей</w:t>
            </w: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просвітницьку роботу з метою утвердження провідної соціальної ролі інституту сім’ї, збереження та популяризацію національних культурних сімейних традицій і цінностей, в тому числі з використанням онлайн -технологій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Департамент освіти та науки, управління молоді та спорту, управління охорони здоров’я, 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1079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Забезпечити комплектування фондів бібліотек міста літературою, що пропагує сімейні цінності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250,00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50,00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 бібліотеках міста проводити соціокультурні заходи, спрямовані на підготовку до сімейного життя, відповідального батьківства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Надавати консультативно-психологічну допомогу родинам з питань виховання дітей у сім’ї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Департамент освіти та науки, 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838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Створити серію </w:t>
            </w:r>
            <w:proofErr w:type="spellStart"/>
            <w:r w:rsidRPr="00706F32">
              <w:rPr>
                <w:color w:val="0070C0"/>
                <w:lang w:val="uk-UA"/>
              </w:rPr>
              <w:t>буктрейлерів</w:t>
            </w:r>
            <w:proofErr w:type="spellEnd"/>
            <w:r w:rsidRPr="00706F32">
              <w:rPr>
                <w:color w:val="0070C0"/>
                <w:lang w:val="uk-UA"/>
              </w:rPr>
              <w:t xml:space="preserve"> «Читаємо в сімейному колі»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</w:tr>
      <w:tr w:rsidR="00706F32" w:rsidRPr="00706F32" w:rsidTr="00243866">
        <w:trPr>
          <w:trHeight w:val="1666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заходи, які пропагують родинні цінності, кращий досвід сімейного виховання до: «Міжнародного дня сім’ї», «Дня Матері», «Дня батька»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туризму,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150,00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30,00</w:t>
            </w:r>
          </w:p>
        </w:tc>
      </w:tr>
      <w:tr w:rsidR="00706F32" w:rsidRPr="00706F32" w:rsidTr="00243866">
        <w:trPr>
          <w:trHeight w:val="1104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Провести фото </w:t>
            </w:r>
            <w:proofErr w:type="spellStart"/>
            <w:r w:rsidRPr="00706F32">
              <w:rPr>
                <w:color w:val="0070C0"/>
                <w:lang w:val="uk-UA"/>
              </w:rPr>
              <w:t>флешмоб</w:t>
            </w:r>
            <w:proofErr w:type="spellEnd"/>
            <w:r w:rsidRPr="00706F32">
              <w:rPr>
                <w:color w:val="0070C0"/>
                <w:lang w:val="uk-UA"/>
              </w:rPr>
              <w:t xml:space="preserve"> у </w:t>
            </w:r>
            <w:proofErr w:type="spellStart"/>
            <w:r w:rsidRPr="00706F32">
              <w:rPr>
                <w:color w:val="0070C0"/>
                <w:lang w:val="uk-UA"/>
              </w:rPr>
              <w:t>соцмережах</w:t>
            </w:r>
            <w:proofErr w:type="spellEnd"/>
            <w:r w:rsidRPr="00706F32">
              <w:rPr>
                <w:color w:val="0070C0"/>
                <w:lang w:val="uk-UA"/>
              </w:rPr>
              <w:t xml:space="preserve"> до українського Дня родини «Читаюча родина – майбутнє України»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145"/>
        </w:trPr>
        <w:tc>
          <w:tcPr>
            <w:tcW w:w="4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 бібліотеках міста підготувати інформаційно - довідкові матеріали з метою підняття ролі сім’ї:</w:t>
            </w:r>
          </w:p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«Сім’я. Діти. Суспільство»,</w:t>
            </w:r>
          </w:p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«Сімейна скарбничка»,</w:t>
            </w:r>
          </w:p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«Сім’я в художній літературі»,</w:t>
            </w:r>
          </w:p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«Читаємо в сімейному колі»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туризму,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</w:tr>
      <w:tr w:rsidR="00706F32" w:rsidRPr="00706F32" w:rsidTr="00243866">
        <w:trPr>
          <w:trHeight w:val="139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Забезпечувати роботу клубу за інтересами у бібліотеці - філії №14</w:t>
            </w:r>
          </w:p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«Родина, родина від батька до сина»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756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Провести соціологічне дослідження – анкетування «Бібліотека і сім’я»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2023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838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фотоконкурси та фотовиставки до Дня Матері, Дня Батька, Дня сім’ї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</w:tr>
      <w:tr w:rsidR="00706F32" w:rsidRPr="00706F32" w:rsidTr="00243866">
        <w:trPr>
          <w:trHeight w:val="1398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Запровадити проект із формування навиків здорових стосунків, популяризації сімейних цінностей «Школа здорових стосунків»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6,50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1,50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1,50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1,50</w:t>
            </w:r>
          </w:p>
        </w:tc>
      </w:tr>
      <w:tr w:rsidR="00706F32" w:rsidRPr="00706F32" w:rsidTr="00243866">
        <w:trPr>
          <w:trHeight w:val="1114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Запровадити «Фестиваль сімейних цінностей»;</w:t>
            </w:r>
          </w:p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тематичні публікації у соціальних мережах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9,00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1,50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1,50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</w:tr>
      <w:tr w:rsidR="00706F32" w:rsidRPr="00706F32" w:rsidTr="00243866">
        <w:trPr>
          <w:trHeight w:val="1104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заходи (</w:t>
            </w:r>
            <w:proofErr w:type="spellStart"/>
            <w:r w:rsidRPr="00706F32">
              <w:rPr>
                <w:color w:val="0070C0"/>
                <w:lang w:val="uk-UA"/>
              </w:rPr>
              <w:t>флешмоби</w:t>
            </w:r>
            <w:proofErr w:type="spellEnd"/>
            <w:r w:rsidRPr="00706F32">
              <w:rPr>
                <w:color w:val="0070C0"/>
                <w:lang w:val="uk-UA"/>
              </w:rPr>
              <w:t>, круглі столи, зустрічі з психологом), які пропагують родинні цінності.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</w:tr>
      <w:tr w:rsidR="00706F32" w:rsidRPr="00706F32" w:rsidTr="00243866">
        <w:trPr>
          <w:trHeight w:val="1696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заходи, які сприяють в проведенні змістовного спільного дозвілля та популяризують здоровий спосіб життя. Заходи: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</w:tr>
      <w:tr w:rsidR="00706F32" w:rsidRPr="00706F32" w:rsidTr="00243866">
        <w:trPr>
          <w:trHeight w:val="599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1. сімейне свято "КОЗАЦЬКИЙ </w:t>
            </w:r>
            <w:proofErr w:type="spellStart"/>
            <w:r w:rsidRPr="00706F32">
              <w:rPr>
                <w:color w:val="0070C0"/>
                <w:lang w:val="uk-UA"/>
              </w:rPr>
              <w:t>Family</w:t>
            </w:r>
            <w:proofErr w:type="spellEnd"/>
            <w:r w:rsidRPr="00706F32">
              <w:rPr>
                <w:color w:val="0070C0"/>
                <w:lang w:val="uk-UA"/>
              </w:rPr>
              <w:t xml:space="preserve"> </w:t>
            </w:r>
            <w:proofErr w:type="spellStart"/>
            <w:r w:rsidRPr="00706F32">
              <w:rPr>
                <w:color w:val="0070C0"/>
                <w:lang w:val="uk-UA"/>
              </w:rPr>
              <w:t>Fest</w:t>
            </w:r>
            <w:proofErr w:type="spellEnd"/>
            <w:r w:rsidRPr="00706F32">
              <w:rPr>
                <w:color w:val="0070C0"/>
                <w:lang w:val="uk-UA"/>
              </w:rPr>
              <w:t>";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6,50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1,50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1,50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2.00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</w:tr>
      <w:tr w:rsidR="00706F32" w:rsidRPr="00706F32" w:rsidTr="00243866">
        <w:trPr>
          <w:trHeight w:val="562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2. сімейне свято на мікрорайоні;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11,00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2,50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 родинні змагання та естафети;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12,50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2,50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2,50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2,50</w:t>
            </w:r>
          </w:p>
        </w:tc>
      </w:tr>
      <w:tr w:rsidR="00706F32" w:rsidRPr="00706F32" w:rsidTr="00243866">
        <w:trPr>
          <w:trHeight w:val="573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 перегляд кінофільмів під відкритим небом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</w:tr>
      <w:tr w:rsidR="00706F32" w:rsidRPr="00706F32" w:rsidTr="00243866">
        <w:trPr>
          <w:trHeight w:val="1104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Здійснювати вітання матерів, які народили малят в першу новорічну добу, на День Матері та на День міста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управління праці та соціального захисту населення, 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345,00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45,00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60,00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60,00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90,00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90,00</w:t>
            </w:r>
          </w:p>
        </w:tc>
      </w:tr>
      <w:tr w:rsidR="00706F32" w:rsidRPr="00706F32" w:rsidTr="00243866">
        <w:trPr>
          <w:trHeight w:val="1656"/>
        </w:trPr>
        <w:tc>
          <w:tcPr>
            <w:tcW w:w="4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proofErr w:type="spellStart"/>
            <w:r w:rsidRPr="00706F32">
              <w:rPr>
                <w:color w:val="0070C0"/>
                <w:lang w:val="uk-UA"/>
              </w:rPr>
              <w:t>Впроваджен</w:t>
            </w:r>
            <w:proofErr w:type="spellEnd"/>
            <w:r w:rsidRPr="00706F32">
              <w:rPr>
                <w:color w:val="0070C0"/>
                <w:lang w:val="uk-UA"/>
              </w:rPr>
              <w:t>-ня навчання щодо підготовки молоді до подружнього життя</w:t>
            </w: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Здійснювати підготовку та видання інформаційних матеріалів з питань сім’ї, підготовки молоді до життя в подружжі, усвідомленого та відповідального батьківства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25,00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6,00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7,00</w:t>
            </w:r>
          </w:p>
        </w:tc>
      </w:tr>
      <w:tr w:rsidR="00706F32" w:rsidRPr="00706F32" w:rsidTr="00243866">
        <w:trPr>
          <w:trHeight w:val="562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Запровадити проведення програми швидких знайомств для молоді «</w:t>
            </w:r>
            <w:proofErr w:type="spellStart"/>
            <w:r w:rsidRPr="00706F32">
              <w:rPr>
                <w:color w:val="0070C0"/>
                <w:lang w:val="uk-UA"/>
              </w:rPr>
              <w:t>Speed</w:t>
            </w:r>
            <w:proofErr w:type="spellEnd"/>
            <w:r w:rsidRPr="00706F32">
              <w:rPr>
                <w:color w:val="0070C0"/>
                <w:lang w:val="uk-UA"/>
              </w:rPr>
              <w:t xml:space="preserve"> </w:t>
            </w:r>
            <w:proofErr w:type="spellStart"/>
            <w:r w:rsidRPr="00706F32">
              <w:rPr>
                <w:color w:val="0070C0"/>
                <w:lang w:val="uk-UA"/>
              </w:rPr>
              <w:t>Dating</w:t>
            </w:r>
            <w:proofErr w:type="spellEnd"/>
            <w:r w:rsidRPr="00706F32">
              <w:rPr>
                <w:color w:val="0070C0"/>
                <w:lang w:val="uk-UA"/>
              </w:rPr>
              <w:t>» з метою покращення комунікації між молоддю, пропагування здорових та сталих стосунків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1,00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«Всеукраїнські тижні планування сім’ї та збереження репродуктивного здоров’я»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Забезпечувати надання медико-соціальних послуг дітям підліткового віку в умовах «Клініки дружньої до молоді» КП «Хмельницька міська дитяча лікарня»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Здійснення заходів щодо </w:t>
            </w:r>
            <w:proofErr w:type="spellStart"/>
            <w:r w:rsidRPr="00706F32">
              <w:rPr>
                <w:color w:val="0070C0"/>
                <w:lang w:val="uk-UA"/>
              </w:rPr>
              <w:t>попереджен</w:t>
            </w:r>
            <w:proofErr w:type="spellEnd"/>
            <w:r w:rsidRPr="00706F32">
              <w:rPr>
                <w:color w:val="0070C0"/>
                <w:lang w:val="uk-UA"/>
              </w:rPr>
              <w:t>-ня насильства в сім’ї</w:t>
            </w: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Сприяти роботі координаційної ради з питань сім’ї, гендерної рівності, демографічного розвитку, запобігання насильству в сім’ї та протидії торгівлі людьми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Проводити інформаційно -  просвітницькі заходи щодо форм та проявів </w:t>
            </w:r>
            <w:r w:rsidRPr="00706F32">
              <w:rPr>
                <w:color w:val="0070C0"/>
                <w:lang w:val="uk-UA"/>
              </w:rPr>
              <w:lastRenderedPageBreak/>
              <w:t>домашнього насильства, його причин та наслідків, формування нетерпимого ставлення до насильницької моделі сімейних відносин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Департамент освіти та науки, </w:t>
            </w:r>
            <w:r w:rsidRPr="00706F32">
              <w:rPr>
                <w:color w:val="0070C0"/>
                <w:lang w:val="uk-UA"/>
              </w:rPr>
              <w:lastRenderedPageBreak/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Забезпечувати проведення корекційної роботи з особами, які вчинили насильство в сім’ї, та жертвами домашнього насильства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населення, управління молоді та спорту, 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1656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Брати участь у щорічній акції «16 днів проти насильства», «Стоп насильству»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населення, Департамент освіти та науки, 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22,00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3,50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5,50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6,00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Запобігати сімейному неблагополуччю та надавати соціальні послуги сім’ям, які опинились у складних життєвих обставинах у зв'язку з вчиненням домашнього насильства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управління праці та соціального захисту населення, 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спорту, 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Організовувати тренінги та семінари у навчальних закладах з питань запобігання і протидії насильству в сім’ї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Департамент освіти та науки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Здійснювати заходи щодо активного залучення дітей із сімей, які опинилися в складних життєвих обставинах до роботи в </w:t>
            </w:r>
            <w:r w:rsidRPr="00706F32">
              <w:rPr>
                <w:color w:val="0070C0"/>
                <w:lang w:val="uk-UA"/>
              </w:rPr>
              <w:lastRenderedPageBreak/>
              <w:t>гуртках у позашкільних та загальноосвітніх навчальних закладах, в клубах за місцем проживання, в школах естетичного виховання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Департамент освіти та науки, управління молоді та спорту, 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 xml:space="preserve"> управління культури та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4.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Запобігання торгівлі людьми та її первинна профілактика</w:t>
            </w: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 запитом партнерів соціальної взаємодії, брати участь у профілактичних заходах щодо виявлення неналежного рівня виконання батьківських обов'язків.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спорту, 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208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профілактичну роботу з метою запобігання ризиків втягнення молоді та дорослого населення до торгівлі людьми, нелегальної міграції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населення, управління молоді та спорту, Департамент освіти та науки, 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Надавати комплекс соціальних послуг особам, які мають статус постраждалих від торгівлі людьми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558"/>
        </w:trPr>
        <w:tc>
          <w:tcPr>
            <w:tcW w:w="426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інформаційно-просвітницьку роботу (тренінги, семінари, акції тощо) з питань протидії торгівлі людьми та попередження нелегальної міграції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населення,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молоді та спорту, Департамент освіти та науки,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760"/>
        </w:trPr>
        <w:tc>
          <w:tcPr>
            <w:tcW w:w="4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Забезпечення рівних прав та можливостей жінок і чоловіків</w:t>
            </w: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 закладах освіти проводити просвітницькі заходи, спрямовані на формування у молоді рівних прав та можливостей жінок і чоловіків, подолання стереотипних уявлень про роль чоловіка і жінки, рівного розподілу обов’язків щодо виховання дітей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Департамент освіти та науки, 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208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Проводити навчання, тренінги, семінари для безробітних жінок та </w:t>
            </w:r>
            <w:proofErr w:type="spellStart"/>
            <w:r w:rsidRPr="00706F32">
              <w:rPr>
                <w:color w:val="0070C0"/>
                <w:lang w:val="uk-UA"/>
              </w:rPr>
              <w:t>самозайнятих</w:t>
            </w:r>
            <w:proofErr w:type="spellEnd"/>
            <w:r w:rsidRPr="00706F32">
              <w:rPr>
                <w:color w:val="0070C0"/>
                <w:lang w:val="uk-UA"/>
              </w:rPr>
              <w:t xml:space="preserve"> жінок-підприємців, сприяння створенню мережі жінок-підприємців з метою надання консультацій жінкам щодо відкриття власної справи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міський центр зайнятості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 бібліотеках міста проводити тематичні літературні виставки: «Читаємо всією родиною», «Сім’я, родина, Україна»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843"/>
        </w:trPr>
        <w:tc>
          <w:tcPr>
            <w:tcW w:w="4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Соціальні пільги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Виявляти сім’ї соціально-вразливих категорій населення, які потребують встановлення лічильників для виміру об'єму води, </w:t>
            </w:r>
            <w:r w:rsidRPr="00706F32">
              <w:rPr>
                <w:color w:val="0070C0"/>
                <w:lang w:val="uk-UA"/>
              </w:rPr>
              <w:lastRenderedPageBreak/>
              <w:t>об'ємних витрат газу у квартирах з подальшим відшкодуванням коштів за виконані роботи виконавцю робіт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525,30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200,00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200,00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125,30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0,00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0,00</w:t>
            </w:r>
          </w:p>
        </w:tc>
      </w:tr>
      <w:tr w:rsidR="00706F32" w:rsidRPr="00706F32" w:rsidTr="00243866">
        <w:trPr>
          <w:trHeight w:val="276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vMerge/>
            <w:tcBorders>
              <w:bottom w:val="nil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vMerge/>
            <w:tcBorders>
              <w:bottom w:val="nil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vMerge/>
            <w:tcBorders>
              <w:bottom w:val="nil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1187,50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500,00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500,00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187,50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0,00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0,00</w:t>
            </w:r>
          </w:p>
        </w:tc>
      </w:tr>
      <w:tr w:rsidR="00706F32" w:rsidRPr="00706F32" w:rsidTr="00243866">
        <w:trPr>
          <w:trHeight w:val="1134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  <w:bottom w:val="single" w:sz="4" w:space="0" w:color="auto"/>
            </w:tcBorders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</w:tr>
      <w:tr w:rsidR="00706F32" w:rsidRPr="00706F32" w:rsidTr="00243866">
        <w:trPr>
          <w:trHeight w:val="1412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Організовувати літній відпочинок та оздоровлення дітей пільгових категорій, що потребують особливої соціальної уваги та підтримки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20100,00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3100,00</w:t>
            </w:r>
          </w:p>
        </w:tc>
        <w:tc>
          <w:tcPr>
            <w:tcW w:w="969" w:type="dxa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3500,00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4000,00</w:t>
            </w:r>
          </w:p>
        </w:tc>
        <w:tc>
          <w:tcPr>
            <w:tcW w:w="969" w:type="dxa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4500,00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5000,00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tcBorders>
              <w:top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2510,00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450,00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470,00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500,00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530,00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560,00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Забезпечувати медичний супровід літнього відпочинку та оздоровлення дітей пільгових категорій та дітей тимчасово переміщених із зони АТО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Робота з багатодітними сім’ями</w:t>
            </w: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Вести Єдиний облік багатодітних сімей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1104"/>
        </w:trPr>
        <w:tc>
          <w:tcPr>
            <w:tcW w:w="426" w:type="dxa"/>
            <w:vMerge/>
            <w:shd w:val="clear" w:color="auto" w:fill="auto"/>
            <w:noWrap/>
            <w:vAlign w:val="bottom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Виготовляти бланки посвідчень батьків багатодітної сім’ї та дитини з багатодітної сім’ї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158,00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14,00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16,00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18,00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50,00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60,00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shd w:val="clear" w:color="auto" w:fill="auto"/>
            <w:noWrap/>
            <w:vAlign w:val="bottom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Співпрацювати з установами, громадськими організаціями, благодійними фондами щодо надання допомоги  малозабезпеченим багатодітним сім’ям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772"/>
        </w:trPr>
        <w:tc>
          <w:tcPr>
            <w:tcW w:w="426" w:type="dxa"/>
            <w:vMerge/>
            <w:shd w:val="clear" w:color="auto" w:fill="auto"/>
            <w:noWrap/>
            <w:vAlign w:val="bottom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Організовувати фестиваль «Таланти багатодітної родини»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127,80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15,80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16,00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17,00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29,00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50,00</w:t>
            </w:r>
          </w:p>
        </w:tc>
      </w:tr>
      <w:tr w:rsidR="00706F32" w:rsidRPr="00706F32" w:rsidTr="00243866">
        <w:trPr>
          <w:trHeight w:val="1696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Сприяти в присвоєнні багатодітним матерям  почесного звання України «Мати – героїня» та вшановувати до Дня Матері нагороджених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466,50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83,50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86,00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89,00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108,00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100,00</w:t>
            </w:r>
          </w:p>
        </w:tc>
      </w:tr>
      <w:tr w:rsidR="00706F32" w:rsidRPr="00706F32" w:rsidTr="00243866">
        <w:trPr>
          <w:trHeight w:val="14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свято для дітей з багатодітних родин до  «Міжнародного Дня захисту дітей»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492,00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67,00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70,00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80,00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125,00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150,00</w:t>
            </w:r>
          </w:p>
        </w:tc>
      </w:tr>
      <w:tr w:rsidR="00706F32" w:rsidRPr="00706F32" w:rsidTr="00243866">
        <w:trPr>
          <w:trHeight w:val="1408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акцію для дітей з багатодітних родин «Збираємо дітей до школи» з врученням їм шкільного приладдя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1698,00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243,00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250,00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300,00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405,00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500,00</w:t>
            </w:r>
          </w:p>
        </w:tc>
      </w:tr>
      <w:tr w:rsidR="00706F32" w:rsidRPr="00706F32" w:rsidTr="00243866">
        <w:trPr>
          <w:trHeight w:val="1164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Залучати дітей з багатодітних сімей до святкових заходів, присвячених Дню міста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411,00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51,00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55,00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130,00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75,00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100,00</w:t>
            </w:r>
          </w:p>
        </w:tc>
      </w:tr>
      <w:tr w:rsidR="00706F32" w:rsidRPr="00706F32" w:rsidTr="00243866">
        <w:trPr>
          <w:trHeight w:val="1305"/>
        </w:trPr>
        <w:tc>
          <w:tcPr>
            <w:tcW w:w="426" w:type="dxa"/>
            <w:vMerge/>
            <w:shd w:val="clear" w:color="auto" w:fill="auto"/>
            <w:noWrap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Організовувати відвідування дітьми з  багатодітних родин  благодійних театральних та циркових вистав</w:t>
            </w:r>
          </w:p>
        </w:tc>
        <w:tc>
          <w:tcPr>
            <w:tcW w:w="992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554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818"/>
        </w:trPr>
        <w:tc>
          <w:tcPr>
            <w:tcW w:w="426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казкове дійство для дітей з багатодітних родин до Дня Святого Миколая з врученням  подарунків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щороку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управління праці та соціального захисту населення, 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1100,00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133,00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137,00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255,00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225,00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350,00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92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4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50,00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10,00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8.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Сприяння реалізації прав дітей-сиріт, дітей, позбавлених </w:t>
            </w:r>
            <w:r w:rsidRPr="00706F32">
              <w:rPr>
                <w:color w:val="0070C0"/>
                <w:lang w:val="uk-UA"/>
              </w:rPr>
              <w:lastRenderedPageBreak/>
              <w:t>батьківського піклування, осіб з їх числа</w:t>
            </w:r>
          </w:p>
        </w:tc>
        <w:tc>
          <w:tcPr>
            <w:tcW w:w="2977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Забезпечити своєчасне виявлення та постановку на облік дітей, які опинились у складних життєвих обставинах</w:t>
            </w:r>
          </w:p>
        </w:tc>
        <w:tc>
          <w:tcPr>
            <w:tcW w:w="992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служба у справах дітей</w:t>
            </w:r>
          </w:p>
        </w:tc>
        <w:tc>
          <w:tcPr>
            <w:tcW w:w="1554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Забезпечити влаштування дітей на сімейні форми виховання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служба у справах дітей</w:t>
            </w:r>
          </w:p>
        </w:tc>
        <w:tc>
          <w:tcPr>
            <w:tcW w:w="1554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1932"/>
        </w:trPr>
        <w:tc>
          <w:tcPr>
            <w:tcW w:w="426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профілактичну роботу з батьками, опікунами, піклувальниками, які ухиляються від виконання обов’язків із виховання дітей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1615"/>
        </w:trPr>
        <w:tc>
          <w:tcPr>
            <w:tcW w:w="426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9.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Участь молоді у становленні громадянського суспільства, формування її громадської позиції та національно-патріотичної самосвідомості</w:t>
            </w:r>
          </w:p>
        </w:tc>
        <w:tc>
          <w:tcPr>
            <w:tcW w:w="2977" w:type="dxa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Сприяти національно-патріотичному вихованню та формуванню у молоді моральних цінностей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Департамент освіти та науки, управління молоді та спорту,</w:t>
            </w:r>
          </w:p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1874"/>
        </w:trPr>
        <w:tc>
          <w:tcPr>
            <w:tcW w:w="426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Проводити інформаційно-роз’яснювальну роботу серед молоді щодо формування свідомого ставлення до енергозбереження і енергоефективності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Департамент освіти та науки, відділ </w:t>
            </w:r>
            <w:proofErr w:type="spellStart"/>
            <w:r w:rsidRPr="00706F32">
              <w:rPr>
                <w:color w:val="0070C0"/>
                <w:lang w:val="uk-UA"/>
              </w:rPr>
              <w:t>енергоменеджменту</w:t>
            </w:r>
            <w:proofErr w:type="spellEnd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1619"/>
        </w:trPr>
        <w:tc>
          <w:tcPr>
            <w:tcW w:w="426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977" w:type="dxa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Формувати рівень екологічної свідомості молоді щодо розуміння необхідності роздільного збору відходів (Розумне довкілля)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Департамент освіти та науки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1127"/>
        </w:trPr>
        <w:tc>
          <w:tcPr>
            <w:tcW w:w="4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 xml:space="preserve">Висвітлення у засобах масової інформації стану реалізації </w:t>
            </w:r>
            <w:r w:rsidRPr="00706F32">
              <w:rPr>
                <w:color w:val="0070C0"/>
                <w:lang w:val="uk-UA"/>
              </w:rPr>
              <w:lastRenderedPageBreak/>
              <w:t>сімейної політики</w:t>
            </w:r>
          </w:p>
        </w:tc>
        <w:tc>
          <w:tcPr>
            <w:tcW w:w="2977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 xml:space="preserve">З метою підвищення рівня орієнтації населення на сімейний спосіб життя, проводити виступи на радіо, телебаченні, надавати матеріали для преси, розміщувати матеріали на </w:t>
            </w:r>
            <w:r w:rsidRPr="00706F32">
              <w:rPr>
                <w:color w:val="0070C0"/>
                <w:lang w:val="uk-UA"/>
              </w:rPr>
              <w:lastRenderedPageBreak/>
              <w:t>сайтах та соціальних мережах, використовувати інформаційні платформи он-лайн режиму</w:t>
            </w:r>
          </w:p>
        </w:tc>
        <w:tc>
          <w:tcPr>
            <w:tcW w:w="992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-</w:t>
            </w:r>
          </w:p>
        </w:tc>
      </w:tr>
      <w:tr w:rsidR="00706F32" w:rsidRPr="00706F32" w:rsidTr="00243866">
        <w:trPr>
          <w:trHeight w:val="329"/>
        </w:trPr>
        <w:tc>
          <w:tcPr>
            <w:tcW w:w="426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9208" w:type="dxa"/>
            <w:gridSpan w:val="5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Всього: фінансування з бюджету громади  по роках: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29798,60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5032,80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5492,00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5901,30</w:t>
            </w:r>
          </w:p>
        </w:tc>
        <w:tc>
          <w:tcPr>
            <w:tcW w:w="969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6273,00</w:t>
            </w:r>
          </w:p>
        </w:tc>
        <w:tc>
          <w:tcPr>
            <w:tcW w:w="970" w:type="dxa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7099,50</w:t>
            </w:r>
          </w:p>
        </w:tc>
      </w:tr>
      <w:tr w:rsidR="00706F32" w:rsidRPr="00706F32" w:rsidTr="00243866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ВСЬОГО:</w:t>
            </w:r>
          </w:p>
        </w:tc>
        <w:tc>
          <w:tcPr>
            <w:tcW w:w="13466" w:type="dxa"/>
            <w:gridSpan w:val="10"/>
            <w:shd w:val="clear" w:color="auto" w:fill="auto"/>
          </w:tcPr>
          <w:p w:rsidR="007C612D" w:rsidRPr="00706F32" w:rsidRDefault="007C612D" w:rsidP="00243866">
            <w:pPr>
              <w:ind w:left="-113" w:right="-50"/>
              <w:jc w:val="center"/>
              <w:rPr>
                <w:b/>
                <w:bCs/>
                <w:color w:val="0070C0"/>
                <w:lang w:val="uk-UA"/>
              </w:rPr>
            </w:pPr>
            <w:r w:rsidRPr="00706F32">
              <w:rPr>
                <w:b/>
                <w:bCs/>
                <w:color w:val="0070C0"/>
                <w:lang w:val="uk-UA"/>
              </w:rPr>
              <w:t>29798,60</w:t>
            </w:r>
          </w:p>
        </w:tc>
      </w:tr>
    </w:tbl>
    <w:p w:rsidR="007C612D" w:rsidRPr="00706F32" w:rsidRDefault="007C612D" w:rsidP="007C612D">
      <w:pPr>
        <w:widowControl w:val="0"/>
        <w:ind w:right="-6"/>
        <w:jc w:val="both"/>
        <w:rPr>
          <w:color w:val="0070C0"/>
          <w:lang w:val="uk-UA"/>
        </w:rPr>
      </w:pPr>
    </w:p>
    <w:p w:rsidR="007C612D" w:rsidRPr="00706F32" w:rsidRDefault="007C612D" w:rsidP="007C612D">
      <w:pPr>
        <w:widowControl w:val="0"/>
        <w:ind w:right="-6"/>
        <w:jc w:val="both"/>
        <w:rPr>
          <w:color w:val="0070C0"/>
          <w:lang w:val="uk-UA"/>
        </w:rPr>
      </w:pPr>
      <w:r w:rsidRPr="00706F32">
        <w:rPr>
          <w:color w:val="0070C0"/>
          <w:lang w:val="uk-UA"/>
        </w:rPr>
        <w:t>Секретар міської ради</w:t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  <w:t>Віталій ДІДЕНКО</w:t>
      </w:r>
    </w:p>
    <w:p w:rsidR="007C612D" w:rsidRPr="00706F32" w:rsidRDefault="007C612D" w:rsidP="007C612D">
      <w:pPr>
        <w:widowControl w:val="0"/>
        <w:ind w:right="-6"/>
        <w:jc w:val="both"/>
        <w:rPr>
          <w:color w:val="0070C0"/>
          <w:lang w:val="uk-UA"/>
        </w:rPr>
      </w:pPr>
    </w:p>
    <w:p w:rsidR="007C612D" w:rsidRPr="00706F32" w:rsidRDefault="007C612D" w:rsidP="007C612D">
      <w:pPr>
        <w:ind w:right="-6"/>
        <w:jc w:val="both"/>
        <w:rPr>
          <w:color w:val="0070C0"/>
          <w:lang w:val="uk-UA"/>
        </w:rPr>
      </w:pPr>
      <w:r w:rsidRPr="00706F32">
        <w:rPr>
          <w:color w:val="0070C0"/>
        </w:rPr>
        <w:t xml:space="preserve">Начальник </w:t>
      </w:r>
      <w:proofErr w:type="spellStart"/>
      <w:r w:rsidRPr="00706F32">
        <w:rPr>
          <w:color w:val="0070C0"/>
        </w:rPr>
        <w:t>управління</w:t>
      </w:r>
      <w:proofErr w:type="spellEnd"/>
      <w:r w:rsidRPr="00706F32">
        <w:rPr>
          <w:color w:val="0070C0"/>
        </w:rPr>
        <w:t xml:space="preserve"> </w:t>
      </w:r>
      <w:proofErr w:type="spellStart"/>
      <w:r w:rsidRPr="00706F32">
        <w:rPr>
          <w:color w:val="0070C0"/>
        </w:rPr>
        <w:t>праці</w:t>
      </w:r>
      <w:proofErr w:type="spellEnd"/>
      <w:r w:rsidRPr="00706F32">
        <w:rPr>
          <w:color w:val="0070C0"/>
        </w:rPr>
        <w:t xml:space="preserve"> та</w:t>
      </w:r>
      <w:r w:rsidR="00706F32" w:rsidRPr="00706F32">
        <w:rPr>
          <w:color w:val="0070C0"/>
          <w:lang w:val="uk-UA"/>
        </w:rPr>
        <w:t xml:space="preserve"> </w:t>
      </w:r>
      <w:proofErr w:type="spellStart"/>
      <w:r w:rsidRPr="00706F32">
        <w:rPr>
          <w:color w:val="0070C0"/>
        </w:rPr>
        <w:t>соціального</w:t>
      </w:r>
      <w:proofErr w:type="spellEnd"/>
      <w:r w:rsidRPr="00706F32">
        <w:rPr>
          <w:color w:val="0070C0"/>
        </w:rPr>
        <w:t xml:space="preserve"> </w:t>
      </w:r>
      <w:proofErr w:type="spellStart"/>
      <w:r w:rsidRPr="00706F32">
        <w:rPr>
          <w:color w:val="0070C0"/>
        </w:rPr>
        <w:t>захисту</w:t>
      </w:r>
      <w:proofErr w:type="spellEnd"/>
      <w:r w:rsidRPr="00706F32">
        <w:rPr>
          <w:color w:val="0070C0"/>
        </w:rPr>
        <w:t xml:space="preserve"> </w:t>
      </w:r>
      <w:proofErr w:type="spellStart"/>
      <w:r w:rsidRPr="00706F32">
        <w:rPr>
          <w:color w:val="0070C0"/>
        </w:rPr>
        <w:t>населення</w:t>
      </w:r>
      <w:proofErr w:type="spellEnd"/>
      <w:r w:rsidRPr="00706F32">
        <w:rPr>
          <w:color w:val="0070C0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r w:rsidRPr="00706F32">
        <w:rPr>
          <w:color w:val="0070C0"/>
          <w:lang w:val="uk-UA"/>
        </w:rPr>
        <w:tab/>
      </w:r>
      <w:proofErr w:type="spellStart"/>
      <w:r w:rsidRPr="00706F32">
        <w:rPr>
          <w:color w:val="0070C0"/>
        </w:rPr>
        <w:t>Словян</w:t>
      </w:r>
      <w:proofErr w:type="spellEnd"/>
      <w:r w:rsidRPr="00706F32">
        <w:rPr>
          <w:color w:val="0070C0"/>
        </w:rPr>
        <w:t xml:space="preserve"> ВОРОНЕЦЬКИЙ</w:t>
      </w:r>
    </w:p>
    <w:p w:rsidR="007C612D" w:rsidRPr="00706F32" w:rsidRDefault="007C612D" w:rsidP="007C612D">
      <w:pPr>
        <w:ind w:right="-6"/>
        <w:jc w:val="both"/>
        <w:rPr>
          <w:color w:val="0070C0"/>
          <w:lang w:val="uk-UA"/>
        </w:rPr>
        <w:sectPr w:rsidR="007C612D" w:rsidRPr="00706F32" w:rsidSect="009D0170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7C612D" w:rsidRPr="00706F32" w:rsidRDefault="007C612D" w:rsidP="007C612D">
      <w:pPr>
        <w:pStyle w:val="rteright"/>
        <w:spacing w:before="0" w:beforeAutospacing="0" w:after="0" w:afterAutospacing="0"/>
        <w:jc w:val="right"/>
        <w:rPr>
          <w:color w:val="0070C0"/>
        </w:rPr>
      </w:pPr>
      <w:r w:rsidRPr="00706F32">
        <w:rPr>
          <w:color w:val="0070C0"/>
        </w:rPr>
        <w:lastRenderedPageBreak/>
        <w:t>Додаток 2</w:t>
      </w:r>
    </w:p>
    <w:p w:rsidR="007C612D" w:rsidRPr="00706F32" w:rsidRDefault="00706F32" w:rsidP="007C612D">
      <w:pPr>
        <w:pStyle w:val="rteright"/>
        <w:spacing w:before="0" w:beforeAutospacing="0" w:after="0" w:afterAutospacing="0"/>
        <w:jc w:val="right"/>
        <w:rPr>
          <w:color w:val="0070C0"/>
        </w:rPr>
      </w:pPr>
      <w:r>
        <w:rPr>
          <w:color w:val="0070C0"/>
        </w:rPr>
        <w:t xml:space="preserve">до Програми підтримки сім’ї </w:t>
      </w:r>
      <w:bookmarkStart w:id="0" w:name="_GoBack"/>
      <w:bookmarkEnd w:id="0"/>
      <w:r w:rsidR="007C612D" w:rsidRPr="00706F32">
        <w:rPr>
          <w:color w:val="0070C0"/>
        </w:rPr>
        <w:t>на 2021-2025</w:t>
      </w:r>
    </w:p>
    <w:p w:rsidR="007C612D" w:rsidRPr="00706F32" w:rsidRDefault="007C612D" w:rsidP="007C612D">
      <w:pPr>
        <w:pStyle w:val="rteright"/>
        <w:spacing w:before="0" w:beforeAutospacing="0" w:after="0" w:afterAutospacing="0"/>
        <w:jc w:val="right"/>
        <w:rPr>
          <w:color w:val="0070C0"/>
        </w:rPr>
      </w:pPr>
      <w:r w:rsidRPr="00706F32">
        <w:rPr>
          <w:color w:val="0070C0"/>
        </w:rPr>
        <w:t>в редакції рішення 50-ї сесії міської ради від 05.03.2025 року №13</w:t>
      </w:r>
    </w:p>
    <w:p w:rsidR="007C612D" w:rsidRPr="00706F32" w:rsidRDefault="007C612D" w:rsidP="007C612D">
      <w:pPr>
        <w:tabs>
          <w:tab w:val="left" w:pos="5954"/>
        </w:tabs>
        <w:ind w:right="-6"/>
        <w:jc w:val="right"/>
        <w:rPr>
          <w:iCs/>
          <w:color w:val="0070C0"/>
          <w:lang w:val="uk-UA"/>
        </w:rPr>
      </w:pPr>
    </w:p>
    <w:p w:rsidR="007C612D" w:rsidRPr="00706F32" w:rsidRDefault="007C612D" w:rsidP="007C612D">
      <w:pPr>
        <w:tabs>
          <w:tab w:val="left" w:pos="5954"/>
        </w:tabs>
        <w:ind w:right="-6"/>
        <w:jc w:val="center"/>
        <w:rPr>
          <w:b/>
          <w:bCs/>
          <w:color w:val="0070C0"/>
          <w:lang w:val="uk-UA"/>
        </w:rPr>
      </w:pPr>
      <w:r w:rsidRPr="00706F32">
        <w:rPr>
          <w:b/>
          <w:bCs/>
          <w:color w:val="0070C0"/>
        </w:rPr>
        <w:t xml:space="preserve">Паспорт </w:t>
      </w:r>
      <w:proofErr w:type="spellStart"/>
      <w:r w:rsidRPr="00706F32">
        <w:rPr>
          <w:b/>
          <w:bCs/>
          <w:color w:val="0070C0"/>
        </w:rPr>
        <w:t>програми</w:t>
      </w:r>
      <w:proofErr w:type="spellEnd"/>
    </w:p>
    <w:tbl>
      <w:tblPr>
        <w:tblW w:w="9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5066"/>
      </w:tblGrid>
      <w:tr w:rsidR="00706F32" w:rsidRPr="00706F32" w:rsidTr="00243866">
        <w:trPr>
          <w:jc w:val="center"/>
        </w:trPr>
        <w:tc>
          <w:tcPr>
            <w:tcW w:w="534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center"/>
              <w:rPr>
                <w:color w:val="0070C0"/>
              </w:rPr>
            </w:pPr>
            <w:r w:rsidRPr="00706F32">
              <w:rPr>
                <w:color w:val="0070C0"/>
              </w:rPr>
              <w:t>1.</w:t>
            </w:r>
          </w:p>
        </w:tc>
        <w:tc>
          <w:tcPr>
            <w:tcW w:w="3997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Ініціатор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розроблення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Програми</w:t>
            </w:r>
            <w:proofErr w:type="spellEnd"/>
          </w:p>
        </w:tc>
        <w:tc>
          <w:tcPr>
            <w:tcW w:w="5066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  <w:lang w:val="uk-UA"/>
              </w:rPr>
            </w:pPr>
            <w:proofErr w:type="spellStart"/>
            <w:r w:rsidRPr="00706F32">
              <w:rPr>
                <w:color w:val="0070C0"/>
              </w:rPr>
              <w:t>Управління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праці</w:t>
            </w:r>
            <w:proofErr w:type="spellEnd"/>
            <w:r w:rsidRPr="00706F32">
              <w:rPr>
                <w:color w:val="0070C0"/>
              </w:rPr>
              <w:t xml:space="preserve"> та </w:t>
            </w:r>
            <w:proofErr w:type="spellStart"/>
            <w:r w:rsidRPr="00706F32">
              <w:rPr>
                <w:color w:val="0070C0"/>
              </w:rPr>
              <w:t>соціального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захисту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населення</w:t>
            </w:r>
            <w:proofErr w:type="spellEnd"/>
          </w:p>
        </w:tc>
      </w:tr>
      <w:tr w:rsidR="00706F32" w:rsidRPr="00706F32" w:rsidTr="00243866">
        <w:trPr>
          <w:jc w:val="center"/>
        </w:trPr>
        <w:tc>
          <w:tcPr>
            <w:tcW w:w="534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center"/>
              <w:rPr>
                <w:color w:val="0070C0"/>
              </w:rPr>
            </w:pPr>
            <w:r w:rsidRPr="00706F32">
              <w:rPr>
                <w:color w:val="0070C0"/>
              </w:rPr>
              <w:t>2.</w:t>
            </w:r>
          </w:p>
        </w:tc>
        <w:tc>
          <w:tcPr>
            <w:tcW w:w="3997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b/>
                <w:color w:val="0070C0"/>
              </w:rPr>
            </w:pPr>
            <w:r w:rsidRPr="00706F32">
              <w:rPr>
                <w:color w:val="0070C0"/>
              </w:rPr>
              <w:t xml:space="preserve">Дата, номер і </w:t>
            </w:r>
            <w:proofErr w:type="spellStart"/>
            <w:r w:rsidRPr="00706F32">
              <w:rPr>
                <w:color w:val="0070C0"/>
              </w:rPr>
              <w:t>назва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розпорядчого</w:t>
            </w:r>
            <w:proofErr w:type="spellEnd"/>
            <w:r w:rsidRPr="00706F32">
              <w:rPr>
                <w:color w:val="0070C0"/>
              </w:rPr>
              <w:t xml:space="preserve"> документа органу </w:t>
            </w:r>
            <w:proofErr w:type="spellStart"/>
            <w:r w:rsidRPr="00706F32">
              <w:rPr>
                <w:color w:val="0070C0"/>
              </w:rPr>
              <w:t>виконавчої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влади</w:t>
            </w:r>
            <w:proofErr w:type="spellEnd"/>
            <w:r w:rsidRPr="00706F32">
              <w:rPr>
                <w:color w:val="0070C0"/>
              </w:rPr>
              <w:t xml:space="preserve"> про </w:t>
            </w:r>
            <w:proofErr w:type="spellStart"/>
            <w:r w:rsidRPr="00706F32">
              <w:rPr>
                <w:color w:val="0070C0"/>
              </w:rPr>
              <w:t>розроблення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Програми</w:t>
            </w:r>
            <w:proofErr w:type="spellEnd"/>
          </w:p>
        </w:tc>
        <w:tc>
          <w:tcPr>
            <w:tcW w:w="5066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</w:rPr>
              <w:t xml:space="preserve">Постанова </w:t>
            </w:r>
            <w:proofErr w:type="spellStart"/>
            <w:r w:rsidRPr="00706F32">
              <w:rPr>
                <w:color w:val="0070C0"/>
              </w:rPr>
              <w:t>Кабінету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Міністрів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України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від</w:t>
            </w:r>
            <w:proofErr w:type="spellEnd"/>
            <w:r w:rsidRPr="00706F32">
              <w:rPr>
                <w:color w:val="0070C0"/>
              </w:rPr>
              <w:t xml:space="preserve"> 15 </w:t>
            </w:r>
            <w:proofErr w:type="spellStart"/>
            <w:r w:rsidRPr="00706F32">
              <w:rPr>
                <w:color w:val="0070C0"/>
              </w:rPr>
              <w:t>травня</w:t>
            </w:r>
            <w:proofErr w:type="spellEnd"/>
            <w:r w:rsidRPr="00706F32">
              <w:rPr>
                <w:color w:val="0070C0"/>
              </w:rPr>
              <w:t xml:space="preserve"> 2013р. № 341 «Про </w:t>
            </w:r>
            <w:proofErr w:type="spellStart"/>
            <w:r w:rsidRPr="00706F32">
              <w:rPr>
                <w:color w:val="0070C0"/>
              </w:rPr>
              <w:t>затвердження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Державної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цільової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соціальної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програми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підтримки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сім’ї</w:t>
            </w:r>
            <w:proofErr w:type="spellEnd"/>
            <w:r w:rsidRPr="00706F32">
              <w:rPr>
                <w:color w:val="0070C0"/>
              </w:rPr>
              <w:t xml:space="preserve"> до 2016 року»</w:t>
            </w:r>
          </w:p>
        </w:tc>
      </w:tr>
      <w:tr w:rsidR="00706F32" w:rsidRPr="00706F32" w:rsidTr="00243866">
        <w:trPr>
          <w:jc w:val="center"/>
        </w:trPr>
        <w:tc>
          <w:tcPr>
            <w:tcW w:w="534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center"/>
              <w:rPr>
                <w:color w:val="0070C0"/>
              </w:rPr>
            </w:pPr>
            <w:r w:rsidRPr="00706F32">
              <w:rPr>
                <w:color w:val="0070C0"/>
              </w:rPr>
              <w:t>3.</w:t>
            </w:r>
          </w:p>
        </w:tc>
        <w:tc>
          <w:tcPr>
            <w:tcW w:w="3997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Розробник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Програми</w:t>
            </w:r>
            <w:proofErr w:type="spellEnd"/>
          </w:p>
        </w:tc>
        <w:tc>
          <w:tcPr>
            <w:tcW w:w="5066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Управління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праці</w:t>
            </w:r>
            <w:proofErr w:type="spellEnd"/>
            <w:r w:rsidRPr="00706F32">
              <w:rPr>
                <w:color w:val="0070C0"/>
              </w:rPr>
              <w:t xml:space="preserve"> та </w:t>
            </w:r>
            <w:proofErr w:type="spellStart"/>
            <w:r w:rsidRPr="00706F32">
              <w:rPr>
                <w:color w:val="0070C0"/>
              </w:rPr>
              <w:t>соціального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захисту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населення</w:t>
            </w:r>
            <w:proofErr w:type="spellEnd"/>
          </w:p>
        </w:tc>
      </w:tr>
      <w:tr w:rsidR="00706F32" w:rsidRPr="00706F32" w:rsidTr="00243866">
        <w:trPr>
          <w:jc w:val="center"/>
        </w:trPr>
        <w:tc>
          <w:tcPr>
            <w:tcW w:w="534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center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Учасники</w:t>
            </w:r>
            <w:proofErr w:type="spellEnd"/>
            <w:r w:rsidRPr="00706F32">
              <w:rPr>
                <w:color w:val="0070C0"/>
              </w:rPr>
              <w:t xml:space="preserve"> (</w:t>
            </w:r>
            <w:proofErr w:type="spellStart"/>
            <w:r w:rsidRPr="00706F32">
              <w:rPr>
                <w:color w:val="0070C0"/>
              </w:rPr>
              <w:t>співвиконавці</w:t>
            </w:r>
            <w:proofErr w:type="spellEnd"/>
            <w:r w:rsidRPr="00706F32">
              <w:rPr>
                <w:color w:val="0070C0"/>
              </w:rPr>
              <w:t xml:space="preserve">) </w:t>
            </w:r>
            <w:proofErr w:type="spellStart"/>
            <w:r w:rsidRPr="00706F32">
              <w:rPr>
                <w:color w:val="0070C0"/>
              </w:rPr>
              <w:t>Програми</w:t>
            </w:r>
            <w:proofErr w:type="spellEnd"/>
          </w:p>
        </w:tc>
        <w:tc>
          <w:tcPr>
            <w:tcW w:w="5066" w:type="dxa"/>
            <w:shd w:val="clear" w:color="auto" w:fill="auto"/>
          </w:tcPr>
          <w:p w:rsidR="007C612D" w:rsidRPr="00706F32" w:rsidRDefault="007C612D" w:rsidP="00243866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фінансове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управління</w:t>
            </w:r>
            <w:proofErr w:type="spellEnd"/>
            <w:r w:rsidRPr="00706F32">
              <w:rPr>
                <w:color w:val="0070C0"/>
              </w:rPr>
              <w:t>;</w:t>
            </w:r>
          </w:p>
          <w:p w:rsidR="007C612D" w:rsidRPr="00706F32" w:rsidRDefault="007C612D" w:rsidP="00243866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</w:rPr>
              <w:t xml:space="preserve">Департамент </w:t>
            </w:r>
            <w:proofErr w:type="spellStart"/>
            <w:r w:rsidRPr="00706F32">
              <w:rPr>
                <w:color w:val="0070C0"/>
              </w:rPr>
              <w:t>освіти</w:t>
            </w:r>
            <w:proofErr w:type="spellEnd"/>
            <w:r w:rsidRPr="00706F32">
              <w:rPr>
                <w:color w:val="0070C0"/>
              </w:rPr>
              <w:t xml:space="preserve"> та науки;</w:t>
            </w:r>
          </w:p>
          <w:p w:rsidR="007C612D" w:rsidRPr="00706F32" w:rsidRDefault="007C612D" w:rsidP="00243866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color w:val="0070C0"/>
                <w:lang w:val="uk-UA"/>
              </w:rPr>
            </w:pPr>
            <w:proofErr w:type="spellStart"/>
            <w:r w:rsidRPr="00706F32">
              <w:rPr>
                <w:color w:val="0070C0"/>
              </w:rPr>
              <w:t>управління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охорони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здоров'я</w:t>
            </w:r>
            <w:proofErr w:type="spellEnd"/>
            <w:r w:rsidRPr="00706F32">
              <w:rPr>
                <w:color w:val="0070C0"/>
              </w:rPr>
              <w:t>;</w:t>
            </w:r>
          </w:p>
          <w:p w:rsidR="007C612D" w:rsidRPr="00706F32" w:rsidRDefault="007C612D" w:rsidP="00243866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color w:val="0070C0"/>
                <w:lang w:val="uk-UA"/>
              </w:rPr>
            </w:pPr>
            <w:proofErr w:type="spellStart"/>
            <w:r w:rsidRPr="00706F32">
              <w:rPr>
                <w:color w:val="0070C0"/>
              </w:rPr>
              <w:t>управління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культури</w:t>
            </w:r>
            <w:proofErr w:type="spellEnd"/>
            <w:r w:rsidRPr="00706F32">
              <w:rPr>
                <w:color w:val="0070C0"/>
              </w:rPr>
              <w:t xml:space="preserve"> і туризму;</w:t>
            </w:r>
          </w:p>
          <w:p w:rsidR="007C612D" w:rsidRPr="00706F32" w:rsidRDefault="007C612D" w:rsidP="00243866">
            <w:pPr>
              <w:ind w:right="-6"/>
              <w:jc w:val="both"/>
              <w:rPr>
                <w:color w:val="0070C0"/>
                <w:lang w:val="uk-UA"/>
              </w:rPr>
            </w:pPr>
            <w:r w:rsidRPr="00706F32">
              <w:rPr>
                <w:color w:val="0070C0"/>
                <w:lang w:val="uk-UA"/>
              </w:rPr>
              <w:t>відділ обліку та розподілу житлової площі;</w:t>
            </w:r>
          </w:p>
          <w:p w:rsidR="007C612D" w:rsidRPr="00706F32" w:rsidRDefault="007C612D" w:rsidP="00243866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управління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молоді</w:t>
            </w:r>
            <w:proofErr w:type="spellEnd"/>
            <w:r w:rsidRPr="00706F32">
              <w:rPr>
                <w:color w:val="0070C0"/>
              </w:rPr>
              <w:t xml:space="preserve"> та спорту;</w:t>
            </w:r>
          </w:p>
          <w:p w:rsidR="007C612D" w:rsidRPr="00706F32" w:rsidRDefault="007C612D" w:rsidP="00243866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міський</w:t>
            </w:r>
            <w:proofErr w:type="spellEnd"/>
            <w:r w:rsidRPr="00706F32">
              <w:rPr>
                <w:color w:val="0070C0"/>
              </w:rPr>
              <w:t xml:space="preserve"> центр </w:t>
            </w:r>
            <w:proofErr w:type="spellStart"/>
            <w:r w:rsidRPr="00706F32">
              <w:rPr>
                <w:color w:val="0070C0"/>
              </w:rPr>
              <w:t>зайнятості</w:t>
            </w:r>
            <w:proofErr w:type="spellEnd"/>
            <w:r w:rsidRPr="00706F32">
              <w:rPr>
                <w:color w:val="0070C0"/>
              </w:rPr>
              <w:t>;</w:t>
            </w:r>
          </w:p>
          <w:p w:rsidR="007C612D" w:rsidRPr="00706F32" w:rsidRDefault="007C612D" w:rsidP="00243866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b/>
                <w:color w:val="0070C0"/>
              </w:rPr>
            </w:pPr>
            <w:r w:rsidRPr="00706F32">
              <w:rPr>
                <w:color w:val="0070C0"/>
              </w:rPr>
              <w:t>служба у</w:t>
            </w:r>
            <w:r w:rsidRPr="00706F32">
              <w:rPr>
                <w:color w:val="0070C0"/>
                <w:lang w:val="uk-UA"/>
              </w:rPr>
              <w:t xml:space="preserve"> </w:t>
            </w:r>
            <w:r w:rsidRPr="00706F32">
              <w:rPr>
                <w:color w:val="0070C0"/>
              </w:rPr>
              <w:t xml:space="preserve">справах </w:t>
            </w:r>
            <w:proofErr w:type="spellStart"/>
            <w:r w:rsidRPr="00706F32">
              <w:rPr>
                <w:color w:val="0070C0"/>
              </w:rPr>
              <w:t>дітей</w:t>
            </w:r>
            <w:proofErr w:type="spellEnd"/>
          </w:p>
        </w:tc>
      </w:tr>
      <w:tr w:rsidR="00706F32" w:rsidRPr="00706F32" w:rsidTr="00243866">
        <w:trPr>
          <w:jc w:val="center"/>
        </w:trPr>
        <w:tc>
          <w:tcPr>
            <w:tcW w:w="534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center"/>
              <w:rPr>
                <w:color w:val="0070C0"/>
              </w:rPr>
            </w:pPr>
            <w:r w:rsidRPr="00706F32">
              <w:rPr>
                <w:color w:val="0070C0"/>
              </w:rPr>
              <w:t>5.</w:t>
            </w:r>
          </w:p>
        </w:tc>
        <w:tc>
          <w:tcPr>
            <w:tcW w:w="3997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Термін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реалізації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Програми</w:t>
            </w:r>
            <w:proofErr w:type="spellEnd"/>
          </w:p>
        </w:tc>
        <w:tc>
          <w:tcPr>
            <w:tcW w:w="5066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center"/>
              <w:rPr>
                <w:b/>
                <w:color w:val="0070C0"/>
              </w:rPr>
            </w:pPr>
            <w:r w:rsidRPr="00706F32">
              <w:rPr>
                <w:b/>
                <w:color w:val="0070C0"/>
              </w:rPr>
              <w:t>20</w:t>
            </w:r>
            <w:r w:rsidRPr="00706F32">
              <w:rPr>
                <w:b/>
                <w:color w:val="0070C0"/>
                <w:lang w:val="uk-UA"/>
              </w:rPr>
              <w:t>21</w:t>
            </w:r>
            <w:r w:rsidRPr="00706F32">
              <w:rPr>
                <w:b/>
                <w:color w:val="0070C0"/>
              </w:rPr>
              <w:t>-202</w:t>
            </w:r>
            <w:r w:rsidRPr="00706F32">
              <w:rPr>
                <w:b/>
                <w:color w:val="0070C0"/>
                <w:lang w:val="uk-UA"/>
              </w:rPr>
              <w:t>5</w:t>
            </w:r>
            <w:r w:rsidRPr="00706F32">
              <w:rPr>
                <w:b/>
                <w:color w:val="0070C0"/>
              </w:rPr>
              <w:t xml:space="preserve"> роки</w:t>
            </w:r>
          </w:p>
        </w:tc>
      </w:tr>
      <w:tr w:rsidR="00706F32" w:rsidRPr="00706F32" w:rsidTr="00243866">
        <w:trPr>
          <w:jc w:val="center"/>
        </w:trPr>
        <w:tc>
          <w:tcPr>
            <w:tcW w:w="534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center"/>
              <w:rPr>
                <w:color w:val="0070C0"/>
              </w:rPr>
            </w:pPr>
            <w:r w:rsidRPr="00706F32">
              <w:rPr>
                <w:color w:val="0070C0"/>
              </w:rPr>
              <w:t>6.</w:t>
            </w:r>
          </w:p>
        </w:tc>
        <w:tc>
          <w:tcPr>
            <w:tcW w:w="3997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  <w:lang w:val="uk-UA"/>
              </w:rPr>
            </w:pPr>
            <w:proofErr w:type="spellStart"/>
            <w:r w:rsidRPr="00706F32">
              <w:rPr>
                <w:color w:val="0070C0"/>
              </w:rPr>
              <w:t>Перелік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місцевих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бюджетів</w:t>
            </w:r>
            <w:proofErr w:type="spellEnd"/>
            <w:r w:rsidRPr="00706F32">
              <w:rPr>
                <w:color w:val="0070C0"/>
              </w:rPr>
              <w:t xml:space="preserve">, </w:t>
            </w:r>
            <w:proofErr w:type="spellStart"/>
            <w:r w:rsidRPr="00706F32">
              <w:rPr>
                <w:color w:val="0070C0"/>
              </w:rPr>
              <w:t>які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беруть</w:t>
            </w:r>
            <w:proofErr w:type="spellEnd"/>
            <w:r w:rsidRPr="00706F32">
              <w:rPr>
                <w:color w:val="0070C0"/>
              </w:rPr>
              <w:t xml:space="preserve"> участь у </w:t>
            </w:r>
            <w:proofErr w:type="spellStart"/>
            <w:r w:rsidRPr="00706F32">
              <w:rPr>
                <w:color w:val="0070C0"/>
              </w:rPr>
              <w:t>виконанні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Програми</w:t>
            </w:r>
            <w:proofErr w:type="spellEnd"/>
          </w:p>
        </w:tc>
        <w:tc>
          <w:tcPr>
            <w:tcW w:w="5066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706F32">
              <w:rPr>
                <w:color w:val="0070C0"/>
              </w:rPr>
              <w:t xml:space="preserve">бюджет </w:t>
            </w:r>
            <w:proofErr w:type="spellStart"/>
            <w:r w:rsidRPr="00706F32">
              <w:rPr>
                <w:color w:val="0070C0"/>
              </w:rPr>
              <w:t>Хмельницької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міської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територіальної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громади</w:t>
            </w:r>
            <w:proofErr w:type="spellEnd"/>
            <w:r w:rsidRPr="00706F32">
              <w:rPr>
                <w:color w:val="0070C0"/>
              </w:rPr>
              <w:t xml:space="preserve"> (бюджет </w:t>
            </w:r>
            <w:proofErr w:type="spellStart"/>
            <w:r w:rsidRPr="00706F32">
              <w:rPr>
                <w:color w:val="0070C0"/>
              </w:rPr>
              <w:t>громади</w:t>
            </w:r>
            <w:proofErr w:type="spellEnd"/>
            <w:r w:rsidRPr="00706F32">
              <w:rPr>
                <w:color w:val="0070C0"/>
              </w:rPr>
              <w:t>)</w:t>
            </w:r>
          </w:p>
        </w:tc>
      </w:tr>
      <w:tr w:rsidR="00706F32" w:rsidRPr="00706F32" w:rsidTr="00243866">
        <w:trPr>
          <w:jc w:val="center"/>
        </w:trPr>
        <w:tc>
          <w:tcPr>
            <w:tcW w:w="534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center"/>
              <w:rPr>
                <w:color w:val="0070C0"/>
              </w:rPr>
            </w:pPr>
            <w:r w:rsidRPr="00706F32">
              <w:rPr>
                <w:color w:val="0070C0"/>
              </w:rPr>
              <w:t>7.</w:t>
            </w:r>
          </w:p>
        </w:tc>
        <w:tc>
          <w:tcPr>
            <w:tcW w:w="3997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proofErr w:type="spellStart"/>
            <w:r w:rsidRPr="00706F32">
              <w:rPr>
                <w:color w:val="0070C0"/>
              </w:rPr>
              <w:t>Загальний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обсяг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фінансових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ресурсів</w:t>
            </w:r>
            <w:proofErr w:type="spellEnd"/>
            <w:r w:rsidRPr="00706F32">
              <w:rPr>
                <w:color w:val="0070C0"/>
              </w:rPr>
              <w:t xml:space="preserve">, </w:t>
            </w:r>
            <w:proofErr w:type="spellStart"/>
            <w:r w:rsidRPr="00706F32">
              <w:rPr>
                <w:color w:val="0070C0"/>
              </w:rPr>
              <w:t>необхідних</w:t>
            </w:r>
            <w:proofErr w:type="spellEnd"/>
            <w:r w:rsidRPr="00706F32">
              <w:rPr>
                <w:color w:val="0070C0"/>
              </w:rPr>
              <w:t xml:space="preserve"> для </w:t>
            </w:r>
            <w:proofErr w:type="spellStart"/>
            <w:r w:rsidRPr="00706F32">
              <w:rPr>
                <w:color w:val="0070C0"/>
              </w:rPr>
              <w:t>реалізації</w:t>
            </w:r>
            <w:proofErr w:type="spellEnd"/>
            <w:r w:rsidRPr="00706F32">
              <w:rPr>
                <w:color w:val="0070C0"/>
              </w:rPr>
              <w:t xml:space="preserve"> </w:t>
            </w:r>
            <w:proofErr w:type="spellStart"/>
            <w:r w:rsidRPr="00706F32">
              <w:rPr>
                <w:color w:val="0070C0"/>
              </w:rPr>
              <w:t>Програми</w:t>
            </w:r>
            <w:proofErr w:type="spellEnd"/>
            <w:r w:rsidRPr="00706F32">
              <w:rPr>
                <w:color w:val="0070C0"/>
              </w:rPr>
              <w:t xml:space="preserve">, </w:t>
            </w:r>
            <w:proofErr w:type="spellStart"/>
            <w:r w:rsidRPr="00706F32">
              <w:rPr>
                <w:color w:val="0070C0"/>
              </w:rPr>
              <w:t>всього</w:t>
            </w:r>
            <w:proofErr w:type="spellEnd"/>
          </w:p>
        </w:tc>
        <w:tc>
          <w:tcPr>
            <w:tcW w:w="5066" w:type="dxa"/>
            <w:shd w:val="clear" w:color="auto" w:fill="auto"/>
          </w:tcPr>
          <w:p w:rsidR="007C612D" w:rsidRPr="00706F32" w:rsidRDefault="007C612D" w:rsidP="00243866">
            <w:pPr>
              <w:pStyle w:val="a3"/>
              <w:spacing w:before="0" w:beforeAutospacing="0" w:after="0" w:afterAutospacing="0"/>
              <w:ind w:right="-6"/>
              <w:jc w:val="center"/>
              <w:rPr>
                <w:b/>
                <w:color w:val="0070C0"/>
              </w:rPr>
            </w:pPr>
            <w:r w:rsidRPr="00706F32">
              <w:rPr>
                <w:b/>
                <w:color w:val="0070C0"/>
                <w:lang w:val="uk-UA"/>
              </w:rPr>
              <w:t>29798,60</w:t>
            </w:r>
            <w:r w:rsidRPr="00706F32">
              <w:rPr>
                <w:color w:val="0070C0"/>
              </w:rPr>
              <w:t xml:space="preserve"> </w:t>
            </w:r>
            <w:r w:rsidRPr="00706F32">
              <w:rPr>
                <w:b/>
                <w:color w:val="0070C0"/>
              </w:rPr>
              <w:t>тис. грн.</w:t>
            </w:r>
          </w:p>
        </w:tc>
      </w:tr>
    </w:tbl>
    <w:p w:rsidR="007C612D" w:rsidRPr="00706F32" w:rsidRDefault="007C612D" w:rsidP="007C612D">
      <w:pPr>
        <w:widowControl w:val="0"/>
        <w:ind w:right="-6"/>
        <w:jc w:val="both"/>
        <w:rPr>
          <w:color w:val="0070C0"/>
          <w:lang w:val="uk-UA"/>
        </w:rPr>
      </w:pPr>
    </w:p>
    <w:p w:rsidR="007C612D" w:rsidRPr="00706F32" w:rsidRDefault="007C612D" w:rsidP="007C612D">
      <w:pPr>
        <w:pStyle w:val="rtecenter"/>
        <w:spacing w:before="0" w:beforeAutospacing="0" w:after="0" w:afterAutospacing="0"/>
        <w:jc w:val="both"/>
        <w:rPr>
          <w:color w:val="0070C0"/>
        </w:rPr>
      </w:pPr>
      <w:r w:rsidRPr="00706F32">
        <w:rPr>
          <w:color w:val="0070C0"/>
        </w:rPr>
        <w:t xml:space="preserve">Секретар міської ради </w:t>
      </w:r>
      <w:r w:rsidRPr="00706F32">
        <w:rPr>
          <w:color w:val="0070C0"/>
        </w:rPr>
        <w:t xml:space="preserve">Віталій </w:t>
      </w:r>
      <w:r w:rsidRPr="00706F32">
        <w:rPr>
          <w:color w:val="0070C0"/>
        </w:rPr>
        <w:tab/>
      </w:r>
      <w:r w:rsidRPr="00706F32">
        <w:rPr>
          <w:color w:val="0070C0"/>
        </w:rPr>
        <w:tab/>
      </w:r>
      <w:r w:rsidRPr="00706F32">
        <w:rPr>
          <w:color w:val="0070C0"/>
        </w:rPr>
        <w:tab/>
      </w:r>
      <w:r w:rsidRPr="00706F32">
        <w:rPr>
          <w:color w:val="0070C0"/>
        </w:rPr>
        <w:tab/>
      </w:r>
      <w:r w:rsidRPr="00706F32">
        <w:rPr>
          <w:color w:val="0070C0"/>
        </w:rPr>
        <w:tab/>
      </w:r>
      <w:proofErr w:type="spellStart"/>
      <w:r w:rsidRPr="00706F32">
        <w:rPr>
          <w:color w:val="0070C0"/>
        </w:rPr>
        <w:t>Віталій</w:t>
      </w:r>
      <w:proofErr w:type="spellEnd"/>
      <w:r w:rsidRPr="00706F32">
        <w:rPr>
          <w:color w:val="0070C0"/>
        </w:rPr>
        <w:t xml:space="preserve"> </w:t>
      </w:r>
      <w:r w:rsidRPr="00706F32">
        <w:rPr>
          <w:color w:val="0070C0"/>
        </w:rPr>
        <w:t>ДІДЕНКО</w:t>
      </w:r>
    </w:p>
    <w:p w:rsidR="007C612D" w:rsidRPr="00706F32" w:rsidRDefault="007C612D" w:rsidP="007C612D">
      <w:pPr>
        <w:pStyle w:val="rtecenter"/>
        <w:spacing w:before="0" w:beforeAutospacing="0" w:after="0" w:afterAutospacing="0"/>
        <w:jc w:val="both"/>
        <w:rPr>
          <w:color w:val="0070C0"/>
        </w:rPr>
      </w:pPr>
    </w:p>
    <w:p w:rsidR="007C612D" w:rsidRPr="00706F32" w:rsidRDefault="007C612D" w:rsidP="007C612D">
      <w:pPr>
        <w:pStyle w:val="rtecenter"/>
        <w:spacing w:before="0" w:beforeAutospacing="0" w:after="0" w:afterAutospacing="0"/>
        <w:jc w:val="both"/>
        <w:rPr>
          <w:color w:val="0070C0"/>
        </w:rPr>
      </w:pPr>
      <w:r w:rsidRPr="00706F32">
        <w:rPr>
          <w:color w:val="0070C0"/>
        </w:rPr>
        <w:t>Начальник управління праці та</w:t>
      </w:r>
      <w:r w:rsidRPr="00706F32">
        <w:rPr>
          <w:color w:val="0070C0"/>
        </w:rPr>
        <w:t xml:space="preserve"> </w:t>
      </w:r>
    </w:p>
    <w:p w:rsidR="007C612D" w:rsidRPr="00706F32" w:rsidRDefault="007C612D" w:rsidP="007C612D">
      <w:pPr>
        <w:pStyle w:val="rtecenter"/>
        <w:spacing w:before="0" w:beforeAutospacing="0" w:after="0" w:afterAutospacing="0"/>
        <w:jc w:val="both"/>
        <w:rPr>
          <w:color w:val="0070C0"/>
        </w:rPr>
      </w:pPr>
      <w:r w:rsidRPr="00706F32">
        <w:rPr>
          <w:color w:val="0070C0"/>
        </w:rPr>
        <w:t>с</w:t>
      </w:r>
      <w:r w:rsidRPr="00706F32">
        <w:rPr>
          <w:color w:val="0070C0"/>
        </w:rPr>
        <w:t xml:space="preserve">оціального захисту населення </w:t>
      </w:r>
      <w:r w:rsidRPr="00706F32">
        <w:rPr>
          <w:color w:val="0070C0"/>
        </w:rPr>
        <w:tab/>
      </w:r>
      <w:r w:rsidRPr="00706F32">
        <w:rPr>
          <w:color w:val="0070C0"/>
        </w:rPr>
        <w:tab/>
      </w:r>
      <w:r w:rsidRPr="00706F32">
        <w:rPr>
          <w:color w:val="0070C0"/>
        </w:rPr>
        <w:tab/>
      </w:r>
      <w:r w:rsidRPr="00706F32">
        <w:rPr>
          <w:color w:val="0070C0"/>
        </w:rPr>
        <w:tab/>
      </w:r>
      <w:r w:rsidRPr="00706F32">
        <w:rPr>
          <w:color w:val="0070C0"/>
        </w:rPr>
        <w:tab/>
      </w:r>
      <w:proofErr w:type="spellStart"/>
      <w:r w:rsidRPr="00706F32">
        <w:rPr>
          <w:color w:val="0070C0"/>
        </w:rPr>
        <w:t>Словян</w:t>
      </w:r>
      <w:proofErr w:type="spellEnd"/>
      <w:r w:rsidRPr="00706F32">
        <w:rPr>
          <w:color w:val="0070C0"/>
        </w:rPr>
        <w:t xml:space="preserve"> ВОРОНЕЦЬКИЙ</w:t>
      </w:r>
    </w:p>
    <w:p w:rsidR="00101146" w:rsidRDefault="00101146" w:rsidP="009B5E35">
      <w:pPr>
        <w:jc w:val="both"/>
        <w:rPr>
          <w:lang w:val="uk-UA"/>
        </w:rPr>
      </w:pPr>
    </w:p>
    <w:p w:rsidR="0062714B" w:rsidRDefault="0062714B" w:rsidP="009B5E35">
      <w:pPr>
        <w:jc w:val="both"/>
        <w:rPr>
          <w:lang w:val="uk-UA"/>
        </w:rPr>
      </w:pPr>
    </w:p>
    <w:p w:rsidR="00101146" w:rsidRDefault="00101146" w:rsidP="0062714B">
      <w:pPr>
        <w:jc w:val="right"/>
        <w:rPr>
          <w:i/>
          <w:color w:val="252B33"/>
          <w:shd w:val="clear" w:color="auto" w:fill="FFFFFF"/>
          <w:lang w:val="uk-UA"/>
        </w:rPr>
      </w:pPr>
      <w:r>
        <w:rPr>
          <w:i/>
          <w:color w:val="252B33"/>
          <w:shd w:val="clear" w:color="auto" w:fill="FFFFFF"/>
          <w:lang w:val="uk-UA"/>
        </w:rPr>
        <w:t>(</w:t>
      </w:r>
      <w:r w:rsidR="0062714B" w:rsidRPr="00101146">
        <w:rPr>
          <w:i/>
          <w:color w:val="252B33"/>
          <w:shd w:val="clear" w:color="auto" w:fill="FFFFFF"/>
          <w:lang w:val="uk-UA"/>
        </w:rPr>
        <w:t>Д</w:t>
      </w:r>
      <w:proofErr w:type="spellStart"/>
      <w:r w:rsidR="0062714B" w:rsidRPr="00101146">
        <w:rPr>
          <w:i/>
          <w:color w:val="252B33"/>
          <w:shd w:val="clear" w:color="auto" w:fill="FFFFFF"/>
        </w:rPr>
        <w:t>одатки</w:t>
      </w:r>
      <w:proofErr w:type="spellEnd"/>
      <w:r w:rsidR="0062714B" w:rsidRPr="00101146">
        <w:rPr>
          <w:i/>
          <w:color w:val="252B33"/>
          <w:shd w:val="clear" w:color="auto" w:fill="FFFFFF"/>
        </w:rPr>
        <w:t xml:space="preserve"> 1, 2 до </w:t>
      </w:r>
      <w:proofErr w:type="spellStart"/>
      <w:r w:rsidR="0062714B" w:rsidRPr="00101146">
        <w:rPr>
          <w:i/>
          <w:color w:val="252B33"/>
          <w:shd w:val="clear" w:color="auto" w:fill="FFFFFF"/>
        </w:rPr>
        <w:t>Програми</w:t>
      </w:r>
      <w:proofErr w:type="spellEnd"/>
      <w:r>
        <w:rPr>
          <w:i/>
          <w:color w:val="252B33"/>
          <w:shd w:val="clear" w:color="auto" w:fill="FFFFFF"/>
        </w:rPr>
        <w:t xml:space="preserve"> </w:t>
      </w:r>
      <w:proofErr w:type="spellStart"/>
      <w:r>
        <w:rPr>
          <w:i/>
          <w:color w:val="252B33"/>
          <w:shd w:val="clear" w:color="auto" w:fill="FFFFFF"/>
        </w:rPr>
        <w:t>викладено</w:t>
      </w:r>
      <w:proofErr w:type="spellEnd"/>
      <w:r>
        <w:rPr>
          <w:i/>
          <w:color w:val="252B33"/>
          <w:shd w:val="clear" w:color="auto" w:fill="FFFFFF"/>
        </w:rPr>
        <w:t xml:space="preserve"> в </w:t>
      </w:r>
      <w:proofErr w:type="spellStart"/>
      <w:r>
        <w:rPr>
          <w:i/>
          <w:color w:val="252B33"/>
          <w:shd w:val="clear" w:color="auto" w:fill="FFFFFF"/>
        </w:rPr>
        <w:t>новій</w:t>
      </w:r>
      <w:proofErr w:type="spellEnd"/>
      <w:r>
        <w:rPr>
          <w:i/>
          <w:color w:val="252B33"/>
          <w:shd w:val="clear" w:color="auto" w:fill="FFFFFF"/>
        </w:rPr>
        <w:t xml:space="preserve"> </w:t>
      </w:r>
      <w:proofErr w:type="spellStart"/>
      <w:r>
        <w:rPr>
          <w:i/>
          <w:color w:val="252B33"/>
          <w:shd w:val="clear" w:color="auto" w:fill="FFFFFF"/>
        </w:rPr>
        <w:t>редакції</w:t>
      </w:r>
      <w:proofErr w:type="spellEnd"/>
      <w:r>
        <w:rPr>
          <w:i/>
          <w:color w:val="252B33"/>
          <w:shd w:val="clear" w:color="auto" w:fill="FFFFFF"/>
        </w:rPr>
        <w:t xml:space="preserve"> </w:t>
      </w:r>
      <w:proofErr w:type="spellStart"/>
      <w:r>
        <w:rPr>
          <w:i/>
          <w:color w:val="252B33"/>
          <w:shd w:val="clear" w:color="auto" w:fill="FFFFFF"/>
        </w:rPr>
        <w:t>відповідно</w:t>
      </w:r>
      <w:proofErr w:type="spellEnd"/>
      <w:r>
        <w:rPr>
          <w:i/>
          <w:color w:val="252B33"/>
          <w:shd w:val="clear" w:color="auto" w:fill="FFFFFF"/>
        </w:rPr>
        <w:t xml:space="preserve"> </w:t>
      </w:r>
      <w:r>
        <w:rPr>
          <w:i/>
          <w:color w:val="252B33"/>
          <w:shd w:val="clear" w:color="auto" w:fill="FFFFFF"/>
          <w:lang w:val="uk-UA"/>
        </w:rPr>
        <w:t xml:space="preserve">до </w:t>
      </w:r>
    </w:p>
    <w:p w:rsidR="00325291" w:rsidRPr="00991A1B" w:rsidRDefault="00101146" w:rsidP="00101146">
      <w:pPr>
        <w:ind w:right="-2"/>
        <w:jc w:val="right"/>
        <w:rPr>
          <w:b/>
          <w:lang w:val="uk-UA"/>
        </w:rPr>
      </w:pPr>
      <w:hyperlink r:id="rId10" w:history="1">
        <w:r w:rsidRPr="000078FB">
          <w:rPr>
            <w:rStyle w:val="af"/>
            <w:i/>
            <w:lang w:val="uk-UA"/>
          </w:rPr>
          <w:t>рішення п’ятдесятої сесії міської ради від 05.03.2025 №13</w:t>
        </w:r>
      </w:hyperlink>
      <w:r>
        <w:rPr>
          <w:i/>
          <w:color w:val="252B33"/>
          <w:shd w:val="clear" w:color="auto" w:fill="FFFFFF"/>
          <w:lang w:val="uk-UA"/>
        </w:rPr>
        <w:t>)</w:t>
      </w:r>
    </w:p>
    <w:sectPr w:rsidR="00325291" w:rsidRPr="00991A1B" w:rsidSect="009B5E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9F" w:rsidRDefault="00D61A9F" w:rsidP="00325291">
      <w:r>
        <w:separator/>
      </w:r>
    </w:p>
  </w:endnote>
  <w:endnote w:type="continuationSeparator" w:id="0">
    <w:p w:rsidR="00D61A9F" w:rsidRDefault="00D61A9F" w:rsidP="0032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9F" w:rsidRDefault="00D61A9F" w:rsidP="00325291">
      <w:r>
        <w:separator/>
      </w:r>
    </w:p>
  </w:footnote>
  <w:footnote w:type="continuationSeparator" w:id="0">
    <w:p w:rsidR="00D61A9F" w:rsidRDefault="00D61A9F" w:rsidP="0032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31"/>
        </w:tabs>
        <w:ind w:left="-13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"/>
        </w:tabs>
        <w:ind w:left="1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"/>
        </w:tabs>
        <w:ind w:left="15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1"/>
        </w:tabs>
        <w:ind w:left="30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45"/>
        </w:tabs>
        <w:ind w:left="44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89"/>
        </w:tabs>
        <w:ind w:left="58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33"/>
        </w:tabs>
        <w:ind w:left="73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77"/>
        </w:tabs>
        <w:ind w:left="87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21"/>
        </w:tabs>
        <w:ind w:left="1021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/>
      </w:rPr>
    </w:lvl>
  </w:abstractNum>
  <w:abstractNum w:abstractNumId="4">
    <w:nsid w:val="0CC63778"/>
    <w:multiLevelType w:val="hybridMultilevel"/>
    <w:tmpl w:val="0278F7DC"/>
    <w:lvl w:ilvl="0" w:tplc="8F66E59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9B4107"/>
    <w:multiLevelType w:val="hybridMultilevel"/>
    <w:tmpl w:val="3968C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550C"/>
    <w:multiLevelType w:val="hybridMultilevel"/>
    <w:tmpl w:val="5322A1D8"/>
    <w:lvl w:ilvl="0" w:tplc="B1A6A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3CA2C0F"/>
    <w:multiLevelType w:val="hybridMultilevel"/>
    <w:tmpl w:val="F6C202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C9E68E0"/>
    <w:multiLevelType w:val="hybridMultilevel"/>
    <w:tmpl w:val="936E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D67F5"/>
    <w:multiLevelType w:val="hybridMultilevel"/>
    <w:tmpl w:val="54524058"/>
    <w:lvl w:ilvl="0" w:tplc="C428E2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56373"/>
    <w:multiLevelType w:val="hybridMultilevel"/>
    <w:tmpl w:val="90D84E72"/>
    <w:lvl w:ilvl="0" w:tplc="89BEBB3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6521936"/>
    <w:multiLevelType w:val="hybridMultilevel"/>
    <w:tmpl w:val="25A0C21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191A6F"/>
    <w:multiLevelType w:val="hybridMultilevel"/>
    <w:tmpl w:val="C548E994"/>
    <w:lvl w:ilvl="0" w:tplc="F6B2934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8191BE9"/>
    <w:multiLevelType w:val="multilevel"/>
    <w:tmpl w:val="4D80B302"/>
    <w:lvl w:ilvl="0">
      <w:start w:val="1"/>
      <w:numFmt w:val="decimal"/>
      <w:lvlText w:val="%1."/>
      <w:lvlJc w:val="left"/>
      <w:pPr>
        <w:ind w:left="305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0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1800"/>
      </w:pPr>
      <w:rPr>
        <w:rFonts w:hint="default"/>
      </w:rPr>
    </w:lvl>
  </w:abstractNum>
  <w:abstractNum w:abstractNumId="14">
    <w:nsid w:val="6D6B6C57"/>
    <w:multiLevelType w:val="hybridMultilevel"/>
    <w:tmpl w:val="43161948"/>
    <w:lvl w:ilvl="0" w:tplc="0422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>
    <w:nsid w:val="6FA13874"/>
    <w:multiLevelType w:val="hybridMultilevel"/>
    <w:tmpl w:val="D80E4F18"/>
    <w:lvl w:ilvl="0" w:tplc="EC249EA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DC96BE3"/>
    <w:multiLevelType w:val="hybridMultilevel"/>
    <w:tmpl w:val="B8868B7C"/>
    <w:lvl w:ilvl="0" w:tplc="B8DC661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2"/>
  </w:num>
  <w:num w:numId="10">
    <w:abstractNumId w:val="8"/>
  </w:num>
  <w:num w:numId="11">
    <w:abstractNumId w:val="14"/>
  </w:num>
  <w:num w:numId="12">
    <w:abstractNumId w:val="4"/>
  </w:num>
  <w:num w:numId="13">
    <w:abstractNumId w:val="10"/>
  </w:num>
  <w:num w:numId="14">
    <w:abstractNumId w:val="16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9C"/>
    <w:rsid w:val="000078FB"/>
    <w:rsid w:val="0004294A"/>
    <w:rsid w:val="000D2573"/>
    <w:rsid w:val="000E4F14"/>
    <w:rsid w:val="00101146"/>
    <w:rsid w:val="00106A59"/>
    <w:rsid w:val="00123EAD"/>
    <w:rsid w:val="001269E0"/>
    <w:rsid w:val="0013389C"/>
    <w:rsid w:val="001547ED"/>
    <w:rsid w:val="00163743"/>
    <w:rsid w:val="00196705"/>
    <w:rsid w:val="001B33C8"/>
    <w:rsid w:val="001D64AC"/>
    <w:rsid w:val="002434BD"/>
    <w:rsid w:val="0029713B"/>
    <w:rsid w:val="002E07CF"/>
    <w:rsid w:val="00325291"/>
    <w:rsid w:val="003541C5"/>
    <w:rsid w:val="00360764"/>
    <w:rsid w:val="00393EDF"/>
    <w:rsid w:val="003F27AE"/>
    <w:rsid w:val="003F3832"/>
    <w:rsid w:val="00406FE8"/>
    <w:rsid w:val="00416CC1"/>
    <w:rsid w:val="00461032"/>
    <w:rsid w:val="004A6750"/>
    <w:rsid w:val="004D590E"/>
    <w:rsid w:val="005039B4"/>
    <w:rsid w:val="005422CB"/>
    <w:rsid w:val="005467E1"/>
    <w:rsid w:val="005B7A2A"/>
    <w:rsid w:val="0062714B"/>
    <w:rsid w:val="00642DD4"/>
    <w:rsid w:val="00655E6C"/>
    <w:rsid w:val="00661D24"/>
    <w:rsid w:val="006A3218"/>
    <w:rsid w:val="006C18A7"/>
    <w:rsid w:val="006E2F20"/>
    <w:rsid w:val="006E3119"/>
    <w:rsid w:val="00706F32"/>
    <w:rsid w:val="0071454D"/>
    <w:rsid w:val="00741635"/>
    <w:rsid w:val="007A6735"/>
    <w:rsid w:val="007C3FA0"/>
    <w:rsid w:val="007C612D"/>
    <w:rsid w:val="008526D8"/>
    <w:rsid w:val="00891CEF"/>
    <w:rsid w:val="008B5702"/>
    <w:rsid w:val="008C1D0C"/>
    <w:rsid w:val="008C362B"/>
    <w:rsid w:val="0091232A"/>
    <w:rsid w:val="00944490"/>
    <w:rsid w:val="00991A1B"/>
    <w:rsid w:val="009B5E35"/>
    <w:rsid w:val="00A454EB"/>
    <w:rsid w:val="00A807CF"/>
    <w:rsid w:val="00AA6E6F"/>
    <w:rsid w:val="00AB2871"/>
    <w:rsid w:val="00AF0CB9"/>
    <w:rsid w:val="00B02E79"/>
    <w:rsid w:val="00B92860"/>
    <w:rsid w:val="00BC0DD3"/>
    <w:rsid w:val="00BE288F"/>
    <w:rsid w:val="00BE5119"/>
    <w:rsid w:val="00CE190E"/>
    <w:rsid w:val="00D61A9F"/>
    <w:rsid w:val="00D61C99"/>
    <w:rsid w:val="00D960C2"/>
    <w:rsid w:val="00E44731"/>
    <w:rsid w:val="00E47036"/>
    <w:rsid w:val="00EE2BD6"/>
    <w:rsid w:val="00F10608"/>
    <w:rsid w:val="00F521E3"/>
    <w:rsid w:val="00F525C2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85A1E5-6485-40AB-B1FB-926A1F45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9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92860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qFormat/>
    <w:rsid w:val="00B9286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uiPriority w:val="9"/>
    <w:qFormat/>
    <w:rsid w:val="00B92860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qFormat/>
    <w:rsid w:val="00B92860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92860"/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B92860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semiHidden/>
    <w:rsid w:val="00B9286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B92860"/>
    <w:rPr>
      <w:rFonts w:eastAsia="Times New Roman"/>
      <w:b/>
      <w:bCs/>
      <w:sz w:val="22"/>
      <w:szCs w:val="22"/>
      <w:lang w:eastAsia="en-US"/>
    </w:rPr>
  </w:style>
  <w:style w:type="paragraph" w:styleId="a3">
    <w:name w:val="Normal (Web)"/>
    <w:basedOn w:val="a"/>
    <w:rsid w:val="00B9286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B92860"/>
    <w:pPr>
      <w:ind w:firstLine="720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link w:val="a4"/>
    <w:rsid w:val="00B9286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B92860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a6">
    <w:name w:val="Body Text"/>
    <w:basedOn w:val="a"/>
    <w:link w:val="a7"/>
    <w:rsid w:val="00B92860"/>
    <w:pPr>
      <w:suppressAutoHyphens/>
      <w:spacing w:after="120"/>
    </w:pPr>
    <w:rPr>
      <w:lang w:eastAsia="zh-CN"/>
    </w:rPr>
  </w:style>
  <w:style w:type="character" w:customStyle="1" w:styleId="a7">
    <w:name w:val="Основний текст Знак"/>
    <w:link w:val="a6"/>
    <w:rsid w:val="00B92860"/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8">
    <w:name w:val="List Paragraph"/>
    <w:basedOn w:val="a"/>
    <w:uiPriority w:val="99"/>
    <w:qFormat/>
    <w:rsid w:val="00B92860"/>
    <w:pPr>
      <w:ind w:left="720"/>
      <w:jc w:val="both"/>
    </w:pPr>
    <w:rPr>
      <w:rFonts w:eastAsia="Calibri"/>
      <w:lang w:eastAsia="en-US"/>
    </w:rPr>
  </w:style>
  <w:style w:type="paragraph" w:customStyle="1" w:styleId="newsp">
    <w:name w:val="news_p"/>
    <w:basedOn w:val="a"/>
    <w:rsid w:val="00B9286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325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32529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32529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32529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2E07CF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2E07C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">
    <w:name w:val="Hyperlink"/>
    <w:basedOn w:val="a0"/>
    <w:uiPriority w:val="99"/>
    <w:unhideWhenUsed/>
    <w:rsid w:val="000078FB"/>
    <w:rPr>
      <w:color w:val="0563C1" w:themeColor="hyperlink"/>
      <w:u w:val="single"/>
    </w:rPr>
  </w:style>
  <w:style w:type="character" w:customStyle="1" w:styleId="1">
    <w:name w:val="Шрифт абзацу за промовчанням1"/>
    <w:uiPriority w:val="1"/>
    <w:semiHidden/>
    <w:unhideWhenUsed/>
    <w:rsid w:val="007C612D"/>
  </w:style>
  <w:style w:type="table" w:styleId="af0">
    <w:name w:val="Grid Table Light"/>
    <w:basedOn w:val="a1"/>
    <w:uiPriority w:val="40"/>
    <w:rsid w:val="007C612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7C612D"/>
    <w:rPr>
      <w:color w:val="800080"/>
      <w:u w:val="single"/>
    </w:rPr>
  </w:style>
  <w:style w:type="paragraph" w:customStyle="1" w:styleId="msonormal0">
    <w:name w:val="msonormal"/>
    <w:basedOn w:val="a"/>
    <w:rsid w:val="007C612D"/>
    <w:pPr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7C612D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6">
    <w:name w:val="font6"/>
    <w:basedOn w:val="a"/>
    <w:rsid w:val="007C612D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7">
    <w:name w:val="font7"/>
    <w:basedOn w:val="a"/>
    <w:rsid w:val="007C612D"/>
    <w:pPr>
      <w:spacing w:before="100" w:beforeAutospacing="1" w:after="100" w:afterAutospacing="1"/>
    </w:pPr>
    <w:rPr>
      <w:color w:val="000000"/>
      <w:sz w:val="14"/>
      <w:szCs w:val="14"/>
      <w:lang w:val="uk-UA" w:eastAsia="uk-UA"/>
    </w:rPr>
  </w:style>
  <w:style w:type="paragraph" w:customStyle="1" w:styleId="xl65">
    <w:name w:val="xl65"/>
    <w:basedOn w:val="a"/>
    <w:rsid w:val="007C612D"/>
    <w:pPr>
      <w:pBdr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66">
    <w:name w:val="xl66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7">
    <w:name w:val="xl67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8">
    <w:name w:val="xl68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9">
    <w:name w:val="xl69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0">
    <w:name w:val="xl70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1">
    <w:name w:val="xl71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72">
    <w:name w:val="xl72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3">
    <w:name w:val="xl73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4">
    <w:name w:val="xl74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5">
    <w:name w:val="xl75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6">
    <w:name w:val="xl76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7">
    <w:name w:val="xl77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8">
    <w:name w:val="xl78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9">
    <w:name w:val="xl79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80">
    <w:name w:val="xl80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81">
    <w:name w:val="xl81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82">
    <w:name w:val="xl82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3">
    <w:name w:val="xl83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4">
    <w:name w:val="xl84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5">
    <w:name w:val="xl85"/>
    <w:basedOn w:val="a"/>
    <w:rsid w:val="007C612D"/>
    <w:pPr>
      <w:pBdr>
        <w:left w:val="single" w:sz="8" w:space="31" w:color="000000"/>
      </w:pBdr>
      <w:spacing w:before="100" w:beforeAutospacing="1" w:after="100" w:afterAutospacing="1"/>
      <w:ind w:firstLineChars="500" w:firstLine="500"/>
      <w:textAlignment w:val="top"/>
    </w:pPr>
    <w:rPr>
      <w:color w:val="000000"/>
      <w:lang w:val="uk-UA" w:eastAsia="uk-UA"/>
    </w:rPr>
  </w:style>
  <w:style w:type="paragraph" w:customStyle="1" w:styleId="xl86">
    <w:name w:val="xl86"/>
    <w:basedOn w:val="a"/>
    <w:rsid w:val="007C612D"/>
    <w:pPr>
      <w:pBdr>
        <w:left w:val="single" w:sz="8" w:space="20" w:color="000000"/>
      </w:pBdr>
      <w:spacing w:before="100" w:beforeAutospacing="1" w:after="100" w:afterAutospacing="1"/>
      <w:ind w:firstLineChars="300" w:firstLine="300"/>
      <w:textAlignment w:val="top"/>
    </w:pPr>
    <w:rPr>
      <w:rFonts w:ascii="Symbol" w:hAnsi="Symbol"/>
      <w:color w:val="000000"/>
      <w:lang w:val="uk-UA" w:eastAsia="uk-UA"/>
    </w:rPr>
  </w:style>
  <w:style w:type="paragraph" w:customStyle="1" w:styleId="xl87">
    <w:name w:val="xl87"/>
    <w:basedOn w:val="a"/>
    <w:rsid w:val="007C612D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88">
    <w:name w:val="xl88"/>
    <w:basedOn w:val="a"/>
    <w:rsid w:val="007C612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89">
    <w:name w:val="xl89"/>
    <w:basedOn w:val="a"/>
    <w:rsid w:val="007C612D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0">
    <w:name w:val="xl90"/>
    <w:basedOn w:val="a"/>
    <w:rsid w:val="007C612D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1">
    <w:name w:val="xl91"/>
    <w:basedOn w:val="a"/>
    <w:rsid w:val="007C612D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2">
    <w:name w:val="xl92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3">
    <w:name w:val="xl93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4">
    <w:name w:val="xl94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5">
    <w:name w:val="xl95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6">
    <w:name w:val="xl96"/>
    <w:basedOn w:val="a"/>
    <w:rsid w:val="007C612D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7">
    <w:name w:val="xl97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8">
    <w:name w:val="xl98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9">
    <w:name w:val="xl99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0">
    <w:name w:val="xl100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1">
    <w:name w:val="xl101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2">
    <w:name w:val="xl102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3">
    <w:name w:val="xl103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4">
    <w:name w:val="xl104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5">
    <w:name w:val="xl105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6">
    <w:name w:val="xl106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7">
    <w:name w:val="xl107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08">
    <w:name w:val="xl108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09">
    <w:name w:val="xl109"/>
    <w:basedOn w:val="a"/>
    <w:rsid w:val="007C612D"/>
    <w:pPr>
      <w:pBdr>
        <w:top w:val="single" w:sz="4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0">
    <w:name w:val="xl110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1">
    <w:name w:val="xl111"/>
    <w:basedOn w:val="a"/>
    <w:rsid w:val="007C612D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2">
    <w:name w:val="xl112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3">
    <w:name w:val="xl113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4">
    <w:name w:val="xl114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5">
    <w:name w:val="xl115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6">
    <w:name w:val="xl116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7">
    <w:name w:val="xl117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8">
    <w:name w:val="xl118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9">
    <w:name w:val="xl119"/>
    <w:basedOn w:val="a"/>
    <w:rsid w:val="007C61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0">
    <w:name w:val="xl120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1">
    <w:name w:val="xl121"/>
    <w:basedOn w:val="a"/>
    <w:rsid w:val="007C612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2">
    <w:name w:val="xl122"/>
    <w:basedOn w:val="a"/>
    <w:rsid w:val="007C612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3">
    <w:name w:val="xl123"/>
    <w:basedOn w:val="a"/>
    <w:rsid w:val="007C612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4">
    <w:name w:val="xl124"/>
    <w:basedOn w:val="a"/>
    <w:rsid w:val="007C612D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5">
    <w:name w:val="xl125"/>
    <w:basedOn w:val="a"/>
    <w:rsid w:val="007C612D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6">
    <w:name w:val="xl126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7">
    <w:name w:val="xl127"/>
    <w:basedOn w:val="a"/>
    <w:rsid w:val="007C612D"/>
    <w:pP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28">
    <w:name w:val="xl128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9">
    <w:name w:val="xl129"/>
    <w:basedOn w:val="a"/>
    <w:rsid w:val="007C612D"/>
    <w:pPr>
      <w:pBdr>
        <w:top w:val="single" w:sz="4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0">
    <w:name w:val="xl130"/>
    <w:basedOn w:val="a"/>
    <w:rsid w:val="007C612D"/>
    <w:pPr>
      <w:pBdr>
        <w:top w:val="single" w:sz="4" w:space="0" w:color="auto"/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1">
    <w:name w:val="xl131"/>
    <w:basedOn w:val="a"/>
    <w:rsid w:val="007C6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2">
    <w:name w:val="xl132"/>
    <w:basedOn w:val="a"/>
    <w:rsid w:val="007C612D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3">
    <w:name w:val="xl133"/>
    <w:basedOn w:val="a"/>
    <w:rsid w:val="007C612D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4">
    <w:name w:val="xl134"/>
    <w:basedOn w:val="a"/>
    <w:rsid w:val="007C612D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5">
    <w:name w:val="xl135"/>
    <w:basedOn w:val="a"/>
    <w:rsid w:val="007C6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6">
    <w:name w:val="xl136"/>
    <w:basedOn w:val="a"/>
    <w:rsid w:val="007C612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37">
    <w:name w:val="xl137"/>
    <w:basedOn w:val="a"/>
    <w:rsid w:val="007C612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38">
    <w:name w:val="xl138"/>
    <w:basedOn w:val="a"/>
    <w:rsid w:val="007C61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39">
    <w:name w:val="xl139"/>
    <w:basedOn w:val="a"/>
    <w:rsid w:val="007C612D"/>
    <w:pPr>
      <w:pBdr>
        <w:left w:val="single" w:sz="8" w:space="0" w:color="auto"/>
      </w:pBdr>
      <w:spacing w:before="100" w:beforeAutospacing="1" w:after="100" w:afterAutospacing="1"/>
      <w:jc w:val="right"/>
    </w:pPr>
    <w:rPr>
      <w:lang w:val="uk-UA" w:eastAsia="uk-UA"/>
    </w:rPr>
  </w:style>
  <w:style w:type="paragraph" w:customStyle="1" w:styleId="xl140">
    <w:name w:val="xl140"/>
    <w:basedOn w:val="a"/>
    <w:rsid w:val="007C612D"/>
    <w:pPr>
      <w:pBdr>
        <w:lef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41">
    <w:name w:val="xl141"/>
    <w:basedOn w:val="a"/>
    <w:rsid w:val="007C612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2">
    <w:name w:val="xl142"/>
    <w:basedOn w:val="a"/>
    <w:rsid w:val="007C612D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3">
    <w:name w:val="xl143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44">
    <w:name w:val="xl144"/>
    <w:basedOn w:val="a"/>
    <w:rsid w:val="007C6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5">
    <w:name w:val="xl145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6">
    <w:name w:val="xl146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7">
    <w:name w:val="xl147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8">
    <w:name w:val="xl148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9">
    <w:name w:val="xl149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0">
    <w:name w:val="xl150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1">
    <w:name w:val="xl151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2">
    <w:name w:val="xl152"/>
    <w:basedOn w:val="a"/>
    <w:rsid w:val="007C612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3">
    <w:name w:val="xl153"/>
    <w:basedOn w:val="a"/>
    <w:rsid w:val="007C612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4">
    <w:name w:val="xl154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5">
    <w:name w:val="xl155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6">
    <w:name w:val="xl156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7">
    <w:name w:val="xl157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8">
    <w:name w:val="xl158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9">
    <w:name w:val="xl159"/>
    <w:basedOn w:val="a"/>
    <w:rsid w:val="007C61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0">
    <w:name w:val="xl160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1">
    <w:name w:val="xl161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2">
    <w:name w:val="xl162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63">
    <w:name w:val="xl163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4">
    <w:name w:val="xl164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5">
    <w:name w:val="xl165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66">
    <w:name w:val="xl166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67">
    <w:name w:val="xl167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68">
    <w:name w:val="xl168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9">
    <w:name w:val="xl169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0">
    <w:name w:val="xl170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1">
    <w:name w:val="xl171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2">
    <w:name w:val="xl172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3">
    <w:name w:val="xl173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4">
    <w:name w:val="xl174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5">
    <w:name w:val="xl175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76">
    <w:name w:val="xl176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7">
    <w:name w:val="xl177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78">
    <w:name w:val="xl178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79">
    <w:name w:val="xl179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0">
    <w:name w:val="xl180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1">
    <w:name w:val="xl181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2">
    <w:name w:val="xl182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3">
    <w:name w:val="xl183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84">
    <w:name w:val="xl184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85">
    <w:name w:val="xl185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6">
    <w:name w:val="xl186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7">
    <w:name w:val="xl187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8">
    <w:name w:val="xl188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9">
    <w:name w:val="xl189"/>
    <w:basedOn w:val="a"/>
    <w:rsid w:val="007C612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0">
    <w:name w:val="xl190"/>
    <w:basedOn w:val="a"/>
    <w:rsid w:val="007C612D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1">
    <w:name w:val="xl191"/>
    <w:basedOn w:val="a"/>
    <w:rsid w:val="007C612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2">
    <w:name w:val="xl192"/>
    <w:basedOn w:val="a"/>
    <w:rsid w:val="007C612D"/>
    <w:pPr>
      <w:pBdr>
        <w:left w:val="single" w:sz="8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3">
    <w:name w:val="xl193"/>
    <w:basedOn w:val="a"/>
    <w:rsid w:val="007C612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4">
    <w:name w:val="xl194"/>
    <w:basedOn w:val="a"/>
    <w:rsid w:val="007C61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5">
    <w:name w:val="xl195"/>
    <w:basedOn w:val="a"/>
    <w:rsid w:val="007C612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6">
    <w:name w:val="xl196"/>
    <w:basedOn w:val="a"/>
    <w:rsid w:val="007C612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7">
    <w:name w:val="xl197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98">
    <w:name w:val="xl198"/>
    <w:basedOn w:val="a"/>
    <w:rsid w:val="007C612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9">
    <w:name w:val="xl199"/>
    <w:basedOn w:val="a"/>
    <w:rsid w:val="007C612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0">
    <w:name w:val="xl200"/>
    <w:basedOn w:val="a"/>
    <w:rsid w:val="007C612D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1">
    <w:name w:val="xl201"/>
    <w:basedOn w:val="a"/>
    <w:rsid w:val="007C612D"/>
    <w:pPr>
      <w:pBdr>
        <w:bottom w:val="single" w:sz="8" w:space="0" w:color="000000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2">
    <w:name w:val="xl202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3">
    <w:name w:val="xl203"/>
    <w:basedOn w:val="a"/>
    <w:rsid w:val="007C61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4">
    <w:name w:val="xl204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205">
    <w:name w:val="xl205"/>
    <w:basedOn w:val="a"/>
    <w:rsid w:val="007C612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206">
    <w:name w:val="xl206"/>
    <w:basedOn w:val="a"/>
    <w:rsid w:val="007C61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7">
    <w:name w:val="xl207"/>
    <w:basedOn w:val="a"/>
    <w:rsid w:val="007C612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8">
    <w:name w:val="xl208"/>
    <w:basedOn w:val="a"/>
    <w:rsid w:val="007C612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9">
    <w:name w:val="xl209"/>
    <w:basedOn w:val="a"/>
    <w:rsid w:val="007C612D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0">
    <w:name w:val="xl210"/>
    <w:basedOn w:val="a"/>
    <w:rsid w:val="007C612D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1">
    <w:name w:val="xl211"/>
    <w:basedOn w:val="a"/>
    <w:rsid w:val="007C612D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2">
    <w:name w:val="xl212"/>
    <w:basedOn w:val="a"/>
    <w:rsid w:val="007C612D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3">
    <w:name w:val="xl213"/>
    <w:basedOn w:val="a"/>
    <w:rsid w:val="007C612D"/>
    <w:pPr>
      <w:pBdr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4">
    <w:name w:val="xl214"/>
    <w:basedOn w:val="a"/>
    <w:rsid w:val="007C612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5">
    <w:name w:val="xl215"/>
    <w:basedOn w:val="a"/>
    <w:rsid w:val="007C612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6">
    <w:name w:val="xl216"/>
    <w:basedOn w:val="a"/>
    <w:rsid w:val="007C612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7">
    <w:name w:val="xl217"/>
    <w:basedOn w:val="a"/>
    <w:rsid w:val="007C612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8">
    <w:name w:val="xl218"/>
    <w:basedOn w:val="a"/>
    <w:rsid w:val="007C612D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19">
    <w:name w:val="xl219"/>
    <w:basedOn w:val="a"/>
    <w:rsid w:val="007C612D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0">
    <w:name w:val="xl220"/>
    <w:basedOn w:val="a"/>
    <w:rsid w:val="007C612D"/>
    <w:pPr>
      <w:pBdr>
        <w:top w:val="single" w:sz="4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1">
    <w:name w:val="xl221"/>
    <w:basedOn w:val="a"/>
    <w:rsid w:val="007C612D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2">
    <w:name w:val="xl222"/>
    <w:basedOn w:val="a"/>
    <w:rsid w:val="007C612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3">
    <w:name w:val="xl223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4">
    <w:name w:val="xl224"/>
    <w:basedOn w:val="a"/>
    <w:rsid w:val="007C612D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5">
    <w:name w:val="xl225"/>
    <w:basedOn w:val="a"/>
    <w:rsid w:val="007C612D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6">
    <w:name w:val="xl226"/>
    <w:basedOn w:val="a"/>
    <w:rsid w:val="007C612D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7">
    <w:name w:val="xl227"/>
    <w:basedOn w:val="a"/>
    <w:rsid w:val="007C612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8">
    <w:name w:val="xl228"/>
    <w:basedOn w:val="a"/>
    <w:rsid w:val="007C612D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9">
    <w:name w:val="xl229"/>
    <w:basedOn w:val="a"/>
    <w:rsid w:val="007C612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30">
    <w:name w:val="xl230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1">
    <w:name w:val="xl231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2">
    <w:name w:val="xl232"/>
    <w:basedOn w:val="a"/>
    <w:rsid w:val="007C61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3">
    <w:name w:val="xl233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34">
    <w:name w:val="xl234"/>
    <w:basedOn w:val="a"/>
    <w:rsid w:val="007C612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235">
    <w:name w:val="xl235"/>
    <w:basedOn w:val="a"/>
    <w:rsid w:val="007C612D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rteright">
    <w:name w:val="rteright"/>
    <w:basedOn w:val="a"/>
    <w:rsid w:val="007C612D"/>
    <w:pPr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7C612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vnesennya-zmin-do-rishennya-drugoyi-sesiyi-miskoyi-rady-vid-23122020-no33-pro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drugoyi-sesiyi-miskoyi-rady-vid-23122020-no33-pro-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9F7B-538A-40C0-9650-0DB50F36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16640</Words>
  <Characters>9486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grom4</dc:creator>
  <cp:keywords/>
  <cp:lastModifiedBy>Бульба Вікторія Миколаївна</cp:lastModifiedBy>
  <cp:revision>5</cp:revision>
  <cp:lastPrinted>2021-03-10T12:11:00Z</cp:lastPrinted>
  <dcterms:created xsi:type="dcterms:W3CDTF">2025-03-21T08:01:00Z</dcterms:created>
  <dcterms:modified xsi:type="dcterms:W3CDTF">2025-03-21T08:20:00Z</dcterms:modified>
</cp:coreProperties>
</file>