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CC" w:rsidRPr="00AE4E15" w:rsidRDefault="000A2BCC" w:rsidP="000A2BCC">
      <w:pPr>
        <w:tabs>
          <w:tab w:val="left" w:pos="4253"/>
        </w:tabs>
        <w:ind w:right="5385"/>
        <w:jc w:val="both"/>
      </w:pPr>
    </w:p>
    <w:p w:rsidR="000A2BCC" w:rsidRPr="00AE4E15" w:rsidRDefault="00432A24" w:rsidP="000A2BCC">
      <w:pPr>
        <w:pStyle w:val="a6"/>
        <w:spacing w:before="1"/>
        <w:ind w:left="6096"/>
        <w:rPr>
          <w:spacing w:val="-2"/>
        </w:rPr>
      </w:pPr>
      <w:r>
        <w:rPr>
          <w:spacing w:val="-2"/>
        </w:rPr>
        <w:t>Додаток</w:t>
      </w:r>
      <w:r w:rsidR="00B62DA4" w:rsidRPr="00AE4E15">
        <w:rPr>
          <w:spacing w:val="-2"/>
        </w:rPr>
        <w:t xml:space="preserve"> </w:t>
      </w:r>
      <w:r w:rsidR="000A2BCC" w:rsidRPr="00AE4E15">
        <w:rPr>
          <w:spacing w:val="-2"/>
        </w:rPr>
        <w:t xml:space="preserve">до рішення виконавчого комітету </w:t>
      </w:r>
    </w:p>
    <w:p w:rsidR="000A2BCC" w:rsidRPr="00AE4E15" w:rsidRDefault="008B0C8E" w:rsidP="000A2BCC">
      <w:pPr>
        <w:pStyle w:val="a6"/>
        <w:spacing w:before="1"/>
        <w:ind w:left="6096"/>
      </w:pPr>
      <w:r w:rsidRPr="00AE4E15">
        <w:t>в</w:t>
      </w:r>
      <w:r w:rsidR="000A2BCC" w:rsidRPr="00AE4E15">
        <w:t xml:space="preserve">ід </w:t>
      </w:r>
      <w:r w:rsidR="00E67D5C">
        <w:t xml:space="preserve">10.04.2025 </w:t>
      </w:r>
      <w:r w:rsidR="000A2BCC" w:rsidRPr="00AE4E15">
        <w:t xml:space="preserve">№ </w:t>
      </w:r>
      <w:r w:rsidR="00E67D5C">
        <w:t>553</w:t>
      </w:r>
      <w:bookmarkStart w:id="0" w:name="_GoBack"/>
      <w:bookmarkEnd w:id="0"/>
    </w:p>
    <w:p w:rsidR="000A2BCC" w:rsidRPr="00AE4E15" w:rsidRDefault="000A2BCC" w:rsidP="000A2BCC">
      <w:pPr>
        <w:spacing w:after="160"/>
        <w:ind w:firstLine="851"/>
        <w:jc w:val="center"/>
        <w:rPr>
          <w:rFonts w:eastAsia="Calibri"/>
          <w:b/>
          <w:lang w:eastAsia="en-US"/>
        </w:rPr>
      </w:pPr>
    </w:p>
    <w:p w:rsidR="000A2BCC" w:rsidRPr="00AE4E15" w:rsidRDefault="000A2BCC" w:rsidP="000A2BCC">
      <w:pPr>
        <w:spacing w:after="160"/>
        <w:ind w:firstLine="851"/>
        <w:jc w:val="center"/>
        <w:rPr>
          <w:rFonts w:eastAsia="Calibri"/>
          <w:b/>
          <w:lang w:eastAsia="en-US"/>
        </w:rPr>
      </w:pPr>
      <w:r w:rsidRPr="00AE4E15">
        <w:rPr>
          <w:rFonts w:eastAsia="Calibri"/>
          <w:b/>
          <w:lang w:eastAsia="en-US"/>
        </w:rPr>
        <w:t>Порядок</w:t>
      </w:r>
    </w:p>
    <w:p w:rsidR="000A2BCC" w:rsidRPr="00AE4E15" w:rsidRDefault="000A2BCC" w:rsidP="000A2BCC">
      <w:pPr>
        <w:pStyle w:val="a3"/>
        <w:ind w:right="-1" w:firstLine="0"/>
        <w:jc w:val="center"/>
        <w:rPr>
          <w:b/>
          <w:sz w:val="24"/>
          <w:szCs w:val="24"/>
        </w:rPr>
      </w:pPr>
      <w:r w:rsidRPr="00AE4E15">
        <w:rPr>
          <w:rFonts w:eastAsia="Calibri"/>
          <w:b/>
          <w:sz w:val="24"/>
          <w:szCs w:val="24"/>
          <w:lang w:eastAsia="en-US"/>
        </w:rPr>
        <w:t xml:space="preserve">надання </w:t>
      </w:r>
      <w:r w:rsidR="004442B7">
        <w:rPr>
          <w:rFonts w:eastAsia="Calibri"/>
          <w:b/>
          <w:sz w:val="24"/>
          <w:szCs w:val="24"/>
          <w:lang w:eastAsia="en-US"/>
        </w:rPr>
        <w:t>погодження</w:t>
      </w:r>
      <w:r w:rsidRPr="00AE4E15">
        <w:rPr>
          <w:rFonts w:eastAsia="Calibri"/>
          <w:b/>
          <w:sz w:val="24"/>
          <w:szCs w:val="24"/>
          <w:lang w:eastAsia="en-US"/>
        </w:rPr>
        <w:t xml:space="preserve"> </w:t>
      </w:r>
      <w:r w:rsidRPr="00AE4E15">
        <w:rPr>
          <w:b/>
          <w:sz w:val="24"/>
          <w:szCs w:val="24"/>
        </w:rPr>
        <w:t>на улаштування благоустрою прилеглої територі</w:t>
      </w:r>
      <w:r w:rsidR="00DC7FAA" w:rsidRPr="00AE4E15">
        <w:rPr>
          <w:b/>
          <w:sz w:val="24"/>
          <w:szCs w:val="24"/>
        </w:rPr>
        <w:t xml:space="preserve">ї міських просторів </w:t>
      </w:r>
      <w:r w:rsidR="00EC1BDD" w:rsidRPr="00AE4E15">
        <w:rPr>
          <w:b/>
          <w:sz w:val="24"/>
          <w:szCs w:val="24"/>
        </w:rPr>
        <w:t xml:space="preserve">на </w:t>
      </w:r>
      <w:r w:rsidRPr="00AE4E15">
        <w:rPr>
          <w:b/>
          <w:sz w:val="24"/>
          <w:szCs w:val="24"/>
        </w:rPr>
        <w:t>території Хмельницької міської територіальної громади</w:t>
      </w:r>
    </w:p>
    <w:p w:rsidR="000A2BCC" w:rsidRPr="00AE4E15" w:rsidRDefault="000A2BCC" w:rsidP="000A2BCC">
      <w:pPr>
        <w:pStyle w:val="a3"/>
        <w:ind w:right="-1" w:firstLine="0"/>
        <w:jc w:val="center"/>
        <w:rPr>
          <w:b/>
          <w:sz w:val="24"/>
          <w:szCs w:val="24"/>
        </w:rPr>
      </w:pPr>
    </w:p>
    <w:p w:rsidR="000A2BCC" w:rsidRPr="00AE4E15" w:rsidRDefault="001422E2" w:rsidP="000A2BCC">
      <w:pPr>
        <w:spacing w:after="160"/>
        <w:ind w:firstLine="851"/>
        <w:jc w:val="center"/>
        <w:rPr>
          <w:rFonts w:eastAsia="Calibri"/>
          <w:b/>
          <w:lang w:eastAsia="en-US"/>
        </w:rPr>
      </w:pPr>
      <w:r w:rsidRPr="00AE4E15">
        <w:rPr>
          <w:rFonts w:eastAsia="Calibri"/>
          <w:b/>
          <w:lang w:eastAsia="en-US"/>
        </w:rPr>
        <w:t>І. Загальні положення</w:t>
      </w:r>
    </w:p>
    <w:p w:rsidR="000A2BCC" w:rsidRPr="00AE4E15" w:rsidRDefault="000A2BCC" w:rsidP="00FE00C8">
      <w:pPr>
        <w:numPr>
          <w:ilvl w:val="1"/>
          <w:numId w:val="1"/>
        </w:numPr>
        <w:ind w:left="0" w:firstLine="567"/>
        <w:contextualSpacing/>
        <w:jc w:val="both"/>
        <w:rPr>
          <w:shd w:val="clear" w:color="auto" w:fill="FFFFFF"/>
        </w:rPr>
      </w:pPr>
      <w:r w:rsidRPr="00AE4E15">
        <w:rPr>
          <w:rFonts w:eastAsia="Calibri"/>
          <w:lang w:eastAsia="en-US"/>
        </w:rPr>
        <w:t xml:space="preserve">Порядок надання </w:t>
      </w:r>
      <w:r w:rsidR="004442B7">
        <w:rPr>
          <w:rFonts w:eastAsia="Calibri"/>
          <w:lang w:eastAsia="en-US"/>
        </w:rPr>
        <w:t>погодження</w:t>
      </w:r>
      <w:r w:rsidRPr="00AE4E15">
        <w:rPr>
          <w:rFonts w:eastAsia="Calibri"/>
          <w:lang w:eastAsia="en-US"/>
        </w:rPr>
        <w:t xml:space="preserve"> на улаштування благоустрою прилеглої території міських просторів на території Хмельницької міської територіальної громади (далі – Порядок) </w:t>
      </w:r>
      <w:r w:rsidRPr="00AE4E15">
        <w:rPr>
          <w:shd w:val="clear" w:color="auto" w:fill="FFFFFF"/>
        </w:rPr>
        <w:t xml:space="preserve">регламентує </w:t>
      </w:r>
      <w:r w:rsidR="001508DF" w:rsidRPr="00AE4E15">
        <w:t xml:space="preserve">вимоги </w:t>
      </w:r>
      <w:r w:rsidR="00756D0F" w:rsidRPr="00AE4E15">
        <w:t>розроблення та</w:t>
      </w:r>
      <w:r w:rsidR="00F22BBD" w:rsidRPr="00AE4E15">
        <w:t xml:space="preserve"> </w:t>
      </w:r>
      <w:r w:rsidR="001508DF" w:rsidRPr="00AE4E15">
        <w:t xml:space="preserve">погодження </w:t>
      </w:r>
      <w:r w:rsidR="0069315C" w:rsidRPr="00AE4E15">
        <w:t>ескізного проєкту</w:t>
      </w:r>
      <w:r w:rsidR="001508DF" w:rsidRPr="00AE4E15">
        <w:t xml:space="preserve"> </w:t>
      </w:r>
      <w:r w:rsidR="0069315C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756D0F" w:rsidRPr="00AE4E15">
        <w:t xml:space="preserve">, а також </w:t>
      </w:r>
      <w:r w:rsidR="001508DF" w:rsidRPr="00AE4E15">
        <w:t xml:space="preserve">відповідальність за </w:t>
      </w:r>
      <w:r w:rsidR="00EC1BDD" w:rsidRPr="00AE4E15">
        <w:t xml:space="preserve">неналежне </w:t>
      </w:r>
      <w:r w:rsidR="001508DF" w:rsidRPr="00AE4E15">
        <w:t>виконання робіт з його улаштування</w:t>
      </w:r>
      <w:r w:rsidR="00603A81" w:rsidRPr="00AE4E15">
        <w:rPr>
          <w:shd w:val="clear" w:color="auto" w:fill="FFFFFF"/>
        </w:rPr>
        <w:t xml:space="preserve"> в </w:t>
      </w:r>
      <w:r w:rsidRPr="00AE4E15">
        <w:rPr>
          <w:shd w:val="clear" w:color="auto" w:fill="FFFFFF"/>
        </w:rPr>
        <w:t xml:space="preserve">межах прилеглої території до </w:t>
      </w:r>
      <w:r w:rsidR="0017477D" w:rsidRPr="00AE4E15">
        <w:rPr>
          <w:shd w:val="clear" w:color="auto" w:fill="FFFFFF"/>
        </w:rPr>
        <w:t xml:space="preserve">земельних ділянок, </w:t>
      </w:r>
      <w:r w:rsidR="0069315C" w:rsidRPr="00AE4E15">
        <w:rPr>
          <w:shd w:val="clear" w:color="auto" w:fill="FFFFFF"/>
        </w:rPr>
        <w:t xml:space="preserve">житлових та нежитлових </w:t>
      </w:r>
      <w:r w:rsidR="00E104F9" w:rsidRPr="00AE4E15">
        <w:rPr>
          <w:shd w:val="clear" w:color="auto" w:fill="FFFFFF"/>
        </w:rPr>
        <w:t>будівель</w:t>
      </w:r>
      <w:r w:rsidR="0069315C" w:rsidRPr="00AE4E15">
        <w:rPr>
          <w:shd w:val="clear" w:color="auto" w:fill="FFFFFF"/>
        </w:rPr>
        <w:t>, споруд, приміщ</w:t>
      </w:r>
      <w:r w:rsidR="00535FAC" w:rsidRPr="00AE4E15">
        <w:rPr>
          <w:shd w:val="clear" w:color="auto" w:fill="FFFFFF"/>
        </w:rPr>
        <w:t>ень</w:t>
      </w:r>
      <w:r w:rsidR="0069315C" w:rsidRPr="00AE4E15">
        <w:rPr>
          <w:shd w:val="clear" w:color="auto" w:fill="FFFFFF"/>
        </w:rPr>
        <w:t>, тимчасових споруд для провадження підприємницької діяльності</w:t>
      </w:r>
      <w:r w:rsidR="0017477D" w:rsidRPr="00AE4E15">
        <w:rPr>
          <w:shd w:val="clear" w:color="auto" w:fill="FFFFFF"/>
        </w:rPr>
        <w:t xml:space="preserve"> </w:t>
      </w:r>
      <w:r w:rsidRPr="00AE4E15">
        <w:rPr>
          <w:shd w:val="clear" w:color="auto" w:fill="FFFFFF"/>
        </w:rPr>
        <w:t>на території Хмельницької міської територіальної громади.</w:t>
      </w:r>
    </w:p>
    <w:p w:rsidR="000A2BCC" w:rsidRPr="00AE4E15" w:rsidRDefault="000A2BCC" w:rsidP="00FE00C8">
      <w:pPr>
        <w:pStyle w:val="a5"/>
        <w:numPr>
          <w:ilvl w:val="1"/>
          <w:numId w:val="1"/>
        </w:numPr>
        <w:ind w:left="0" w:firstLine="567"/>
        <w:jc w:val="both"/>
        <w:rPr>
          <w:rFonts w:eastAsia="Calibri"/>
          <w:lang w:eastAsia="en-US"/>
        </w:rPr>
      </w:pPr>
      <w:r w:rsidRPr="00AE4E15">
        <w:rPr>
          <w:shd w:val="clear" w:color="auto" w:fill="FFFFFF"/>
        </w:rPr>
        <w:t xml:space="preserve">Дія цього </w:t>
      </w:r>
      <w:r w:rsidR="00535FAC" w:rsidRPr="00AE4E15">
        <w:rPr>
          <w:shd w:val="clear" w:color="auto" w:fill="FFFFFF"/>
        </w:rPr>
        <w:t>П</w:t>
      </w:r>
      <w:r w:rsidR="00DC7FAA" w:rsidRPr="00AE4E15">
        <w:rPr>
          <w:shd w:val="clear" w:color="auto" w:fill="FFFFFF"/>
        </w:rPr>
        <w:t>орядку</w:t>
      </w:r>
      <w:r w:rsidRPr="00AE4E15">
        <w:rPr>
          <w:shd w:val="clear" w:color="auto" w:fill="FFFFFF"/>
        </w:rPr>
        <w:t xml:space="preserve"> поширюється на всі установи, підприємства, організації, фізичних осіб</w:t>
      </w:r>
      <w:r w:rsidR="008C4DCC" w:rsidRPr="00AE4E15">
        <w:rPr>
          <w:shd w:val="clear" w:color="auto" w:fill="FFFFFF"/>
        </w:rPr>
        <w:t xml:space="preserve"> – підприємців, громадян</w:t>
      </w:r>
      <w:r w:rsidRPr="00AE4E15">
        <w:rPr>
          <w:shd w:val="clear" w:color="auto" w:fill="FFFFFF"/>
        </w:rPr>
        <w:t>, як</w:t>
      </w:r>
      <w:r w:rsidR="008D134E" w:rsidRPr="00AE4E15">
        <w:rPr>
          <w:shd w:val="clear" w:color="auto" w:fill="FFFFFF"/>
        </w:rPr>
        <w:t>им</w:t>
      </w:r>
      <w:r w:rsidRPr="00AE4E15">
        <w:rPr>
          <w:shd w:val="clear" w:color="auto" w:fill="FFFFFF"/>
        </w:rPr>
        <w:t xml:space="preserve"> </w:t>
      </w:r>
      <w:r w:rsidR="008D134E" w:rsidRPr="00AE4E15">
        <w:rPr>
          <w:shd w:val="clear" w:color="auto" w:fill="FFFFFF"/>
        </w:rPr>
        <w:t>належать</w:t>
      </w:r>
      <w:r w:rsidR="00535FAC" w:rsidRPr="00AE4E15">
        <w:rPr>
          <w:shd w:val="clear" w:color="auto" w:fill="FFFFFF"/>
        </w:rPr>
        <w:t xml:space="preserve"> на праві власності/речового права </w:t>
      </w:r>
      <w:r w:rsidR="008C4DCC" w:rsidRPr="00AE4E15">
        <w:rPr>
          <w:shd w:val="clear" w:color="auto" w:fill="FFFFFF"/>
        </w:rPr>
        <w:t xml:space="preserve"> </w:t>
      </w:r>
      <w:r w:rsidR="00F12E98" w:rsidRPr="00AE4E15">
        <w:rPr>
          <w:shd w:val="clear" w:color="auto" w:fill="FFFFFF"/>
        </w:rPr>
        <w:t xml:space="preserve">земельні ділянки,  </w:t>
      </w:r>
      <w:r w:rsidR="008C4DCC" w:rsidRPr="00AE4E15">
        <w:rPr>
          <w:shd w:val="clear" w:color="auto" w:fill="FFFFFF"/>
        </w:rPr>
        <w:t xml:space="preserve">житлові та нежитлові </w:t>
      </w:r>
      <w:r w:rsidR="00F12E98" w:rsidRPr="00AE4E15">
        <w:rPr>
          <w:shd w:val="clear" w:color="auto" w:fill="FFFFFF"/>
        </w:rPr>
        <w:t>будівлі</w:t>
      </w:r>
      <w:r w:rsidRPr="00AE4E15">
        <w:rPr>
          <w:shd w:val="clear" w:color="auto" w:fill="FFFFFF"/>
        </w:rPr>
        <w:t>, споруди, приміщення</w:t>
      </w:r>
      <w:r w:rsidR="00F22BBD" w:rsidRPr="00AE4E15">
        <w:rPr>
          <w:shd w:val="clear" w:color="auto" w:fill="FFFFFF"/>
        </w:rPr>
        <w:t xml:space="preserve">, </w:t>
      </w:r>
      <w:r w:rsidR="0069315C" w:rsidRPr="00AE4E15">
        <w:rPr>
          <w:shd w:val="clear" w:color="auto" w:fill="FFFFFF"/>
        </w:rPr>
        <w:t>тимчасов</w:t>
      </w:r>
      <w:r w:rsidR="00E104F9" w:rsidRPr="00AE4E15">
        <w:rPr>
          <w:shd w:val="clear" w:color="auto" w:fill="FFFFFF"/>
        </w:rPr>
        <w:t>і</w:t>
      </w:r>
      <w:r w:rsidR="0069315C" w:rsidRPr="00AE4E15">
        <w:rPr>
          <w:shd w:val="clear" w:color="auto" w:fill="FFFFFF"/>
        </w:rPr>
        <w:t xml:space="preserve"> споруд</w:t>
      </w:r>
      <w:r w:rsidR="00E104F9" w:rsidRPr="00AE4E15">
        <w:rPr>
          <w:shd w:val="clear" w:color="auto" w:fill="FFFFFF"/>
        </w:rPr>
        <w:t>и</w:t>
      </w:r>
      <w:r w:rsidR="0069315C" w:rsidRPr="00AE4E15">
        <w:rPr>
          <w:shd w:val="clear" w:color="auto" w:fill="FFFFFF"/>
        </w:rPr>
        <w:t xml:space="preserve"> для провадження підприємницької діяльності</w:t>
      </w:r>
      <w:r w:rsidR="0000252B" w:rsidRPr="00AE4E15">
        <w:rPr>
          <w:shd w:val="clear" w:color="auto" w:fill="FFFFFF"/>
        </w:rPr>
        <w:t xml:space="preserve"> (надалі Об’єкт)</w:t>
      </w:r>
      <w:r w:rsidR="00535FAC" w:rsidRPr="00AE4E15">
        <w:rPr>
          <w:shd w:val="clear" w:color="auto" w:fill="FFFFFF"/>
        </w:rPr>
        <w:t xml:space="preserve">, та які мають намір улаштувати на прилеглій до вказаних об’єктів території благоустрій  </w:t>
      </w:r>
      <w:r w:rsidR="008C4DCC" w:rsidRPr="00AE4E15">
        <w:rPr>
          <w:rFonts w:eastAsia="Calibri"/>
          <w:lang w:eastAsia="en-US"/>
        </w:rPr>
        <w:t xml:space="preserve">(далі – </w:t>
      </w:r>
      <w:r w:rsidR="0000252B" w:rsidRPr="00AE4E15">
        <w:rPr>
          <w:rFonts w:eastAsia="Calibri"/>
          <w:lang w:eastAsia="en-US"/>
        </w:rPr>
        <w:t>Власники/користувачі</w:t>
      </w:r>
      <w:r w:rsidRPr="00AE4E15">
        <w:rPr>
          <w:rFonts w:eastAsia="Calibri"/>
          <w:lang w:eastAsia="en-US"/>
        </w:rPr>
        <w:t>).</w:t>
      </w:r>
    </w:p>
    <w:p w:rsidR="009C7EEE" w:rsidRPr="00AE4E15" w:rsidRDefault="00FE00C8" w:rsidP="00FE00C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>1.3</w:t>
      </w:r>
      <w:r w:rsidR="009C7EEE" w:rsidRPr="00AE4E15">
        <w:t>. Цей Порядок визначає:</w:t>
      </w:r>
    </w:p>
    <w:p w:rsidR="001422E2" w:rsidRPr="00AE4E15" w:rsidRDefault="0049631C" w:rsidP="001422E2">
      <w:pPr>
        <w:spacing w:after="160" w:line="259" w:lineRule="auto"/>
        <w:ind w:firstLine="567"/>
        <w:contextualSpacing/>
        <w:jc w:val="both"/>
        <w:rPr>
          <w:rFonts w:eastAsia="Calibri"/>
          <w:lang w:eastAsia="en-US"/>
        </w:rPr>
      </w:pPr>
      <w:r w:rsidRPr="00AE4E15">
        <w:t xml:space="preserve">- </w:t>
      </w:r>
      <w:r w:rsidRPr="00AE4E15">
        <w:rPr>
          <w:rStyle w:val="a8"/>
          <w:b w:val="0"/>
          <w:shd w:val="clear" w:color="auto" w:fill="FFFFFF"/>
        </w:rPr>
        <w:t xml:space="preserve">порядок розгляду клопотань та </w:t>
      </w:r>
      <w:r w:rsidRPr="00AE4E15">
        <w:rPr>
          <w:rFonts w:eastAsia="Calibri"/>
          <w:lang w:eastAsia="en-US"/>
        </w:rPr>
        <w:t xml:space="preserve">отримання </w:t>
      </w:r>
      <w:r w:rsidR="004442B7">
        <w:rPr>
          <w:rFonts w:eastAsia="Calibri"/>
          <w:lang w:eastAsia="en-US"/>
        </w:rPr>
        <w:t>погодження</w:t>
      </w:r>
      <w:r w:rsidRPr="00AE4E15">
        <w:rPr>
          <w:rFonts w:eastAsia="Calibri"/>
          <w:lang w:eastAsia="en-US"/>
        </w:rPr>
        <w:t xml:space="preserve"> на улаштування благоустрою прилеглої території міських просторів на території Хмельницької міської територіальної громади</w:t>
      </w:r>
      <w:r w:rsidR="001422E2" w:rsidRPr="00AE4E15">
        <w:rPr>
          <w:rFonts w:eastAsia="Calibri"/>
          <w:lang w:eastAsia="en-US"/>
        </w:rPr>
        <w:t>;</w:t>
      </w:r>
    </w:p>
    <w:p w:rsidR="009008E8" w:rsidRPr="00AE4E15" w:rsidRDefault="0049631C" w:rsidP="009008E8">
      <w:pPr>
        <w:spacing w:after="160" w:line="259" w:lineRule="auto"/>
        <w:ind w:firstLine="567"/>
        <w:contextualSpacing/>
        <w:jc w:val="both"/>
        <w:rPr>
          <w:rFonts w:eastAsia="Calibri"/>
          <w:lang w:eastAsia="en-US"/>
        </w:rPr>
      </w:pPr>
      <w:r w:rsidRPr="00AE4E15">
        <w:t xml:space="preserve">- </w:t>
      </w:r>
      <w:r w:rsidR="00DE6248" w:rsidRPr="00AE4E15">
        <w:t>п</w:t>
      </w:r>
      <w:r w:rsidR="00DE6248" w:rsidRPr="00AE4E15">
        <w:rPr>
          <w:shd w:val="clear" w:color="auto" w:fill="FFFFFF"/>
        </w:rPr>
        <w:t xml:space="preserve">равила розробки </w:t>
      </w:r>
      <w:r w:rsidR="00296A46" w:rsidRPr="00AE4E15">
        <w:rPr>
          <w:shd w:val="clear" w:color="auto" w:fill="FFFFFF"/>
        </w:rPr>
        <w:t>ескізного проєкту</w:t>
      </w:r>
      <w:r w:rsidR="00DE6248" w:rsidRPr="00AE4E15">
        <w:rPr>
          <w:shd w:val="clear" w:color="auto" w:fill="FFFFFF"/>
        </w:rPr>
        <w:t xml:space="preserve"> </w:t>
      </w:r>
      <w:r w:rsidR="00DE6248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3D7D70" w:rsidRPr="00AE4E15">
        <w:rPr>
          <w:rFonts w:eastAsia="Calibri"/>
          <w:lang w:eastAsia="en-US"/>
        </w:rPr>
        <w:t>;</w:t>
      </w:r>
    </w:p>
    <w:p w:rsidR="009008E8" w:rsidRPr="00AE4E15" w:rsidRDefault="00CF6094" w:rsidP="009008E8">
      <w:pPr>
        <w:spacing w:after="160" w:line="259" w:lineRule="auto"/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-</w:t>
      </w:r>
      <w:r w:rsidR="009008E8" w:rsidRPr="00AE4E15">
        <w:rPr>
          <w:shd w:val="clear" w:color="auto" w:fill="FFFFFF"/>
        </w:rPr>
        <w:t xml:space="preserve"> правила </w:t>
      </w:r>
      <w:r w:rsidR="009008E8" w:rsidRPr="00AE4E15">
        <w:rPr>
          <w:rFonts w:eastAsia="Calibri"/>
          <w:lang w:eastAsia="en-US"/>
        </w:rPr>
        <w:t>улаштування благоустрою прилеглої території міських просторів на території Хмельницької міської територіальної громади</w:t>
      </w:r>
      <w:r w:rsidR="00DE6248" w:rsidRPr="00AE4E15">
        <w:rPr>
          <w:rFonts w:eastAsia="Calibri"/>
          <w:lang w:eastAsia="en-US"/>
        </w:rPr>
        <w:t>;</w:t>
      </w:r>
    </w:p>
    <w:p w:rsidR="00756D0F" w:rsidRPr="00AE4E15" w:rsidRDefault="00756D0F" w:rsidP="00756D0F">
      <w:pPr>
        <w:ind w:firstLine="567"/>
      </w:pPr>
      <w:r w:rsidRPr="00AE4E15">
        <w:rPr>
          <w:rFonts w:eastAsia="Calibri"/>
          <w:lang w:eastAsia="en-US"/>
        </w:rPr>
        <w:t>- п</w:t>
      </w:r>
      <w:r w:rsidRPr="00AE4E15">
        <w:t xml:space="preserve">орядок демонтажу елементів благоустрою на прилеглій території міських просторів </w:t>
      </w:r>
      <w:r w:rsidRPr="00AE4E15">
        <w:rPr>
          <w:rFonts w:eastAsia="Calibri"/>
          <w:lang w:eastAsia="en-US"/>
        </w:rPr>
        <w:t>Хмельницької міської територіальної громади</w:t>
      </w:r>
      <w:r w:rsidRPr="00AE4E15">
        <w:t xml:space="preserve"> </w:t>
      </w:r>
    </w:p>
    <w:p w:rsidR="009C7EEE" w:rsidRPr="00AE4E15" w:rsidRDefault="009C7EEE" w:rsidP="00FE00C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756D0F" w:rsidRPr="00AE4E15">
        <w:t>відпов</w:t>
      </w:r>
      <w:r w:rsidR="00006182">
        <w:t>ідальність за порушення даного П</w:t>
      </w:r>
      <w:r w:rsidR="00756D0F" w:rsidRPr="00AE4E15">
        <w:t>орядку</w:t>
      </w:r>
      <w:r w:rsidRPr="00AE4E15">
        <w:t>.</w:t>
      </w:r>
    </w:p>
    <w:p w:rsidR="000A2BCC" w:rsidRPr="00AE4E15" w:rsidRDefault="000A2BCC" w:rsidP="008B0C8E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1.</w:t>
      </w:r>
      <w:r w:rsidR="00FE00C8" w:rsidRPr="00AE4E15">
        <w:rPr>
          <w:rFonts w:eastAsia="Calibri"/>
          <w:lang w:eastAsia="en-US"/>
        </w:rPr>
        <w:t>4</w:t>
      </w:r>
      <w:r w:rsidRPr="00AE4E15">
        <w:rPr>
          <w:rFonts w:eastAsia="Calibri"/>
          <w:lang w:eastAsia="en-US"/>
        </w:rPr>
        <w:t>. Власники і користувачі несуть відповідальність за невиконання</w:t>
      </w:r>
      <w:r w:rsidR="00006182">
        <w:rPr>
          <w:rFonts w:eastAsia="Calibri"/>
          <w:lang w:eastAsia="en-US"/>
        </w:rPr>
        <w:t xml:space="preserve"> вимог </w:t>
      </w:r>
      <w:r w:rsidRPr="00AE4E15">
        <w:rPr>
          <w:rFonts w:eastAsia="Calibri"/>
          <w:lang w:eastAsia="en-US"/>
        </w:rPr>
        <w:t>цього Порядку згідно із законодавством України.</w:t>
      </w:r>
    </w:p>
    <w:p w:rsidR="00ED004A" w:rsidRPr="00AE4E15" w:rsidRDefault="00ED004A" w:rsidP="008B0C8E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1.5. Розроблення </w:t>
      </w:r>
      <w:r w:rsidR="00B77203" w:rsidRPr="00AE4E15">
        <w:t xml:space="preserve">ескізного проєкту </w:t>
      </w:r>
      <w:r w:rsidR="00B77203" w:rsidRPr="00AE4E15">
        <w:rPr>
          <w:rFonts w:eastAsia="Calibri"/>
          <w:lang w:eastAsia="en-US"/>
        </w:rPr>
        <w:t xml:space="preserve">благоустрою прилеглої території міських просторів на території Хмельницької міської територіальної громади </w:t>
      </w:r>
      <w:r w:rsidRPr="00AE4E15">
        <w:rPr>
          <w:rFonts w:eastAsia="Calibri"/>
          <w:lang w:eastAsia="en-US"/>
        </w:rPr>
        <w:t xml:space="preserve">виконується відповідно до діючих </w:t>
      </w:r>
      <w:r w:rsidR="0049631C" w:rsidRPr="00AE4E15">
        <w:rPr>
          <w:rFonts w:eastAsia="Calibri"/>
          <w:lang w:eastAsia="en-US"/>
        </w:rPr>
        <w:t>Державних будівельних норм та інши</w:t>
      </w:r>
      <w:r w:rsidR="00EC1BDD" w:rsidRPr="00AE4E15">
        <w:rPr>
          <w:rFonts w:eastAsia="Calibri"/>
          <w:lang w:eastAsia="en-US"/>
        </w:rPr>
        <w:t>х</w:t>
      </w:r>
      <w:r w:rsidR="0049631C" w:rsidRPr="00AE4E15">
        <w:rPr>
          <w:rFonts w:eastAsia="Calibri"/>
          <w:lang w:eastAsia="en-US"/>
        </w:rPr>
        <w:t xml:space="preserve"> нормативно-правови</w:t>
      </w:r>
      <w:r w:rsidR="00EC1BDD" w:rsidRPr="00AE4E15">
        <w:rPr>
          <w:rFonts w:eastAsia="Calibri"/>
          <w:lang w:eastAsia="en-US"/>
        </w:rPr>
        <w:t>х</w:t>
      </w:r>
      <w:r w:rsidR="0049631C" w:rsidRPr="00AE4E15">
        <w:rPr>
          <w:rFonts w:eastAsia="Calibri"/>
          <w:lang w:eastAsia="en-US"/>
        </w:rPr>
        <w:t xml:space="preserve"> акт</w:t>
      </w:r>
      <w:r w:rsidR="00EC1BDD" w:rsidRPr="00AE4E15">
        <w:rPr>
          <w:rFonts w:eastAsia="Calibri"/>
          <w:lang w:eastAsia="en-US"/>
        </w:rPr>
        <w:t xml:space="preserve">ів </w:t>
      </w:r>
      <w:r w:rsidR="0049631C" w:rsidRPr="00AE4E15">
        <w:rPr>
          <w:rFonts w:eastAsia="Calibri"/>
          <w:lang w:eastAsia="en-US"/>
        </w:rPr>
        <w:t>у галузі містобудування</w:t>
      </w:r>
      <w:r w:rsidRPr="00AE4E15">
        <w:rPr>
          <w:rFonts w:eastAsia="Calibri"/>
          <w:lang w:eastAsia="en-US"/>
        </w:rPr>
        <w:t xml:space="preserve">, </w:t>
      </w:r>
      <w:r w:rsidR="008D134E" w:rsidRPr="00AE4E15">
        <w:rPr>
          <w:rFonts w:eastAsia="Calibri"/>
          <w:lang w:eastAsia="en-US"/>
        </w:rPr>
        <w:t xml:space="preserve">з обов’язковим врахуванням </w:t>
      </w:r>
      <w:r w:rsidRPr="00AE4E15">
        <w:rPr>
          <w:rFonts w:eastAsia="Calibri"/>
          <w:lang w:eastAsia="en-US"/>
        </w:rPr>
        <w:t>потреб для інклюзивн</w:t>
      </w:r>
      <w:r w:rsidR="00EC1BDD" w:rsidRPr="00AE4E15">
        <w:rPr>
          <w:rFonts w:eastAsia="Calibri"/>
          <w:lang w:eastAsia="en-US"/>
        </w:rPr>
        <w:t xml:space="preserve">их </w:t>
      </w:r>
      <w:r w:rsidRPr="00AE4E15">
        <w:rPr>
          <w:rFonts w:eastAsia="Calibri"/>
          <w:lang w:eastAsia="en-US"/>
        </w:rPr>
        <w:t>груп населення</w:t>
      </w:r>
      <w:r w:rsidR="004357A1" w:rsidRPr="00AE4E15">
        <w:rPr>
          <w:rFonts w:eastAsia="Calibri"/>
          <w:lang w:eastAsia="en-US"/>
        </w:rPr>
        <w:t>, Порядку догляду та збереження зелених насаджень на території Хмельницької міської територіальної громади та правил благоустрою Хмельницької міської територіальної громади.</w:t>
      </w:r>
    </w:p>
    <w:p w:rsidR="000A2BCC" w:rsidRPr="00AE4E15" w:rsidRDefault="000A2BCC" w:rsidP="008B0C8E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1.</w:t>
      </w:r>
      <w:r w:rsidR="00ED004A" w:rsidRPr="00AE4E15">
        <w:rPr>
          <w:rFonts w:eastAsia="Calibri"/>
          <w:lang w:eastAsia="en-US"/>
        </w:rPr>
        <w:t>6</w:t>
      </w:r>
      <w:r w:rsidRPr="00AE4E15">
        <w:rPr>
          <w:rFonts w:eastAsia="Calibri"/>
          <w:lang w:eastAsia="en-US"/>
        </w:rPr>
        <w:t>. Визначення термінів:</w:t>
      </w:r>
    </w:p>
    <w:p w:rsidR="0000252B" w:rsidRPr="00AE4E15" w:rsidRDefault="000A2BCC" w:rsidP="008B0C8E">
      <w:pPr>
        <w:ind w:firstLine="567"/>
        <w:contextualSpacing/>
        <w:jc w:val="both"/>
        <w:rPr>
          <w:shd w:val="clear" w:color="auto" w:fill="FFFFFF"/>
        </w:rPr>
      </w:pPr>
      <w:r w:rsidRPr="00AE4E15">
        <w:rPr>
          <w:b/>
          <w:shd w:val="clear" w:color="auto" w:fill="FFFFFF"/>
        </w:rPr>
        <w:t>прилегла територія</w:t>
      </w:r>
      <w:r w:rsidR="00535FAC" w:rsidRPr="00AE4E15">
        <w:rPr>
          <w:b/>
          <w:shd w:val="clear" w:color="auto" w:fill="FFFFFF"/>
        </w:rPr>
        <w:t xml:space="preserve"> міського простору</w:t>
      </w:r>
      <w:r w:rsidRPr="00AE4E15">
        <w:rPr>
          <w:shd w:val="clear" w:color="auto" w:fill="FFFFFF"/>
        </w:rPr>
        <w:t xml:space="preserve"> </w:t>
      </w:r>
      <w:r w:rsidR="00B45A06" w:rsidRPr="00AE4E15">
        <w:rPr>
          <w:shd w:val="clear" w:color="auto" w:fill="FFFFFF"/>
        </w:rPr>
        <w:t>–</w:t>
      </w:r>
      <w:r w:rsidRPr="00AE4E15">
        <w:rPr>
          <w:shd w:val="clear" w:color="auto" w:fill="FFFFFF"/>
        </w:rPr>
        <w:t xml:space="preserve"> </w:t>
      </w:r>
      <w:r w:rsidR="00B45A06" w:rsidRPr="00AE4E15">
        <w:rPr>
          <w:shd w:val="clear" w:color="auto" w:fill="FFFFFF"/>
        </w:rPr>
        <w:t xml:space="preserve">це </w:t>
      </w:r>
      <w:r w:rsidR="005759BC" w:rsidRPr="00AE4E15">
        <w:rPr>
          <w:shd w:val="clear" w:color="auto" w:fill="FFFFFF"/>
        </w:rPr>
        <w:t xml:space="preserve">схематично визначена </w:t>
      </w:r>
      <w:r w:rsidRPr="00AE4E15">
        <w:rPr>
          <w:shd w:val="clear" w:color="auto" w:fill="FFFFFF"/>
        </w:rPr>
        <w:t xml:space="preserve">територія, яка межує </w:t>
      </w:r>
      <w:r w:rsidR="0000252B" w:rsidRPr="00AE4E15">
        <w:rPr>
          <w:shd w:val="clear" w:color="auto" w:fill="FFFFFF"/>
        </w:rPr>
        <w:t>із Об’єктом, Власники/користувачі якого мають намір улаштувати на такій території благоустрій;</w:t>
      </w:r>
    </w:p>
    <w:p w:rsidR="00530E1C" w:rsidRPr="00AE4E15" w:rsidRDefault="00530E1C" w:rsidP="008B0C8E">
      <w:pPr>
        <w:ind w:firstLine="567"/>
        <w:contextualSpacing/>
        <w:jc w:val="both"/>
        <w:rPr>
          <w:rFonts w:ascii="IBM Plex Serif" w:eastAsia="Times New Roman" w:hAnsi="IBM Plex Serif"/>
          <w:lang w:eastAsia="uk-UA"/>
        </w:rPr>
      </w:pPr>
      <w:r w:rsidRPr="00AE4E15">
        <w:rPr>
          <w:b/>
        </w:rPr>
        <w:t>благоустрій населених пунктів</w:t>
      </w:r>
      <w:r w:rsidRPr="00AE4E15">
        <w:t xml:space="preserve"> - комплекс робіт з інженерного захисту, розчищення, осушення та озеленення території, а також соціально</w:t>
      </w:r>
      <w:r w:rsidRPr="00AE4E15">
        <w:rPr>
          <w:rFonts w:ascii="IBM Plex Serif" w:hAnsi="IBM Plex Serif"/>
        </w:rPr>
        <w:t xml:space="preserve">-економічних, організаційно-правових та екологічних заходів з покращання мікроклімату, санітарного очищення, зниження рівня шуму та інше, що здійснюються на території населеного пункту з метою її раціонального </w:t>
      </w:r>
      <w:r w:rsidRPr="00AE4E15">
        <w:rPr>
          <w:rFonts w:ascii="IBM Plex Serif" w:hAnsi="IBM Plex Serif"/>
        </w:rPr>
        <w:lastRenderedPageBreak/>
        <w:t>використання, належного утримання та охорони, створення умов щодо захисту і відновлення сприятливого для життєдіяльності людини довкілля;</w:t>
      </w:r>
    </w:p>
    <w:p w:rsidR="000E0100" w:rsidRPr="00AE4E15" w:rsidRDefault="000E0100" w:rsidP="008B0C8E">
      <w:pPr>
        <w:ind w:firstLine="567"/>
        <w:contextualSpacing/>
        <w:jc w:val="both"/>
      </w:pPr>
      <w:r w:rsidRPr="00AE4E15">
        <w:rPr>
          <w:b/>
        </w:rPr>
        <w:t>засоби безперешкодного доступу до об’єктів</w:t>
      </w:r>
      <w:r w:rsidRPr="00AE4E15">
        <w:t xml:space="preserve"> - інженерно-технічні, функціональні частини (елементи, конструкції) будинків, споруд будь-якого призначення, що відповідають нормативним вимогам щодо забезпечення доступності і безпеки об’єктів для осіб з інвалідністю та інших маломобільних груп населення, зокрема пандуси, підйомники та платформи для осіб з інвалідністю, звукові системи тощо;</w:t>
      </w:r>
    </w:p>
    <w:p w:rsidR="000A2BCC" w:rsidRPr="00AE4E15" w:rsidRDefault="000A2BCC" w:rsidP="008B0C8E">
      <w:pPr>
        <w:ind w:firstLine="567"/>
        <w:contextualSpacing/>
        <w:jc w:val="both"/>
        <w:rPr>
          <w:shd w:val="clear" w:color="auto" w:fill="FFFFFF"/>
        </w:rPr>
      </w:pPr>
      <w:r w:rsidRPr="00AE4E15">
        <w:rPr>
          <w:b/>
          <w:shd w:val="clear" w:color="auto" w:fill="FFFFFF"/>
        </w:rPr>
        <w:t>малі архітектурні форми</w:t>
      </w:r>
      <w:r w:rsidRPr="00AE4E15">
        <w:rPr>
          <w:shd w:val="clear" w:color="auto" w:fill="FFFFFF"/>
        </w:rPr>
        <w:t xml:space="preserve"> - </w:t>
      </w:r>
      <w:r w:rsidR="00530E1C" w:rsidRPr="00AE4E15">
        <w:rPr>
          <w:shd w:val="clear" w:color="auto" w:fill="FFFFFF"/>
        </w:rPr>
        <w:t>це елемент декоративного чи іншог</w:t>
      </w:r>
      <w:r w:rsidR="00535FAC" w:rsidRPr="00AE4E15">
        <w:rPr>
          <w:shd w:val="clear" w:color="auto" w:fill="FFFFFF"/>
        </w:rPr>
        <w:t>о оснащення об’єкта благоустрою;</w:t>
      </w:r>
    </w:p>
    <w:p w:rsidR="00530E1C" w:rsidRPr="00AE4E15" w:rsidRDefault="00530E1C" w:rsidP="008B0C8E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rPr>
          <w:b/>
        </w:rPr>
        <w:t>зелені насадження</w:t>
      </w:r>
      <w:r w:rsidRPr="00AE4E15">
        <w:t xml:space="preserve"> - деревна, чагарникова, квіткова та трав’яна рослинність природного і штучного походження на визначе</w:t>
      </w:r>
      <w:r w:rsidR="001B6F85" w:rsidRPr="00AE4E15">
        <w:t>ній території населеного пункту;</w:t>
      </w:r>
    </w:p>
    <w:p w:rsidR="006C2AAE" w:rsidRPr="00AE4E15" w:rsidRDefault="006428AC" w:rsidP="008B0C8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AE4E15">
        <w:rPr>
          <w:b/>
          <w:shd w:val="clear" w:color="auto" w:fill="FFFFFF"/>
        </w:rPr>
        <w:t>о</w:t>
      </w:r>
      <w:r w:rsidR="006C2AAE" w:rsidRPr="00AE4E15">
        <w:rPr>
          <w:b/>
          <w:shd w:val="clear" w:color="auto" w:fill="FFFFFF"/>
        </w:rPr>
        <w:t>зеленення населених місць</w:t>
      </w:r>
      <w:r w:rsidR="006C2AAE" w:rsidRPr="00AE4E15">
        <w:rPr>
          <w:shd w:val="clear" w:color="auto" w:fill="FFFFFF"/>
        </w:rPr>
        <w:t xml:space="preserve"> - комплекс робіт зі створення і використання зелених насаджень у населених пунктах, або інакше, система зеле</w:t>
      </w:r>
      <w:r w:rsidR="001B6F85" w:rsidRPr="00AE4E15">
        <w:rPr>
          <w:shd w:val="clear" w:color="auto" w:fill="FFFFFF"/>
        </w:rPr>
        <w:t>них насаджень населених пунктів;</w:t>
      </w:r>
    </w:p>
    <w:p w:rsidR="001B6F85" w:rsidRPr="00AE4E15" w:rsidRDefault="001B6F85" w:rsidP="008B0C8E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rPr>
          <w:b/>
        </w:rPr>
        <w:t>власники земельних ділянок</w:t>
      </w:r>
      <w:r w:rsidRPr="00AE4E15">
        <w:t xml:space="preserve"> - юридичні та фізичні особи, які мають документ на право власності на земельну ділянку;</w:t>
      </w:r>
    </w:p>
    <w:p w:rsidR="001B6F85" w:rsidRPr="00AE4E15" w:rsidRDefault="001B6F85" w:rsidP="008B0C8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AE4E15">
        <w:rPr>
          <w:b/>
        </w:rPr>
        <w:t>користувачі земельних ділянок</w:t>
      </w:r>
      <w:r w:rsidRPr="00AE4E15">
        <w:t xml:space="preserve"> - фізичні чи юридичні особи, які взяли земельні ділянки у постійне користування або оренду;</w:t>
      </w:r>
    </w:p>
    <w:p w:rsidR="00E5211E" w:rsidRPr="00AE4E15" w:rsidRDefault="00E5211E" w:rsidP="00E5211E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  <w:b/>
        </w:rPr>
        <w:t>тимчасова споруда для провадження підприємницької діяльності</w:t>
      </w:r>
      <w:r w:rsidRPr="00AE4E15">
        <w:rPr>
          <w:rFonts w:eastAsia="Times New Roman"/>
        </w:rPr>
        <w:t xml:space="preserve"> - одноповерхова споруда, що виготовляється з полегшених конструкцій з урахуванням основних вимог до  споруд, визначених технічним регламентом будівельних виробів, будівель і споруд, і встановлюється тимчасово, без улаштування фундаменту відповідно до погодженого паспорту прив’язки на тимчасову споруду для здійснення підприємницької діяльності.</w:t>
      </w:r>
    </w:p>
    <w:p w:rsidR="000A2BCC" w:rsidRPr="00AE4E15" w:rsidRDefault="00E5211E" w:rsidP="00E5211E">
      <w:pPr>
        <w:tabs>
          <w:tab w:val="left" w:pos="7470"/>
        </w:tabs>
        <w:spacing w:after="160"/>
        <w:contextualSpacing/>
        <w:jc w:val="both"/>
        <w:rPr>
          <w:shd w:val="clear" w:color="auto" w:fill="FFFFFF"/>
        </w:rPr>
      </w:pPr>
      <w:r w:rsidRPr="00AE4E15">
        <w:rPr>
          <w:shd w:val="clear" w:color="auto" w:fill="FFFFFF"/>
        </w:rPr>
        <w:tab/>
      </w:r>
    </w:p>
    <w:p w:rsidR="000A2BCC" w:rsidRPr="00AE4E15" w:rsidRDefault="00CE4A7E" w:rsidP="000A2BCC">
      <w:pPr>
        <w:numPr>
          <w:ilvl w:val="0"/>
          <w:numId w:val="1"/>
        </w:numPr>
        <w:spacing w:after="160" w:line="259" w:lineRule="auto"/>
        <w:ind w:left="0" w:firstLine="0"/>
        <w:contextualSpacing/>
        <w:jc w:val="center"/>
        <w:rPr>
          <w:rFonts w:eastAsia="Calibri"/>
          <w:b/>
          <w:lang w:eastAsia="en-US"/>
        </w:rPr>
      </w:pPr>
      <w:r w:rsidRPr="00AE4E15">
        <w:rPr>
          <w:rStyle w:val="a8"/>
          <w:shd w:val="clear" w:color="auto" w:fill="FFFFFF"/>
        </w:rPr>
        <w:t xml:space="preserve">Порядок розгляду клопотань та </w:t>
      </w:r>
      <w:r w:rsidR="000A2BCC" w:rsidRPr="00AE4E15">
        <w:rPr>
          <w:rFonts w:eastAsia="Calibri"/>
          <w:b/>
          <w:lang w:eastAsia="en-US"/>
        </w:rPr>
        <w:t xml:space="preserve">отримання </w:t>
      </w:r>
      <w:r w:rsidR="009D38BF" w:rsidRPr="00AE4E15">
        <w:rPr>
          <w:rFonts w:eastAsia="Calibri"/>
          <w:b/>
          <w:lang w:eastAsia="en-US"/>
        </w:rPr>
        <w:t xml:space="preserve">погодження </w:t>
      </w:r>
      <w:r w:rsidR="000A2BCC" w:rsidRPr="00AE4E15">
        <w:rPr>
          <w:rFonts w:eastAsia="Calibri"/>
          <w:b/>
          <w:lang w:eastAsia="en-US"/>
        </w:rPr>
        <w:t>на улаштування благоустрою прилеглої території міських просторів на території Хмельницької міської територіальної громади</w:t>
      </w:r>
    </w:p>
    <w:p w:rsidR="00FE00C8" w:rsidRPr="00AE4E15" w:rsidRDefault="00FE00C8" w:rsidP="008B0C8E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E4E15">
        <w:rPr>
          <w:shd w:val="clear" w:color="auto" w:fill="FFFFFF"/>
        </w:rPr>
        <w:t>Клопотання на улаштування благоустрою прилеглої території міських просторів на території Хмельницької міської територіальної громади розглядає</w:t>
      </w:r>
      <w:r w:rsidR="00DF3067" w:rsidRPr="00AE4E15">
        <w:rPr>
          <w:shd w:val="clear" w:color="auto" w:fill="FFFFFF"/>
        </w:rPr>
        <w:t>ться</w:t>
      </w:r>
      <w:r w:rsidRPr="00AE4E15">
        <w:rPr>
          <w:shd w:val="clear" w:color="auto" w:fill="FFFFFF"/>
        </w:rPr>
        <w:t xml:space="preserve"> </w:t>
      </w:r>
      <w:r w:rsidR="00282CED" w:rsidRPr="00AE4E15">
        <w:rPr>
          <w:shd w:val="clear" w:color="auto" w:fill="FFFFFF"/>
        </w:rPr>
        <w:t>управління</w:t>
      </w:r>
      <w:r w:rsidR="00DF3067" w:rsidRPr="00AE4E15">
        <w:rPr>
          <w:shd w:val="clear" w:color="auto" w:fill="FFFFFF"/>
        </w:rPr>
        <w:t>м</w:t>
      </w:r>
      <w:r w:rsidR="00282CED" w:rsidRPr="00AE4E15">
        <w:rPr>
          <w:shd w:val="clear" w:color="auto" w:fill="FFFFFF"/>
        </w:rPr>
        <w:t xml:space="preserve"> комунальної </w:t>
      </w:r>
      <w:r w:rsidR="00282CED" w:rsidRPr="002E03AA">
        <w:rPr>
          <w:shd w:val="clear" w:color="auto" w:fill="FFFFFF"/>
        </w:rPr>
        <w:t xml:space="preserve">інфраструктури </w:t>
      </w:r>
      <w:r w:rsidR="00DF3067" w:rsidRPr="002E03AA">
        <w:rPr>
          <w:shd w:val="clear" w:color="auto" w:fill="FFFFFF"/>
        </w:rPr>
        <w:t xml:space="preserve">за погодженням з </w:t>
      </w:r>
      <w:r w:rsidR="00282CED" w:rsidRPr="002E03AA">
        <w:rPr>
          <w:shd w:val="clear" w:color="auto" w:fill="FFFFFF"/>
        </w:rPr>
        <w:t>управління</w:t>
      </w:r>
      <w:r w:rsidR="00DF3067" w:rsidRPr="002E03AA">
        <w:rPr>
          <w:shd w:val="clear" w:color="auto" w:fill="FFFFFF"/>
        </w:rPr>
        <w:t>м</w:t>
      </w:r>
      <w:r w:rsidR="00282CED" w:rsidRPr="002E03AA">
        <w:rPr>
          <w:shd w:val="clear" w:color="auto" w:fill="FFFFFF"/>
        </w:rPr>
        <w:t xml:space="preserve"> архітектури та містобудування </w:t>
      </w:r>
      <w:r w:rsidR="00397124" w:rsidRPr="002E03AA">
        <w:rPr>
          <w:shd w:val="clear" w:color="auto" w:fill="FFFFFF"/>
        </w:rPr>
        <w:t>Хмельницької міської ради</w:t>
      </w:r>
      <w:r w:rsidR="00882EFF" w:rsidRPr="002E03AA">
        <w:rPr>
          <w:shd w:val="clear" w:color="auto" w:fill="FFFFFF"/>
        </w:rPr>
        <w:t xml:space="preserve"> відповідно до </w:t>
      </w:r>
      <w:r w:rsidR="00B77203" w:rsidRPr="002E03AA">
        <w:t>ескізного</w:t>
      </w:r>
      <w:r w:rsidR="00B77203" w:rsidRPr="00AE4E15">
        <w:t xml:space="preserve"> проєкту </w:t>
      </w:r>
      <w:r w:rsidR="00B77203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DF3067" w:rsidRPr="00AE4E15">
        <w:rPr>
          <w:shd w:val="clear" w:color="auto" w:fill="FFFFFF"/>
        </w:rPr>
        <w:t>. Клопотання з доданими документами</w:t>
      </w:r>
      <w:r w:rsidR="00282CED" w:rsidRPr="00AE4E15">
        <w:rPr>
          <w:shd w:val="clear" w:color="auto" w:fill="FFFFFF"/>
        </w:rPr>
        <w:t xml:space="preserve"> подається</w:t>
      </w:r>
      <w:r w:rsidR="00DF3067" w:rsidRPr="00AE4E15">
        <w:rPr>
          <w:shd w:val="clear" w:color="auto" w:fill="FFFFFF"/>
        </w:rPr>
        <w:t xml:space="preserve"> зацікавленою о</w:t>
      </w:r>
      <w:r w:rsidR="002E03AA">
        <w:rPr>
          <w:shd w:val="clear" w:color="auto" w:fill="FFFFFF"/>
        </w:rPr>
        <w:t>собою</w:t>
      </w:r>
      <w:r w:rsidR="00282CED" w:rsidRPr="00AE4E15">
        <w:rPr>
          <w:shd w:val="clear" w:color="auto" w:fill="FFFFFF"/>
        </w:rPr>
        <w:t xml:space="preserve"> до управління адміністративних послуг.</w:t>
      </w:r>
    </w:p>
    <w:p w:rsidR="00BE5614" w:rsidRPr="00AE4E15" w:rsidRDefault="00BE5614" w:rsidP="008B0C8E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E4E15">
        <w:rPr>
          <w:shd w:val="clear" w:color="auto" w:fill="FFFFFF"/>
        </w:rPr>
        <w:t xml:space="preserve">Клопотання про </w:t>
      </w:r>
      <w:r w:rsidR="00082F2F" w:rsidRPr="00AE4E15">
        <w:rPr>
          <w:shd w:val="clear" w:color="auto" w:fill="FFFFFF"/>
        </w:rPr>
        <w:t xml:space="preserve">улаштування благоустрою прилеглої території міських просторів на території Хмельницької міської територіальної громади </w:t>
      </w:r>
      <w:r w:rsidR="00282CED" w:rsidRPr="00AE4E15">
        <w:rPr>
          <w:shd w:val="clear" w:color="auto" w:fill="FFFFFF"/>
        </w:rPr>
        <w:t xml:space="preserve">подається на ім’я заступника директора департаменту інфраструктури міста – начальника управління комунальної інфраструктури. </w:t>
      </w:r>
      <w:r w:rsidRPr="00AE4E15">
        <w:rPr>
          <w:shd w:val="clear" w:color="auto" w:fill="FFFFFF"/>
        </w:rPr>
        <w:t xml:space="preserve">У клопотанні необхідно обґрунтувати доцільність </w:t>
      </w:r>
      <w:r w:rsidR="00082F2F" w:rsidRPr="00AE4E15">
        <w:rPr>
          <w:shd w:val="clear" w:color="auto" w:fill="FFFFFF"/>
        </w:rPr>
        <w:t xml:space="preserve">улаштування благоустрою прилеглої території із зазначенням </w:t>
      </w:r>
      <w:r w:rsidR="0000252B" w:rsidRPr="00AE4E15">
        <w:rPr>
          <w:shd w:val="clear" w:color="auto" w:fill="FFFFFF"/>
        </w:rPr>
        <w:t>місця</w:t>
      </w:r>
      <w:r w:rsidR="00CE4A7E" w:rsidRPr="00AE4E15">
        <w:rPr>
          <w:shd w:val="clear" w:color="auto" w:fill="FFFFFF"/>
        </w:rPr>
        <w:t xml:space="preserve"> розташування</w:t>
      </w:r>
      <w:r w:rsidR="00ED004A" w:rsidRPr="00AE4E15">
        <w:rPr>
          <w:shd w:val="clear" w:color="auto" w:fill="FFFFFF"/>
        </w:rPr>
        <w:t xml:space="preserve"> об’єкта</w:t>
      </w:r>
      <w:r w:rsidR="0000252B" w:rsidRPr="00AE4E15">
        <w:rPr>
          <w:shd w:val="clear" w:color="auto" w:fill="FFFFFF"/>
        </w:rPr>
        <w:t>.</w:t>
      </w:r>
    </w:p>
    <w:p w:rsidR="00CE4A7E" w:rsidRPr="00AE4E15" w:rsidRDefault="00CE4A7E" w:rsidP="008B0C8E">
      <w:pPr>
        <w:pStyle w:val="rtejustify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AE4E15">
        <w:t xml:space="preserve"> Перелік документів, які </w:t>
      </w:r>
      <w:r w:rsidR="00653299" w:rsidRPr="00AE4E15">
        <w:t>додаються</w:t>
      </w:r>
      <w:r w:rsidRPr="00AE4E15">
        <w:t xml:space="preserve"> до клопотання:</w:t>
      </w:r>
    </w:p>
    <w:p w:rsidR="005E0D9D" w:rsidRPr="00AE4E15" w:rsidRDefault="00C53A62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9D0D08" w:rsidRPr="00AE4E15">
        <w:t>документи, які підтверджують право власності</w:t>
      </w:r>
      <w:r w:rsidR="00484702" w:rsidRPr="00AE4E15">
        <w:t>/користування</w:t>
      </w:r>
      <w:r w:rsidR="009D0D08" w:rsidRPr="00AE4E15">
        <w:t xml:space="preserve"> </w:t>
      </w:r>
      <w:r w:rsidR="009D38BF" w:rsidRPr="00AE4E15">
        <w:rPr>
          <w:shd w:val="clear" w:color="auto" w:fill="FFFFFF"/>
        </w:rPr>
        <w:t>Об’єктом</w:t>
      </w:r>
      <w:r w:rsidR="00DC7126">
        <w:rPr>
          <w:shd w:val="clear" w:color="auto" w:fill="FFFFFF"/>
        </w:rPr>
        <w:t xml:space="preserve"> (у випадку набуття права власності до 01.01.2013 року)</w:t>
      </w:r>
      <w:r w:rsidR="005E0D9D" w:rsidRPr="00AE4E15">
        <w:t xml:space="preserve">; </w:t>
      </w:r>
    </w:p>
    <w:p w:rsidR="008970F4" w:rsidRPr="00AE4E15" w:rsidRDefault="008970F4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B77203" w:rsidRPr="00AE4E15">
        <w:t xml:space="preserve">ескізний проєкт </w:t>
      </w:r>
      <w:r w:rsidR="00B77203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4357A1" w:rsidRPr="00AE4E15">
        <w:rPr>
          <w:shd w:val="clear" w:color="auto" w:fill="FFFFFF"/>
        </w:rPr>
        <w:t>;</w:t>
      </w:r>
    </w:p>
    <w:p w:rsidR="008970F4" w:rsidRPr="00AE4E15" w:rsidRDefault="007F118F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2.4. </w:t>
      </w:r>
      <w:r w:rsidRPr="00AE4E15">
        <w:tab/>
      </w:r>
      <w:r w:rsidR="008970F4" w:rsidRPr="00AE4E15">
        <w:t>Якщо благоустрій прилеглої території планується виконати до</w:t>
      </w:r>
      <w:r w:rsidR="00484702" w:rsidRPr="00AE4E15">
        <w:t xml:space="preserve"> земельної ділянки</w:t>
      </w:r>
      <w:r w:rsidR="009D38BF" w:rsidRPr="00AE4E15">
        <w:t xml:space="preserve">, на якій здійснюється будівництво об’єкта, </w:t>
      </w:r>
      <w:r w:rsidR="00BC005C" w:rsidRPr="00AE4E15">
        <w:t xml:space="preserve">додатково </w:t>
      </w:r>
      <w:r w:rsidR="008970F4" w:rsidRPr="00AE4E15">
        <w:t>дода</w:t>
      </w:r>
      <w:r w:rsidR="00BC005C" w:rsidRPr="00AE4E15">
        <w:t>ються</w:t>
      </w:r>
      <w:r w:rsidR="00653299" w:rsidRPr="00AE4E15">
        <w:t>:</w:t>
      </w:r>
    </w:p>
    <w:p w:rsidR="005E0D9D" w:rsidRPr="00AE4E15" w:rsidRDefault="005E0D9D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9D38BF" w:rsidRPr="00AE4E15">
        <w:t xml:space="preserve"> правовстановлюючі </w:t>
      </w:r>
      <w:r w:rsidRPr="00AE4E15">
        <w:t>документи</w:t>
      </w:r>
      <w:r w:rsidR="009D38BF" w:rsidRPr="00AE4E15">
        <w:t xml:space="preserve"> на</w:t>
      </w:r>
      <w:r w:rsidR="003D7E93" w:rsidRPr="00AE4E15">
        <w:t xml:space="preserve"> </w:t>
      </w:r>
      <w:r w:rsidRPr="00AE4E15">
        <w:t>земельн</w:t>
      </w:r>
      <w:r w:rsidR="009D38BF" w:rsidRPr="00AE4E15">
        <w:t>у</w:t>
      </w:r>
      <w:r w:rsidRPr="00AE4E15">
        <w:t xml:space="preserve"> ділянк</w:t>
      </w:r>
      <w:r w:rsidR="009D38BF" w:rsidRPr="00AE4E15">
        <w:t>у</w:t>
      </w:r>
      <w:r w:rsidR="008970F4" w:rsidRPr="00AE4E15">
        <w:t>;</w:t>
      </w:r>
    </w:p>
    <w:p w:rsidR="0049631C" w:rsidRPr="00AE4E15" w:rsidRDefault="005E0D9D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9D38BF" w:rsidRPr="00AE4E15">
        <w:t xml:space="preserve"> </w:t>
      </w:r>
      <w:r w:rsidR="00484702" w:rsidRPr="00AE4E15">
        <w:t>детальний</w:t>
      </w:r>
      <w:r w:rsidR="0049631C" w:rsidRPr="00AE4E15">
        <w:t xml:space="preserve"> план </w:t>
      </w:r>
      <w:r w:rsidR="00484702" w:rsidRPr="00AE4E15">
        <w:t>території, яка забудовується</w:t>
      </w:r>
      <w:r w:rsidR="0049631C" w:rsidRPr="00AE4E15">
        <w:t>;</w:t>
      </w:r>
    </w:p>
    <w:p w:rsidR="00282CED" w:rsidRPr="00AE4E15" w:rsidRDefault="00282CED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2.5. Управління комунальної інфраструктури протягом </w:t>
      </w:r>
      <w:r w:rsidR="004442B7">
        <w:t>10</w:t>
      </w:r>
      <w:r w:rsidRPr="00AE4E15">
        <w:t xml:space="preserve"> робочих днів з погодженням управління архітектури та містобудування передає </w:t>
      </w:r>
      <w:r w:rsidR="00DF3067" w:rsidRPr="00AE4E15">
        <w:t>в управління</w:t>
      </w:r>
      <w:r w:rsidRPr="00AE4E15">
        <w:t xml:space="preserve"> адміністративних послуг погоджений ескізний проєкт </w:t>
      </w:r>
      <w:r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DF3067" w:rsidRPr="00AE4E15">
        <w:rPr>
          <w:rFonts w:eastAsia="Calibri"/>
          <w:lang w:eastAsia="en-US"/>
        </w:rPr>
        <w:t xml:space="preserve"> або </w:t>
      </w:r>
      <w:r w:rsidR="002E03AA" w:rsidRPr="00AE4E15">
        <w:rPr>
          <w:rFonts w:eastAsia="Calibri"/>
          <w:lang w:eastAsia="en-US"/>
        </w:rPr>
        <w:t>обґрунтовану</w:t>
      </w:r>
      <w:r w:rsidR="00DF3067" w:rsidRPr="00AE4E15">
        <w:rPr>
          <w:rFonts w:eastAsia="Calibri"/>
          <w:lang w:eastAsia="en-US"/>
        </w:rPr>
        <w:t xml:space="preserve"> відмову в такому погодженні.</w:t>
      </w:r>
    </w:p>
    <w:p w:rsidR="009C7EEE" w:rsidRPr="00AE4E15" w:rsidRDefault="00872FED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>2</w:t>
      </w:r>
      <w:r w:rsidR="009C7EEE" w:rsidRPr="00AE4E15">
        <w:t>.</w:t>
      </w:r>
      <w:r w:rsidR="00282CED" w:rsidRPr="00AE4E15">
        <w:t>6</w:t>
      </w:r>
      <w:r w:rsidR="009C7EEE" w:rsidRPr="00AE4E15">
        <w:t>. За</w:t>
      </w:r>
      <w:r w:rsidR="00653299" w:rsidRPr="00AE4E15">
        <w:t xml:space="preserve"> результатами розгляду </w:t>
      </w:r>
      <w:r w:rsidR="00942C6F" w:rsidRPr="00AE4E15">
        <w:t>клопотання</w:t>
      </w:r>
      <w:r w:rsidR="009C7EEE" w:rsidRPr="00AE4E15">
        <w:t xml:space="preserve"> про </w:t>
      </w:r>
      <w:r w:rsidRPr="00AE4E15">
        <w:rPr>
          <w:shd w:val="clear" w:color="auto" w:fill="FFFFFF"/>
        </w:rPr>
        <w:t xml:space="preserve">улаштування благоустрою прилеглої території міських просторів на території Хмельницької міської територіальної громади </w:t>
      </w:r>
      <w:r w:rsidR="00282CED" w:rsidRPr="00AE4E15">
        <w:rPr>
          <w:shd w:val="clear" w:color="auto" w:fill="FFFFFF"/>
        </w:rPr>
        <w:lastRenderedPageBreak/>
        <w:t xml:space="preserve">управління комунальної інфраструктури </w:t>
      </w:r>
      <w:r w:rsidR="00DF3067" w:rsidRPr="00AE4E15">
        <w:rPr>
          <w:shd w:val="clear" w:color="auto" w:fill="FFFFFF"/>
        </w:rPr>
        <w:t>за погодженням з</w:t>
      </w:r>
      <w:r w:rsidR="00282CED" w:rsidRPr="00AE4E15">
        <w:rPr>
          <w:shd w:val="clear" w:color="auto" w:fill="FFFFFF"/>
        </w:rPr>
        <w:t xml:space="preserve"> управління архітектури та містобудування </w:t>
      </w:r>
      <w:r w:rsidR="00BC005C" w:rsidRPr="00AE4E15">
        <w:rPr>
          <w:shd w:val="clear" w:color="auto" w:fill="FFFFFF"/>
        </w:rPr>
        <w:t>Хмельницької міської ради приймає одне з рішень</w:t>
      </w:r>
      <w:r w:rsidR="009C7EEE" w:rsidRPr="00AE4E15">
        <w:t>:</w:t>
      </w:r>
    </w:p>
    <w:p w:rsidR="009C7EEE" w:rsidRPr="00AE4E15" w:rsidRDefault="00ED004A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063AED" w:rsidRPr="00AE4E15">
        <w:t xml:space="preserve">погодження </w:t>
      </w:r>
      <w:r w:rsidR="005A1324" w:rsidRPr="00AE4E15">
        <w:t xml:space="preserve">ескізного проєкту </w:t>
      </w:r>
      <w:r w:rsidR="005A1324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5A1324" w:rsidRPr="00AE4E15">
        <w:rPr>
          <w:shd w:val="clear" w:color="auto" w:fill="FFFFFF"/>
        </w:rPr>
        <w:t xml:space="preserve"> </w:t>
      </w:r>
      <w:r w:rsidR="00B77203" w:rsidRPr="00AE4E15">
        <w:rPr>
          <w:shd w:val="clear" w:color="auto" w:fill="FFFFFF"/>
        </w:rPr>
        <w:t>із</w:t>
      </w:r>
      <w:r w:rsidR="00314884" w:rsidRPr="00AE4E15">
        <w:rPr>
          <w:shd w:val="clear" w:color="auto" w:fill="FFFFFF"/>
        </w:rPr>
        <w:t xml:space="preserve"> </w:t>
      </w:r>
      <w:r w:rsidRPr="00AE4E15">
        <w:rPr>
          <w:shd w:val="clear" w:color="auto" w:fill="FFFFFF"/>
        </w:rPr>
        <w:t>зазначеним терміном дії погодження</w:t>
      </w:r>
      <w:r w:rsidR="009C7EEE" w:rsidRPr="00AE4E15">
        <w:t>;</w:t>
      </w:r>
    </w:p>
    <w:p w:rsidR="00653299" w:rsidRPr="00AE4E15" w:rsidRDefault="009C7EEE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BC005C" w:rsidRPr="00AE4E15">
        <w:t>залишення</w:t>
      </w:r>
      <w:r w:rsidR="00ED004A" w:rsidRPr="00AE4E15">
        <w:t xml:space="preserve"> без руху</w:t>
      </w:r>
      <w:r w:rsidR="00BC005C" w:rsidRPr="00AE4E15">
        <w:t xml:space="preserve"> к</w:t>
      </w:r>
      <w:r w:rsidR="00BC005C" w:rsidRPr="00AE4E15">
        <w:rPr>
          <w:shd w:val="clear" w:color="auto" w:fill="FFFFFF"/>
        </w:rPr>
        <w:t>лопотання про улаштування благоустрою прилеглої території міських просторів на території Хмельницької міської територіальної громади</w:t>
      </w:r>
      <w:r w:rsidR="00BC005C" w:rsidRPr="00AE4E15">
        <w:t xml:space="preserve"> з метою </w:t>
      </w:r>
      <w:r w:rsidR="00ED004A" w:rsidRPr="00AE4E15">
        <w:t>доопрацювання</w:t>
      </w:r>
      <w:r w:rsidR="0049631C" w:rsidRPr="00AE4E15">
        <w:t xml:space="preserve"> </w:t>
      </w:r>
      <w:r w:rsidR="005A1324" w:rsidRPr="00AE4E15">
        <w:t xml:space="preserve">ескізного проєкту </w:t>
      </w:r>
      <w:r w:rsidR="005A1324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5A1324" w:rsidRPr="00AE4E15">
        <w:t xml:space="preserve"> </w:t>
      </w:r>
      <w:r w:rsidR="00ED004A" w:rsidRPr="00AE4E15">
        <w:t>відповідно до наданих письмових</w:t>
      </w:r>
      <w:r w:rsidR="0049631C" w:rsidRPr="00AE4E15">
        <w:t xml:space="preserve"> зауважень;</w:t>
      </w:r>
    </w:p>
    <w:p w:rsidR="001422E2" w:rsidRPr="00AE4E15" w:rsidRDefault="009C7EEE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 xml:space="preserve">- </w:t>
      </w:r>
      <w:r w:rsidR="009D38BF" w:rsidRPr="00AE4E15">
        <w:t>відмова</w:t>
      </w:r>
      <w:r w:rsidR="00BC005C" w:rsidRPr="00AE4E15">
        <w:t xml:space="preserve"> в погоджен</w:t>
      </w:r>
      <w:r w:rsidR="009D38BF" w:rsidRPr="00AE4E15">
        <w:t>н</w:t>
      </w:r>
      <w:r w:rsidR="00BC005C" w:rsidRPr="00AE4E15">
        <w:t xml:space="preserve">і </w:t>
      </w:r>
      <w:r w:rsidR="00CD2D47" w:rsidRPr="00AE4E15">
        <w:t xml:space="preserve">ескізного проєкту </w:t>
      </w:r>
      <w:r w:rsidR="00CD2D47" w:rsidRPr="00AE4E15">
        <w:rPr>
          <w:rFonts w:eastAsia="Calibri"/>
          <w:lang w:eastAsia="en-US"/>
        </w:rPr>
        <w:t xml:space="preserve">благоустрою прилеглої території міських просторів </w:t>
      </w:r>
      <w:r w:rsidR="00BC005C" w:rsidRPr="00AE4E15">
        <w:rPr>
          <w:shd w:val="clear" w:color="auto" w:fill="FFFFFF"/>
        </w:rPr>
        <w:t>у випадку</w:t>
      </w:r>
      <w:r w:rsidR="00ED004A" w:rsidRPr="00AE4E15">
        <w:t xml:space="preserve"> виявлен</w:t>
      </w:r>
      <w:r w:rsidR="00CD2D47" w:rsidRPr="00AE4E15">
        <w:t>ня</w:t>
      </w:r>
      <w:r w:rsidR="00ED004A" w:rsidRPr="00AE4E15">
        <w:t xml:space="preserve"> </w:t>
      </w:r>
      <w:r w:rsidR="0050509A" w:rsidRPr="00AE4E15">
        <w:t xml:space="preserve">у поданих документах </w:t>
      </w:r>
      <w:r w:rsidR="00ED004A" w:rsidRPr="00AE4E15">
        <w:t>завідом</w:t>
      </w:r>
      <w:r w:rsidR="00CD2D47" w:rsidRPr="00AE4E15">
        <w:t>о</w:t>
      </w:r>
      <w:r w:rsidR="00ED004A" w:rsidRPr="00AE4E15">
        <w:t xml:space="preserve"> </w:t>
      </w:r>
      <w:r w:rsidR="00CD2D47" w:rsidRPr="00AE4E15">
        <w:t>недостовірних</w:t>
      </w:r>
      <w:r w:rsidR="0050509A" w:rsidRPr="00AE4E15">
        <w:t xml:space="preserve"> </w:t>
      </w:r>
      <w:r w:rsidR="00ED004A" w:rsidRPr="00AE4E15">
        <w:t>відомост</w:t>
      </w:r>
      <w:r w:rsidR="0050509A" w:rsidRPr="00AE4E15">
        <w:t xml:space="preserve">ей або </w:t>
      </w:r>
      <w:r w:rsidR="0049631C" w:rsidRPr="00AE4E15">
        <w:t>подан</w:t>
      </w:r>
      <w:r w:rsidR="000250F6" w:rsidRPr="00AE4E15">
        <w:t>о</w:t>
      </w:r>
      <w:r w:rsidR="0049631C" w:rsidRPr="00AE4E15">
        <w:t xml:space="preserve"> неповн</w:t>
      </w:r>
      <w:r w:rsidR="000250F6" w:rsidRPr="00AE4E15">
        <w:t xml:space="preserve">ий </w:t>
      </w:r>
      <w:r w:rsidR="0050509A" w:rsidRPr="00AE4E15">
        <w:t xml:space="preserve"> пакет </w:t>
      </w:r>
      <w:r w:rsidR="0049631C" w:rsidRPr="00AE4E15">
        <w:t>документів</w:t>
      </w:r>
      <w:r w:rsidR="00CD2D47" w:rsidRPr="00AE4E15">
        <w:t>,</w:t>
      </w:r>
      <w:r w:rsidR="0049631C" w:rsidRPr="00AE4E15">
        <w:t xml:space="preserve"> </w:t>
      </w:r>
      <w:r w:rsidR="000250F6" w:rsidRPr="00AE4E15">
        <w:t xml:space="preserve">визначених </w:t>
      </w:r>
      <w:r w:rsidR="0049631C" w:rsidRPr="00AE4E15">
        <w:t>п. 2.4</w:t>
      </w:r>
      <w:r w:rsidR="0050509A" w:rsidRPr="00AE4E15">
        <w:t>. Порядку</w:t>
      </w:r>
      <w:r w:rsidR="001422E2" w:rsidRPr="00AE4E15">
        <w:t>.</w:t>
      </w:r>
    </w:p>
    <w:p w:rsidR="0088414B" w:rsidRPr="00AE4E15" w:rsidRDefault="00282CED" w:rsidP="008B0C8E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AE4E15">
        <w:t>2.7</w:t>
      </w:r>
      <w:r w:rsidR="0088414B" w:rsidRPr="00AE4E15">
        <w:t xml:space="preserve">. </w:t>
      </w:r>
      <w:r w:rsidR="00484702" w:rsidRPr="00AE4E15">
        <w:t>П</w:t>
      </w:r>
      <w:r w:rsidR="0088414B" w:rsidRPr="00AE4E15">
        <w:t xml:space="preserve">огоджені </w:t>
      </w:r>
      <w:r w:rsidR="00B77203" w:rsidRPr="00AE4E15">
        <w:rPr>
          <w:shd w:val="clear" w:color="auto" w:fill="FFFFFF"/>
        </w:rPr>
        <w:t>ескізні проєкти благоустрою прилеглої території міських просторів</w:t>
      </w:r>
      <w:r w:rsidR="00B77203" w:rsidRPr="00AE4E15">
        <w:t xml:space="preserve"> </w:t>
      </w:r>
      <w:r w:rsidR="000250F6" w:rsidRPr="00AE4E15">
        <w:t xml:space="preserve">управління комунальної інфраструктури надає </w:t>
      </w:r>
      <w:r w:rsidR="0088414B" w:rsidRPr="00AE4E15">
        <w:t xml:space="preserve">для ознайомлення управлінню екології та контролю з благоустроєм та </w:t>
      </w:r>
      <w:r w:rsidR="003D7E93" w:rsidRPr="00AE4E15">
        <w:t>Х</w:t>
      </w:r>
      <w:r w:rsidR="0088414B" w:rsidRPr="00AE4E15">
        <w:t>МКП «Муніципальна дружина».</w:t>
      </w:r>
    </w:p>
    <w:p w:rsidR="0088414B" w:rsidRPr="00AE4E15" w:rsidRDefault="0088414B" w:rsidP="00653299">
      <w:pPr>
        <w:pStyle w:val="rtejustify"/>
        <w:shd w:val="clear" w:color="auto" w:fill="FFFFFF"/>
        <w:spacing w:before="0" w:beforeAutospacing="0" w:after="150" w:afterAutospacing="0"/>
        <w:jc w:val="both"/>
      </w:pPr>
    </w:p>
    <w:p w:rsidR="009C7EEE" w:rsidRPr="00AE4E15" w:rsidRDefault="0049631C" w:rsidP="0049631C">
      <w:pPr>
        <w:pStyle w:val="rtejustify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lang w:eastAsia="en-US"/>
        </w:rPr>
      </w:pPr>
      <w:r w:rsidRPr="00AE4E15">
        <w:rPr>
          <w:b/>
        </w:rPr>
        <w:t>І</w:t>
      </w:r>
      <w:r w:rsidR="001422E2" w:rsidRPr="00AE4E15">
        <w:rPr>
          <w:b/>
        </w:rPr>
        <w:t>І</w:t>
      </w:r>
      <w:r w:rsidRPr="00AE4E15">
        <w:rPr>
          <w:b/>
        </w:rPr>
        <w:t>І.</w:t>
      </w:r>
      <w:r w:rsidRPr="00AE4E15">
        <w:rPr>
          <w:b/>
          <w:shd w:val="clear" w:color="auto" w:fill="FFFFFF"/>
        </w:rPr>
        <w:t xml:space="preserve"> </w:t>
      </w:r>
      <w:r w:rsidR="001422E2" w:rsidRPr="00AE4E15">
        <w:rPr>
          <w:b/>
          <w:shd w:val="clear" w:color="auto" w:fill="FFFFFF"/>
        </w:rPr>
        <w:t xml:space="preserve">Правила </w:t>
      </w:r>
      <w:r w:rsidR="00664BEB" w:rsidRPr="00AE4E15">
        <w:rPr>
          <w:b/>
          <w:shd w:val="clear" w:color="auto" w:fill="FFFFFF"/>
        </w:rPr>
        <w:t xml:space="preserve">розробки </w:t>
      </w:r>
      <w:r w:rsidR="004357A1" w:rsidRPr="00AE4E15">
        <w:rPr>
          <w:b/>
          <w:shd w:val="clear" w:color="auto" w:fill="FFFFFF"/>
        </w:rPr>
        <w:t xml:space="preserve">ескізного проєкту </w:t>
      </w:r>
      <w:r w:rsidR="001422E2" w:rsidRPr="00AE4E15">
        <w:rPr>
          <w:rFonts w:eastAsia="Calibri"/>
          <w:b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</w:p>
    <w:p w:rsidR="0088414B" w:rsidRPr="00AE4E15" w:rsidRDefault="0088414B" w:rsidP="0049631C">
      <w:pPr>
        <w:pStyle w:val="rtejustify"/>
        <w:shd w:val="clear" w:color="auto" w:fill="FFFFFF"/>
        <w:spacing w:before="0" w:beforeAutospacing="0" w:after="150" w:afterAutospacing="0"/>
        <w:jc w:val="center"/>
        <w:rPr>
          <w:b/>
        </w:rPr>
      </w:pPr>
    </w:p>
    <w:p w:rsidR="001422E2" w:rsidRPr="00AE4E15" w:rsidRDefault="001422E2" w:rsidP="00F656AD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3.1. Розроблення </w:t>
      </w:r>
      <w:r w:rsidR="004357A1" w:rsidRPr="00AE4E15">
        <w:rPr>
          <w:rFonts w:eastAsia="Calibri"/>
          <w:lang w:eastAsia="en-US"/>
        </w:rPr>
        <w:t xml:space="preserve">ескізного проєкту </w:t>
      </w:r>
      <w:r w:rsidR="00583A60" w:rsidRPr="00AE4E15">
        <w:t>благоустрою прилеглої території міських просторів</w:t>
      </w:r>
      <w:r w:rsidR="00583A60" w:rsidRPr="00AE4E15">
        <w:rPr>
          <w:shd w:val="clear" w:color="auto" w:fill="FFFFFF"/>
        </w:rPr>
        <w:t xml:space="preserve"> на території Хмельницької міської територіальної громади</w:t>
      </w:r>
      <w:r w:rsidRPr="00AE4E15">
        <w:rPr>
          <w:rFonts w:eastAsia="Calibri"/>
          <w:lang w:eastAsia="en-US"/>
        </w:rPr>
        <w:t xml:space="preserve"> </w:t>
      </w:r>
      <w:r w:rsidR="00F656AD" w:rsidRPr="00AE4E15">
        <w:rPr>
          <w:rFonts w:eastAsia="Calibri"/>
          <w:lang w:eastAsia="en-US"/>
        </w:rPr>
        <w:t xml:space="preserve">здійснюється </w:t>
      </w:r>
      <w:r w:rsidRPr="00AE4E15">
        <w:rPr>
          <w:rFonts w:eastAsia="Calibri"/>
          <w:lang w:eastAsia="en-US"/>
        </w:rPr>
        <w:t xml:space="preserve">відповідно до </w:t>
      </w:r>
      <w:r w:rsidR="00B62DA4" w:rsidRPr="00AE4E15">
        <w:rPr>
          <w:rFonts w:eastAsia="Calibri"/>
          <w:lang w:eastAsia="en-US"/>
        </w:rPr>
        <w:t xml:space="preserve"> </w:t>
      </w:r>
      <w:r w:rsidR="004A6539" w:rsidRPr="00AE4E15">
        <w:rPr>
          <w:rFonts w:eastAsia="Calibri"/>
          <w:lang w:eastAsia="en-US"/>
        </w:rPr>
        <w:t xml:space="preserve">вимог, які містяться </w:t>
      </w:r>
      <w:r w:rsidR="00641066">
        <w:rPr>
          <w:rFonts w:eastAsia="Calibri"/>
          <w:lang w:eastAsia="en-US"/>
        </w:rPr>
        <w:t xml:space="preserve"> у додатку </w:t>
      </w:r>
      <w:r w:rsidR="004A6539" w:rsidRPr="00AE4E15">
        <w:rPr>
          <w:rFonts w:eastAsia="Calibri"/>
          <w:lang w:eastAsia="en-US"/>
        </w:rPr>
        <w:t xml:space="preserve">до </w:t>
      </w:r>
      <w:r w:rsidR="004575F5" w:rsidRPr="00AE4E15">
        <w:rPr>
          <w:rFonts w:eastAsia="Calibri"/>
          <w:lang w:eastAsia="en-US"/>
        </w:rPr>
        <w:t xml:space="preserve">цього </w:t>
      </w:r>
      <w:r w:rsidR="0042364C" w:rsidRPr="00AE4E15">
        <w:rPr>
          <w:rFonts w:eastAsia="Calibri"/>
          <w:lang w:eastAsia="en-US"/>
        </w:rPr>
        <w:t>П</w:t>
      </w:r>
      <w:r w:rsidR="003D7E93" w:rsidRPr="00AE4E15">
        <w:rPr>
          <w:rFonts w:eastAsia="Calibri"/>
          <w:lang w:eastAsia="en-US"/>
        </w:rPr>
        <w:t>орядку</w:t>
      </w:r>
      <w:r w:rsidRPr="00AE4E15">
        <w:rPr>
          <w:rFonts w:eastAsia="Calibri"/>
          <w:lang w:eastAsia="en-US"/>
        </w:rPr>
        <w:t>.</w:t>
      </w:r>
    </w:p>
    <w:p w:rsidR="003D7D70" w:rsidRPr="00AE4E15" w:rsidRDefault="003D7D70" w:rsidP="00881A9C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3.2. </w:t>
      </w:r>
      <w:r w:rsidR="00D52C91" w:rsidRPr="00AE4E15">
        <w:t xml:space="preserve">Ескізний проєкт </w:t>
      </w:r>
      <w:r w:rsidR="00D52C91" w:rsidRPr="00AE4E15">
        <w:rPr>
          <w:rFonts w:eastAsia="Calibri"/>
          <w:lang w:eastAsia="en-US"/>
        </w:rPr>
        <w:t xml:space="preserve">благоустрою прилеглої території міських просторів на території Хмельницької міської територіальної громади </w:t>
      </w:r>
      <w:r w:rsidR="00664BEB" w:rsidRPr="00AE4E15">
        <w:rPr>
          <w:rFonts w:eastAsia="Calibri"/>
          <w:lang w:eastAsia="en-US"/>
        </w:rPr>
        <w:t>розробляється</w:t>
      </w:r>
      <w:r w:rsidRPr="00AE4E15">
        <w:rPr>
          <w:rFonts w:eastAsia="Calibri"/>
          <w:lang w:eastAsia="en-US"/>
        </w:rPr>
        <w:t xml:space="preserve"> </w:t>
      </w:r>
      <w:r w:rsidR="00881A9C" w:rsidRPr="00AE4E15">
        <w:rPr>
          <w:rFonts w:eastAsia="Calibri"/>
          <w:lang w:eastAsia="en-US"/>
        </w:rPr>
        <w:t>на топогеодезичній зйомці в масштабі М</w:t>
      </w:r>
      <w:r w:rsidR="00D52C91" w:rsidRPr="00AE4E15">
        <w:rPr>
          <w:rFonts w:eastAsia="Calibri"/>
          <w:lang w:eastAsia="en-US"/>
        </w:rPr>
        <w:t xml:space="preserve"> </w:t>
      </w:r>
      <w:r w:rsidR="00484702" w:rsidRPr="00AE4E15">
        <w:rPr>
          <w:rFonts w:eastAsia="Calibri"/>
          <w:lang w:eastAsia="en-US"/>
        </w:rPr>
        <w:t>1</w:t>
      </w:r>
      <w:r w:rsidR="00881A9C" w:rsidRPr="00AE4E15">
        <w:rPr>
          <w:rFonts w:eastAsia="Calibri"/>
          <w:lang w:eastAsia="en-US"/>
        </w:rPr>
        <w:t xml:space="preserve">:500. </w:t>
      </w:r>
      <w:r w:rsidR="00B62DA4" w:rsidRPr="00AE4E15">
        <w:t>У випадку</w:t>
      </w:r>
      <w:r w:rsidRPr="00AE4E15">
        <w:t xml:space="preserve"> проходження інженерних мереж </w:t>
      </w:r>
      <w:r w:rsidR="00B62DA4" w:rsidRPr="00AE4E15">
        <w:t>в межах виконання робіт з благоустрою</w:t>
      </w:r>
      <w:r w:rsidR="00881A9C" w:rsidRPr="00AE4E15">
        <w:t xml:space="preserve"> прилеглої території</w:t>
      </w:r>
      <w:r w:rsidR="00B62DA4" w:rsidRPr="00AE4E15">
        <w:t xml:space="preserve"> необхідно отримати</w:t>
      </w:r>
      <w:r w:rsidRPr="00AE4E15">
        <w:t xml:space="preserve"> в установленому </w:t>
      </w:r>
      <w:r w:rsidR="00B62DA4" w:rsidRPr="00AE4E15">
        <w:t>законодавством порядку погоджен</w:t>
      </w:r>
      <w:r w:rsidR="00F22BBD" w:rsidRPr="00AE4E15">
        <w:t>н</w:t>
      </w:r>
      <w:r w:rsidR="00B62DA4" w:rsidRPr="00AE4E15">
        <w:t>я</w:t>
      </w:r>
      <w:r w:rsidRPr="00AE4E15">
        <w:t xml:space="preserve"> даних матеріалів від </w:t>
      </w:r>
      <w:r w:rsidR="003D7E93" w:rsidRPr="00AE4E15">
        <w:t>балансоутримувача/власника/користувача інженерних мереж</w:t>
      </w:r>
      <w:r w:rsidR="00664BEB" w:rsidRPr="00AE4E15">
        <w:t>.</w:t>
      </w:r>
    </w:p>
    <w:p w:rsidR="000204AD" w:rsidRPr="00AE4E15" w:rsidRDefault="00B62DA4" w:rsidP="008B0C8E">
      <w:pPr>
        <w:ind w:firstLine="567"/>
        <w:contextualSpacing/>
        <w:jc w:val="both"/>
      </w:pPr>
      <w:r w:rsidRPr="00AE4E15">
        <w:t>3.</w:t>
      </w:r>
      <w:r w:rsidR="00F656AD" w:rsidRPr="00AE4E15">
        <w:t>3</w:t>
      </w:r>
      <w:r w:rsidRPr="00AE4E15">
        <w:t xml:space="preserve">. На </w:t>
      </w:r>
      <w:r w:rsidR="00881A9C" w:rsidRPr="00AE4E15">
        <w:t>схемі</w:t>
      </w:r>
      <w:r w:rsidRPr="00AE4E15">
        <w:t xml:space="preserve"> благоустрою </w:t>
      </w:r>
      <w:r w:rsidR="00881A9C" w:rsidRPr="00AE4E15">
        <w:t>прилеглої території міських просторів, яка є головною сторінк</w:t>
      </w:r>
      <w:r w:rsidR="000204AD" w:rsidRPr="00AE4E15">
        <w:t>ою</w:t>
      </w:r>
      <w:r w:rsidR="00881A9C" w:rsidRPr="00AE4E15">
        <w:t xml:space="preserve"> в </w:t>
      </w:r>
      <w:r w:rsidR="00635047" w:rsidRPr="00AE4E15">
        <w:t xml:space="preserve">ескізному проєкті </w:t>
      </w:r>
      <w:r w:rsidR="00635047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635047" w:rsidRPr="00AE4E15">
        <w:t xml:space="preserve"> </w:t>
      </w:r>
      <w:r w:rsidRPr="00AE4E15">
        <w:t>зазначається дизайнерська</w:t>
      </w:r>
      <w:r w:rsidR="00F22BBD" w:rsidRPr="00AE4E15">
        <w:t xml:space="preserve"> графічна</w:t>
      </w:r>
      <w:r w:rsidRPr="00AE4E15">
        <w:t xml:space="preserve"> розробка зовнішнього вигляду </w:t>
      </w:r>
      <w:r w:rsidR="00D80A02" w:rsidRPr="00AE4E15">
        <w:t>ландшафту</w:t>
      </w:r>
      <w:r w:rsidR="000204AD" w:rsidRPr="00AE4E15">
        <w:t>.</w:t>
      </w:r>
    </w:p>
    <w:p w:rsidR="009442C8" w:rsidRPr="00AE4E15" w:rsidRDefault="000204AD" w:rsidP="009442C8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t xml:space="preserve">3.4. </w:t>
      </w:r>
      <w:r w:rsidR="009442C8" w:rsidRPr="00AE4E15">
        <w:t>Усі е</w:t>
      </w:r>
      <w:r w:rsidRPr="00AE4E15">
        <w:t>лемент</w:t>
      </w:r>
      <w:r w:rsidR="009442C8" w:rsidRPr="00AE4E15">
        <w:t>и</w:t>
      </w:r>
      <w:r w:rsidRPr="00AE4E15">
        <w:t xml:space="preserve"> благоустрою</w:t>
      </w:r>
      <w:r w:rsidR="009442C8" w:rsidRPr="00AE4E15">
        <w:t xml:space="preserve"> </w:t>
      </w:r>
      <w:r w:rsidR="009442C8" w:rsidRPr="00AE4E15">
        <w:rPr>
          <w:rFonts w:eastAsia="Calibri"/>
          <w:lang w:eastAsia="en-US"/>
        </w:rPr>
        <w:t xml:space="preserve">(тверде покриття, лави, урни, паркувальні стовпчики, велосипедні стійки тощо) наносять на </w:t>
      </w:r>
      <w:r w:rsidR="009442C8" w:rsidRPr="00AE4E15">
        <w:t>схему благоустрою прилеглої території міського простору</w:t>
      </w:r>
      <w:r w:rsidR="00D52C91" w:rsidRPr="00AE4E15">
        <w:t>,</w:t>
      </w:r>
      <w:r w:rsidR="009442C8" w:rsidRPr="00AE4E15">
        <w:rPr>
          <w:rFonts w:eastAsia="Calibri"/>
          <w:lang w:eastAsia="en-US"/>
        </w:rPr>
        <w:t xml:space="preserve"> та в умовних позначеннях зазначається їх кількість</w:t>
      </w:r>
      <w:r w:rsidR="00484702" w:rsidRPr="00AE4E15">
        <w:rPr>
          <w:rFonts w:eastAsia="Calibri"/>
          <w:lang w:eastAsia="en-US"/>
        </w:rPr>
        <w:t xml:space="preserve"> та розміри</w:t>
      </w:r>
      <w:r w:rsidR="009442C8" w:rsidRPr="00AE4E15">
        <w:rPr>
          <w:rFonts w:eastAsia="Calibri"/>
          <w:lang w:eastAsia="en-US"/>
        </w:rPr>
        <w:t>. На додаткових листах зображуються елементи благоустрою у розрізі із зазначенням матеріалів та габаритних розмірів елементів благоустрою.</w:t>
      </w:r>
    </w:p>
    <w:p w:rsidR="009442C8" w:rsidRPr="00AE4E15" w:rsidRDefault="009C641A" w:rsidP="009442C8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3.5</w:t>
      </w:r>
      <w:r w:rsidR="009442C8" w:rsidRPr="00AE4E15">
        <w:rPr>
          <w:rFonts w:eastAsia="Calibri"/>
          <w:lang w:eastAsia="en-US"/>
        </w:rPr>
        <w:t xml:space="preserve">. </w:t>
      </w:r>
      <w:r w:rsidR="001713A2" w:rsidRPr="00AE4E15">
        <w:rPr>
          <w:rFonts w:eastAsia="Calibri"/>
          <w:lang w:eastAsia="en-US"/>
        </w:rPr>
        <w:t>Якщо проєктована територія розташована під ухилом</w:t>
      </w:r>
      <w:r w:rsidR="00A908CC" w:rsidRPr="00DC7126">
        <w:rPr>
          <w:rFonts w:eastAsia="Calibri"/>
          <w:lang w:eastAsia="en-US"/>
        </w:rPr>
        <w:t xml:space="preserve"> - </w:t>
      </w:r>
      <w:r w:rsidR="001713A2" w:rsidRPr="00AE4E15">
        <w:rPr>
          <w:rFonts w:eastAsia="Calibri"/>
          <w:lang w:eastAsia="en-US"/>
        </w:rPr>
        <w:t>розробляється схема вертикального планування, на якій зазнача</w:t>
      </w:r>
      <w:r w:rsidR="00653F1F" w:rsidRPr="00AE4E15">
        <w:rPr>
          <w:rFonts w:eastAsia="Calibri"/>
          <w:lang w:eastAsia="en-US"/>
        </w:rPr>
        <w:t>ю</w:t>
      </w:r>
      <w:r w:rsidR="001713A2" w:rsidRPr="00AE4E15">
        <w:rPr>
          <w:rFonts w:eastAsia="Calibri"/>
          <w:lang w:eastAsia="en-US"/>
        </w:rPr>
        <w:t xml:space="preserve">ться </w:t>
      </w:r>
      <w:r w:rsidR="00653F1F" w:rsidRPr="00AE4E15">
        <w:rPr>
          <w:rFonts w:eastAsia="Calibri"/>
          <w:lang w:eastAsia="en-US"/>
        </w:rPr>
        <w:t xml:space="preserve">всі необхідні </w:t>
      </w:r>
      <w:r w:rsidR="00C53725" w:rsidRPr="00AE4E15">
        <w:rPr>
          <w:rFonts w:eastAsia="Calibri"/>
          <w:lang w:eastAsia="en-US"/>
        </w:rPr>
        <w:t xml:space="preserve">відмітки та </w:t>
      </w:r>
      <w:r w:rsidR="00653F1F" w:rsidRPr="00AE4E15">
        <w:rPr>
          <w:rFonts w:eastAsia="Calibri"/>
          <w:lang w:eastAsia="en-US"/>
        </w:rPr>
        <w:t>види робіт, які потрібно виконати для вирівнювання ділянки або створення необхідних ухилів (насипи, пагорби), доріжок, пандусів тощо.</w:t>
      </w:r>
      <w:r w:rsidR="001713A2" w:rsidRPr="00AE4E15">
        <w:rPr>
          <w:rFonts w:eastAsia="Calibri"/>
          <w:lang w:eastAsia="en-US"/>
        </w:rPr>
        <w:t xml:space="preserve"> </w:t>
      </w:r>
      <w:r w:rsidR="009442C8" w:rsidRPr="00AE4E15">
        <w:rPr>
          <w:rFonts w:eastAsia="Calibri"/>
          <w:lang w:eastAsia="en-US"/>
        </w:rPr>
        <w:t>При необхідності схил зміцнюється георешітками, геоматами, габіонами, озелененням, насипним ґрунтом тощо</w:t>
      </w:r>
      <w:r w:rsidR="00083163" w:rsidRPr="00AE4E15">
        <w:rPr>
          <w:rFonts w:eastAsia="Calibri"/>
          <w:lang w:eastAsia="en-US"/>
        </w:rPr>
        <w:t>,</w:t>
      </w:r>
      <w:r w:rsidR="009442C8" w:rsidRPr="00AE4E15">
        <w:rPr>
          <w:rFonts w:eastAsia="Calibri"/>
          <w:lang w:eastAsia="en-US"/>
        </w:rPr>
        <w:t xml:space="preserve"> про що вказується в додатках до </w:t>
      </w:r>
      <w:r w:rsidR="00724C88" w:rsidRPr="00AE4E15">
        <w:t xml:space="preserve">ескізного проєкту </w:t>
      </w:r>
      <w:r w:rsidR="00724C88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724C88" w:rsidRPr="00AE4E15">
        <w:t xml:space="preserve"> </w:t>
      </w:r>
      <w:r w:rsidR="009442C8" w:rsidRPr="00AE4E15">
        <w:rPr>
          <w:rFonts w:eastAsia="Calibri"/>
          <w:lang w:eastAsia="en-US"/>
        </w:rPr>
        <w:t>із зазначенням необхідних характеристик (матеріалів, висот та площ).</w:t>
      </w:r>
    </w:p>
    <w:p w:rsidR="003D7D70" w:rsidRPr="00AE4E15" w:rsidRDefault="0080542E" w:rsidP="009442C8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3.</w:t>
      </w:r>
      <w:r w:rsidR="009C641A" w:rsidRPr="00AE4E15">
        <w:rPr>
          <w:rFonts w:eastAsia="Calibri"/>
          <w:lang w:eastAsia="en-US"/>
        </w:rPr>
        <w:t>6</w:t>
      </w:r>
      <w:r w:rsidRPr="00AE4E15">
        <w:rPr>
          <w:rFonts w:eastAsia="Calibri"/>
          <w:lang w:eastAsia="en-US"/>
        </w:rPr>
        <w:t xml:space="preserve">. </w:t>
      </w:r>
      <w:r w:rsidR="009442C8" w:rsidRPr="00AE4E15">
        <w:rPr>
          <w:rFonts w:eastAsia="Calibri"/>
          <w:lang w:eastAsia="en-US"/>
        </w:rPr>
        <w:t xml:space="preserve">Якщо </w:t>
      </w:r>
      <w:r w:rsidR="00724C88" w:rsidRPr="00AE4E15">
        <w:t xml:space="preserve">ескізним проєктом </w:t>
      </w:r>
      <w:r w:rsidR="00724C88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724C88" w:rsidRPr="00AE4E15">
        <w:t xml:space="preserve"> </w:t>
      </w:r>
      <w:r w:rsidR="003D7D70" w:rsidRPr="00AE4E15">
        <w:rPr>
          <w:rFonts w:eastAsia="Calibri"/>
          <w:lang w:eastAsia="en-US"/>
        </w:rPr>
        <w:t>передбачається улаштування парковки, заїзн</w:t>
      </w:r>
      <w:r w:rsidR="00D80A02" w:rsidRPr="00AE4E15">
        <w:rPr>
          <w:rFonts w:eastAsia="Calibri"/>
          <w:lang w:eastAsia="en-US"/>
        </w:rPr>
        <w:t>их</w:t>
      </w:r>
      <w:r w:rsidR="003D7D70" w:rsidRPr="00AE4E15">
        <w:rPr>
          <w:rFonts w:eastAsia="Calibri"/>
          <w:lang w:eastAsia="en-US"/>
        </w:rPr>
        <w:t xml:space="preserve"> кишен</w:t>
      </w:r>
      <w:r w:rsidR="00D80A02" w:rsidRPr="00AE4E15">
        <w:rPr>
          <w:rFonts w:eastAsia="Calibri"/>
          <w:lang w:eastAsia="en-US"/>
        </w:rPr>
        <w:t>ь</w:t>
      </w:r>
      <w:r w:rsidR="00A84DA4" w:rsidRPr="00AE4E15">
        <w:rPr>
          <w:rFonts w:eastAsia="Calibri"/>
          <w:lang w:eastAsia="en-US"/>
        </w:rPr>
        <w:t xml:space="preserve"> для громадського транспорту</w:t>
      </w:r>
      <w:r w:rsidR="00881A9C" w:rsidRPr="00AE4E15">
        <w:rPr>
          <w:rFonts w:eastAsia="Calibri"/>
          <w:lang w:eastAsia="en-US"/>
        </w:rPr>
        <w:t xml:space="preserve"> тощо</w:t>
      </w:r>
      <w:r w:rsidR="00083163" w:rsidRPr="00AE4E15">
        <w:rPr>
          <w:rFonts w:eastAsia="Calibri"/>
          <w:lang w:eastAsia="en-US"/>
        </w:rPr>
        <w:t>,</w:t>
      </w:r>
      <w:r w:rsidR="00A84DA4" w:rsidRPr="00AE4E15">
        <w:rPr>
          <w:rFonts w:eastAsia="Calibri"/>
          <w:lang w:eastAsia="en-US"/>
        </w:rPr>
        <w:t xml:space="preserve"> в такому випадку </w:t>
      </w:r>
      <w:r w:rsidR="003D7D70" w:rsidRPr="00AE4E15">
        <w:rPr>
          <w:rFonts w:eastAsia="Calibri"/>
          <w:lang w:eastAsia="en-US"/>
        </w:rPr>
        <w:t xml:space="preserve">розробляється схема організації безпеки дорожнього руху відповідно </w:t>
      </w:r>
      <w:r w:rsidR="00403973" w:rsidRPr="00AE4E15">
        <w:rPr>
          <w:rFonts w:eastAsia="Calibri"/>
          <w:lang w:eastAsia="en-US"/>
        </w:rPr>
        <w:t xml:space="preserve">до </w:t>
      </w:r>
      <w:r w:rsidR="003D7D70" w:rsidRPr="00AE4E15">
        <w:rPr>
          <w:rFonts w:eastAsia="Calibri"/>
          <w:lang w:eastAsia="en-US"/>
        </w:rPr>
        <w:t>вимог</w:t>
      </w:r>
      <w:r w:rsidR="00A908CC" w:rsidRPr="00AE4E15">
        <w:rPr>
          <w:rFonts w:eastAsia="Calibri"/>
          <w:lang w:eastAsia="en-US"/>
        </w:rPr>
        <w:t>,</w:t>
      </w:r>
      <w:r w:rsidR="003D7D70" w:rsidRPr="00AE4E15">
        <w:rPr>
          <w:rFonts w:eastAsia="Calibri"/>
          <w:lang w:eastAsia="en-US"/>
        </w:rPr>
        <w:t xml:space="preserve"> зазначених у додатку 1</w:t>
      </w:r>
      <w:r w:rsidR="000175B2" w:rsidRPr="00AE4E15">
        <w:rPr>
          <w:rFonts w:eastAsia="Calibri"/>
          <w:lang w:eastAsia="en-US"/>
        </w:rPr>
        <w:t xml:space="preserve"> </w:t>
      </w:r>
      <w:r w:rsidR="00A908CC" w:rsidRPr="00AE4E15">
        <w:rPr>
          <w:rFonts w:eastAsia="Calibri"/>
          <w:lang w:eastAsia="en-US"/>
        </w:rPr>
        <w:t xml:space="preserve">до </w:t>
      </w:r>
      <w:r w:rsidR="00A84DA4" w:rsidRPr="00AE4E15">
        <w:rPr>
          <w:rFonts w:eastAsia="Calibri"/>
          <w:lang w:eastAsia="en-US"/>
        </w:rPr>
        <w:t>П</w:t>
      </w:r>
      <w:r w:rsidR="003D7E93" w:rsidRPr="00AE4E15">
        <w:rPr>
          <w:rFonts w:eastAsia="Calibri"/>
          <w:lang w:eastAsia="en-US"/>
        </w:rPr>
        <w:t>орядку</w:t>
      </w:r>
      <w:r w:rsidR="00A908CC" w:rsidRPr="00AE4E15">
        <w:rPr>
          <w:rFonts w:eastAsia="Calibri"/>
          <w:lang w:eastAsia="en-US"/>
        </w:rPr>
        <w:t>, з дотриманням вимог законодавства, яке регламентує виконання такого виду робіт.</w:t>
      </w:r>
    </w:p>
    <w:p w:rsidR="00403973" w:rsidRPr="00AE4E15" w:rsidRDefault="00403973" w:rsidP="009442C8">
      <w:pPr>
        <w:ind w:firstLine="567"/>
        <w:contextualSpacing/>
        <w:jc w:val="both"/>
      </w:pPr>
      <w:r w:rsidRPr="00AE4E15">
        <w:rPr>
          <w:rFonts w:eastAsia="Calibri"/>
          <w:lang w:eastAsia="en-US"/>
        </w:rPr>
        <w:t>3.</w:t>
      </w:r>
      <w:r w:rsidR="009C641A" w:rsidRPr="00AE4E15">
        <w:rPr>
          <w:rFonts w:eastAsia="Calibri"/>
          <w:lang w:eastAsia="en-US"/>
        </w:rPr>
        <w:t>7</w:t>
      </w:r>
      <w:r w:rsidRPr="00AE4E15">
        <w:rPr>
          <w:rFonts w:eastAsia="Calibri"/>
          <w:lang w:eastAsia="en-US"/>
        </w:rPr>
        <w:t>.</w:t>
      </w:r>
      <w:r w:rsidRPr="00AE4E15">
        <w:t xml:space="preserve"> Озеленення прилеглої території виконується</w:t>
      </w:r>
      <w:r w:rsidR="00724C88" w:rsidRPr="00AE4E15">
        <w:t xml:space="preserve"> на основі схеми</w:t>
      </w:r>
      <w:r w:rsidRPr="00AE4E15">
        <w:t xml:space="preserve"> відповідно до Порядку догляду та збереження зелених насаджень на території Хмельницької міської територіальної громади. Для озеленення використовуються </w:t>
      </w:r>
      <w:r w:rsidR="00083163" w:rsidRPr="00AE4E15">
        <w:t>високорослі</w:t>
      </w:r>
      <w:r w:rsidRPr="00AE4E15">
        <w:t xml:space="preserve"> дерева та кущі листяного виду, а для створення ландшафтного дизайну зелених зон – багаторічні декоративні </w:t>
      </w:r>
      <w:r w:rsidR="00724C88" w:rsidRPr="00AE4E15">
        <w:t>злакові рослини</w:t>
      </w:r>
      <w:r w:rsidRPr="00AE4E15">
        <w:t xml:space="preserve"> та трави.</w:t>
      </w:r>
    </w:p>
    <w:p w:rsidR="0073729A" w:rsidRPr="00AE4E15" w:rsidRDefault="009C641A" w:rsidP="009442C8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t>3.8</w:t>
      </w:r>
      <w:r w:rsidR="0073729A" w:rsidRPr="00AE4E15">
        <w:t xml:space="preserve">. </w:t>
      </w:r>
      <w:r w:rsidR="0073729A" w:rsidRPr="00AE4E15">
        <w:rPr>
          <w:rFonts w:eastAsia="Calibri"/>
          <w:lang w:eastAsia="en-US"/>
        </w:rPr>
        <w:t xml:space="preserve">Улаштування сходів, пандусів та ліфтів виконується з легких конструкцій згідно </w:t>
      </w:r>
      <w:r w:rsidR="0073729A" w:rsidRPr="00AE4E15">
        <w:t>з вимогами ДСТУ EN 81-70, піднімальні платформи, вертикальні підйомники згідно з вимогами ДСТУ ISO 9386-2 або інші пристрої для переміщення. (6.1.8. ДБН «Інклюзивність будівель і споруд. Основні положення»).</w:t>
      </w:r>
    </w:p>
    <w:p w:rsidR="00755B26" w:rsidRPr="00AE4E15" w:rsidRDefault="000204AD" w:rsidP="008B0C8E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3.</w:t>
      </w:r>
      <w:r w:rsidR="009C641A" w:rsidRPr="00AE4E15">
        <w:rPr>
          <w:rFonts w:eastAsia="Calibri"/>
          <w:lang w:eastAsia="en-US"/>
        </w:rPr>
        <w:t>9</w:t>
      </w:r>
      <w:r w:rsidR="00755B26" w:rsidRPr="00AE4E15">
        <w:rPr>
          <w:rFonts w:eastAsia="Calibri"/>
          <w:lang w:eastAsia="en-US"/>
        </w:rPr>
        <w:t xml:space="preserve">. </w:t>
      </w:r>
      <w:r w:rsidR="0073729A" w:rsidRPr="00AE4E15">
        <w:t>В</w:t>
      </w:r>
      <w:r w:rsidR="0073729A" w:rsidRPr="00AE4E15">
        <w:rPr>
          <w:rStyle w:val="ae"/>
          <w:i w:val="0"/>
          <w:color w:val="auto"/>
        </w:rPr>
        <w:t>лаштування засобів безперешкодного доступу осіб з інвалідністю та інших маломобільних груп населення до будинків, будівель, споруд будь-якого призначення, їх комплексів та частин, об’єктів інженерно-транспортної інфраструктури або їх розумного пристосування виконується відповідно до порядку</w:t>
      </w:r>
      <w:r w:rsidR="00E2491E">
        <w:rPr>
          <w:rStyle w:val="ae"/>
          <w:i w:val="0"/>
          <w:color w:val="auto"/>
        </w:rPr>
        <w:t>,</w:t>
      </w:r>
      <w:r w:rsidR="0073729A" w:rsidRPr="00AE4E15">
        <w:rPr>
          <w:rStyle w:val="ae"/>
          <w:i w:val="0"/>
          <w:color w:val="auto"/>
        </w:rPr>
        <w:t xml:space="preserve"> затверджен</w:t>
      </w:r>
      <w:r w:rsidR="00E2491E">
        <w:rPr>
          <w:rStyle w:val="ae"/>
          <w:i w:val="0"/>
          <w:color w:val="auto"/>
        </w:rPr>
        <w:t>ого</w:t>
      </w:r>
      <w:r w:rsidR="0073729A" w:rsidRPr="00AE4E15">
        <w:rPr>
          <w:rStyle w:val="ae"/>
          <w:i w:val="0"/>
          <w:color w:val="auto"/>
        </w:rPr>
        <w:t xml:space="preserve"> Постанов</w:t>
      </w:r>
      <w:r w:rsidR="00E2491E">
        <w:rPr>
          <w:rStyle w:val="ae"/>
          <w:i w:val="0"/>
          <w:color w:val="auto"/>
        </w:rPr>
        <w:t>ою</w:t>
      </w:r>
      <w:r w:rsidR="0073729A" w:rsidRPr="00AE4E15">
        <w:rPr>
          <w:rStyle w:val="ae"/>
          <w:i w:val="0"/>
          <w:color w:val="auto"/>
        </w:rPr>
        <w:t xml:space="preserve"> КМУ від 30 червня 2021 р. № 668.</w:t>
      </w:r>
    </w:p>
    <w:p w:rsidR="0073729A" w:rsidRPr="00AE4E15" w:rsidRDefault="00664BEB" w:rsidP="008B0C8E">
      <w:pPr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3.</w:t>
      </w:r>
      <w:r w:rsidR="009C641A" w:rsidRPr="00AE4E15">
        <w:rPr>
          <w:rFonts w:eastAsia="Calibri"/>
          <w:lang w:eastAsia="en-US"/>
        </w:rPr>
        <w:t>10</w:t>
      </w:r>
      <w:r w:rsidRPr="00AE4E15">
        <w:rPr>
          <w:rFonts w:eastAsia="Calibri"/>
          <w:lang w:eastAsia="en-US"/>
        </w:rPr>
        <w:t xml:space="preserve">. </w:t>
      </w:r>
      <w:r w:rsidR="0073729A" w:rsidRPr="00AE4E15">
        <w:t>Якщо на проєктованій території наявні ухили, за потреби улаштовуються підпірні стін</w:t>
      </w:r>
      <w:r w:rsidR="00A908CC" w:rsidRPr="00AE4E15">
        <w:t>к</w:t>
      </w:r>
      <w:r w:rsidR="0073729A" w:rsidRPr="00AE4E15">
        <w:t>и відповідно до ДСТУ-Н Б В.2.1-31-2024 «Настанова з проектування підпірних стін» та обов’язково зазначаються габаритні розміри, конструктивні рішення та матеріали.</w:t>
      </w:r>
    </w:p>
    <w:p w:rsidR="00664BEB" w:rsidRPr="00AE4E15" w:rsidRDefault="0073729A" w:rsidP="008B0C8E">
      <w:pPr>
        <w:ind w:firstLine="567"/>
        <w:contextualSpacing/>
        <w:jc w:val="both"/>
      </w:pPr>
      <w:r w:rsidRPr="00AE4E15">
        <w:t>3.</w:t>
      </w:r>
      <w:r w:rsidR="009C641A" w:rsidRPr="00AE4E15">
        <w:t>11</w:t>
      </w:r>
      <w:r w:rsidRPr="00AE4E15">
        <w:t xml:space="preserve">. За необхідності улаштування зовнішнього освітлення виконується на всій площі прилеглої території міських просторів. В такому випадку до </w:t>
      </w:r>
      <w:r w:rsidR="008F3428" w:rsidRPr="00AE4E15">
        <w:t xml:space="preserve">ескізного проєкту </w:t>
      </w:r>
      <w:r w:rsidR="008F3428" w:rsidRPr="00AE4E15">
        <w:rPr>
          <w:rFonts w:eastAsia="Calibri"/>
          <w:lang w:eastAsia="en-US"/>
        </w:rPr>
        <w:t>благоустрою прилеглої території міських просторів на території Хмельницької міської територіальної громади</w:t>
      </w:r>
      <w:r w:rsidR="008F3428" w:rsidRPr="00AE4E15">
        <w:t xml:space="preserve"> </w:t>
      </w:r>
      <w:r w:rsidRPr="00AE4E15">
        <w:t xml:space="preserve">розробляється </w:t>
      </w:r>
      <w:r w:rsidR="00083163" w:rsidRPr="00AE4E15">
        <w:t>план-схема розташування освітлення</w:t>
      </w:r>
      <w:r w:rsidRPr="00AE4E15">
        <w:t>,</w:t>
      </w:r>
      <w:r w:rsidR="00A908CC" w:rsidRPr="00AE4E15">
        <w:t xml:space="preserve"> яка</w:t>
      </w:r>
      <w:r w:rsidRPr="00AE4E15">
        <w:t xml:space="preserve"> включає в себе зовнішній вигляд світильників, місця розміщення та схема підключення мереж (за потреби).</w:t>
      </w:r>
    </w:p>
    <w:p w:rsidR="0073729A" w:rsidRPr="00AE4E15" w:rsidRDefault="0073729A" w:rsidP="0073729A">
      <w:pPr>
        <w:ind w:firstLine="567"/>
        <w:contextualSpacing/>
        <w:jc w:val="both"/>
      </w:pPr>
      <w:r w:rsidRPr="00AE4E15">
        <w:t>3.</w:t>
      </w:r>
      <w:r w:rsidR="009C641A" w:rsidRPr="00AE4E15">
        <w:t>12</w:t>
      </w:r>
      <w:r w:rsidRPr="00AE4E15">
        <w:t xml:space="preserve"> Створення візуалізації проєктованого об’єкта благоустрою передає тривимірна модель, що надає можливість оцінити переваги конструктивних рішень, розглянути вибрані елементи під різними кутами. Для реалістичності модель розробляється із світлом і тінню, елементами в русі.</w:t>
      </w:r>
    </w:p>
    <w:p w:rsidR="009008E8" w:rsidRPr="00AE4E15" w:rsidRDefault="009008E8" w:rsidP="00664BE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664BEB" w:rsidRPr="00AE4E15" w:rsidRDefault="00664BEB" w:rsidP="00664BEB">
      <w:pPr>
        <w:pStyle w:val="rtejustify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lang w:eastAsia="en-US"/>
        </w:rPr>
      </w:pPr>
      <w:r w:rsidRPr="00AE4E15">
        <w:rPr>
          <w:b/>
        </w:rPr>
        <w:t>ІV.</w:t>
      </w:r>
      <w:r w:rsidRPr="00AE4E15">
        <w:rPr>
          <w:b/>
          <w:shd w:val="clear" w:color="auto" w:fill="FFFFFF"/>
        </w:rPr>
        <w:t xml:space="preserve"> Правила </w:t>
      </w:r>
      <w:r w:rsidRPr="00AE4E15">
        <w:rPr>
          <w:rFonts w:eastAsia="Calibri"/>
          <w:b/>
          <w:lang w:eastAsia="en-US"/>
        </w:rPr>
        <w:t>улаштування благоустрою прилеглої території міських просторів на території Хмельницької міської територіальної громади</w:t>
      </w:r>
    </w:p>
    <w:p w:rsidR="009008E8" w:rsidRPr="00AE4E15" w:rsidRDefault="00664BEB" w:rsidP="008B0C8E">
      <w:pPr>
        <w:tabs>
          <w:tab w:val="left" w:pos="426"/>
        </w:tabs>
        <w:spacing w:after="20"/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4.1. </w:t>
      </w:r>
      <w:r w:rsidR="009008E8" w:rsidRPr="00AE4E15">
        <w:rPr>
          <w:rFonts w:eastAsia="Calibri"/>
          <w:lang w:eastAsia="en-US"/>
        </w:rPr>
        <w:t xml:space="preserve">Виконання робіт з улаштування благоустрою </w:t>
      </w:r>
      <w:r w:rsidR="009008E8" w:rsidRPr="00AE4E15">
        <w:rPr>
          <w:shd w:val="clear" w:color="auto" w:fill="FFFFFF"/>
        </w:rPr>
        <w:t>прилеглої території міських просторів на території Хмельницької міської територіальної громади виконується</w:t>
      </w:r>
      <w:r w:rsidR="0073729A" w:rsidRPr="00AE4E15">
        <w:rPr>
          <w:shd w:val="clear" w:color="auto" w:fill="FFFFFF"/>
        </w:rPr>
        <w:t xml:space="preserve"> відповідно до погоджено</w:t>
      </w:r>
      <w:r w:rsidR="008F3428" w:rsidRPr="00AE4E15">
        <w:rPr>
          <w:shd w:val="clear" w:color="auto" w:fill="FFFFFF"/>
        </w:rPr>
        <w:t>го</w:t>
      </w:r>
      <w:r w:rsidR="0073729A" w:rsidRPr="00AE4E15">
        <w:rPr>
          <w:shd w:val="clear" w:color="auto" w:fill="FFFFFF"/>
        </w:rPr>
        <w:t xml:space="preserve"> ескізного проєкту</w:t>
      </w:r>
      <w:r w:rsidR="009008E8" w:rsidRPr="00AE4E15">
        <w:rPr>
          <w:shd w:val="clear" w:color="auto" w:fill="FFFFFF"/>
        </w:rPr>
        <w:t xml:space="preserve"> </w:t>
      </w:r>
      <w:r w:rsidR="000C7CDE" w:rsidRPr="00AE4E15">
        <w:rPr>
          <w:shd w:val="clear" w:color="auto" w:fill="FFFFFF"/>
        </w:rPr>
        <w:t>благоустрою</w:t>
      </w:r>
      <w:r w:rsidR="00DE6248" w:rsidRPr="00AE4E15">
        <w:rPr>
          <w:shd w:val="clear" w:color="auto" w:fill="FFFFFF"/>
        </w:rPr>
        <w:t xml:space="preserve"> </w:t>
      </w:r>
      <w:r w:rsidR="000C7CDE" w:rsidRPr="00AE4E15">
        <w:rPr>
          <w:shd w:val="clear" w:color="auto" w:fill="FFFFFF"/>
        </w:rPr>
        <w:t xml:space="preserve">прилеглої території міських просторів на території Хмельницької міської територіальної громади </w:t>
      </w:r>
      <w:r w:rsidR="009008E8" w:rsidRPr="00AE4E15">
        <w:rPr>
          <w:shd w:val="clear" w:color="auto" w:fill="FFFFFF"/>
        </w:rPr>
        <w:t xml:space="preserve">в </w:t>
      </w:r>
      <w:r w:rsidR="00AB2BB9" w:rsidRPr="00AE4E15">
        <w:rPr>
          <w:shd w:val="clear" w:color="auto" w:fill="FFFFFF"/>
        </w:rPr>
        <w:t>строк</w:t>
      </w:r>
      <w:r w:rsidR="009008E8" w:rsidRPr="00AE4E15">
        <w:rPr>
          <w:shd w:val="clear" w:color="auto" w:fill="FFFFFF"/>
        </w:rPr>
        <w:t xml:space="preserve"> зазначений в погоджені</w:t>
      </w:r>
      <w:r w:rsidR="00DE6248" w:rsidRPr="00AE4E15">
        <w:rPr>
          <w:shd w:val="clear" w:color="auto" w:fill="FFFFFF"/>
        </w:rPr>
        <w:t>.</w:t>
      </w:r>
    </w:p>
    <w:p w:rsidR="00664BEB" w:rsidRPr="00AE4E15" w:rsidRDefault="00664BEB" w:rsidP="008B0C8E">
      <w:pPr>
        <w:tabs>
          <w:tab w:val="left" w:pos="426"/>
        </w:tabs>
        <w:spacing w:after="20"/>
        <w:ind w:firstLine="567"/>
        <w:contextualSpacing/>
        <w:jc w:val="both"/>
        <w:rPr>
          <w:shd w:val="clear" w:color="auto" w:fill="FFFFFF"/>
        </w:rPr>
      </w:pPr>
      <w:r w:rsidRPr="00AE4E15">
        <w:rPr>
          <w:rFonts w:eastAsia="Calibri"/>
          <w:lang w:eastAsia="en-US"/>
        </w:rPr>
        <w:t>4.2.</w:t>
      </w:r>
      <w:r w:rsidRPr="00AE4E15">
        <w:rPr>
          <w:rFonts w:eastAsia="Calibri"/>
          <w:b/>
          <w:lang w:eastAsia="en-US"/>
        </w:rPr>
        <w:t xml:space="preserve"> </w:t>
      </w:r>
      <w:r w:rsidRPr="00AE4E15">
        <w:rPr>
          <w:rFonts w:eastAsia="Calibri"/>
          <w:lang w:eastAsia="en-US"/>
        </w:rPr>
        <w:t>Улаштування благоустрою виконується виключно в межах прилеглої тер</w:t>
      </w:r>
      <w:r w:rsidR="004A1C91" w:rsidRPr="00AE4E15">
        <w:rPr>
          <w:rFonts w:eastAsia="Calibri"/>
          <w:lang w:eastAsia="en-US"/>
        </w:rPr>
        <w:t>иторії зазначеної у погоджен</w:t>
      </w:r>
      <w:r w:rsidR="008F3428" w:rsidRPr="00AE4E15">
        <w:rPr>
          <w:rFonts w:eastAsia="Calibri"/>
          <w:lang w:eastAsia="en-US"/>
        </w:rPr>
        <w:t>ому</w:t>
      </w:r>
      <w:r w:rsidR="004A1C91" w:rsidRPr="00AE4E15">
        <w:rPr>
          <w:rFonts w:eastAsia="Calibri"/>
          <w:lang w:eastAsia="en-US"/>
        </w:rPr>
        <w:t xml:space="preserve"> </w:t>
      </w:r>
      <w:r w:rsidR="004A1C91" w:rsidRPr="00AE4E15">
        <w:rPr>
          <w:shd w:val="clear" w:color="auto" w:fill="FFFFFF"/>
        </w:rPr>
        <w:t>ескізно</w:t>
      </w:r>
      <w:r w:rsidR="008F3428" w:rsidRPr="00AE4E15">
        <w:rPr>
          <w:shd w:val="clear" w:color="auto" w:fill="FFFFFF"/>
        </w:rPr>
        <w:t>му</w:t>
      </w:r>
      <w:r w:rsidR="004A1C91" w:rsidRPr="00AE4E15">
        <w:rPr>
          <w:shd w:val="clear" w:color="auto" w:fill="FFFFFF"/>
        </w:rPr>
        <w:t xml:space="preserve"> проєкт</w:t>
      </w:r>
      <w:r w:rsidR="008F3428" w:rsidRPr="00AE4E15">
        <w:rPr>
          <w:shd w:val="clear" w:color="auto" w:fill="FFFFFF"/>
        </w:rPr>
        <w:t>і</w:t>
      </w:r>
      <w:r w:rsidR="004A1C91" w:rsidRPr="00AE4E15">
        <w:rPr>
          <w:shd w:val="clear" w:color="auto" w:fill="FFFFFF"/>
        </w:rPr>
        <w:t xml:space="preserve"> благоустрою прилеглої території міських просторів </w:t>
      </w:r>
      <w:r w:rsidRPr="00AE4E15">
        <w:rPr>
          <w:shd w:val="clear" w:color="auto" w:fill="FFFFFF"/>
        </w:rPr>
        <w:t>на території Хмельницької міської територіальної громади.</w:t>
      </w:r>
    </w:p>
    <w:p w:rsidR="00DE6248" w:rsidRPr="00AE4E15" w:rsidRDefault="00DE6248" w:rsidP="008B0C8E">
      <w:pPr>
        <w:tabs>
          <w:tab w:val="left" w:pos="426"/>
        </w:tabs>
        <w:spacing w:after="20"/>
        <w:ind w:firstLine="567"/>
        <w:contextualSpacing/>
        <w:jc w:val="both"/>
        <w:rPr>
          <w:rFonts w:eastAsia="Calibri"/>
          <w:b/>
          <w:lang w:eastAsia="en-US"/>
        </w:rPr>
      </w:pPr>
      <w:r w:rsidRPr="00AE4E15">
        <w:rPr>
          <w:shd w:val="clear" w:color="auto" w:fill="FFFFFF"/>
        </w:rPr>
        <w:t xml:space="preserve">4.2. Перед виконання робіт з благоустрою прилеглих територій міських просторів на території Хмельницької міської територіальної громади необхідно отримати дозвіл на порушення об’єкта благоустрою в </w:t>
      </w:r>
      <w:r w:rsidR="00641066" w:rsidRPr="00AE4E15">
        <w:rPr>
          <w:shd w:val="clear" w:color="auto" w:fill="FFFFFF"/>
        </w:rPr>
        <w:t>управлінн</w:t>
      </w:r>
      <w:r w:rsidR="00641066">
        <w:rPr>
          <w:shd w:val="clear" w:color="auto" w:fill="FFFFFF"/>
        </w:rPr>
        <w:t>і</w:t>
      </w:r>
      <w:r w:rsidR="00641066" w:rsidRPr="00AE4E15">
        <w:rPr>
          <w:shd w:val="clear" w:color="auto" w:fill="FFFFFF"/>
        </w:rPr>
        <w:t xml:space="preserve"> адміністративних послуг</w:t>
      </w:r>
      <w:r w:rsidR="006D62FC" w:rsidRPr="00641066">
        <w:rPr>
          <w:shd w:val="clear" w:color="auto" w:fill="FFFFFF"/>
        </w:rPr>
        <w:t>.</w:t>
      </w:r>
    </w:p>
    <w:p w:rsidR="00664BEB" w:rsidRPr="00AE4E15" w:rsidRDefault="00664BEB" w:rsidP="008B0C8E">
      <w:pPr>
        <w:tabs>
          <w:tab w:val="left" w:pos="426"/>
        </w:tabs>
        <w:spacing w:after="20"/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4.3.</w:t>
      </w:r>
      <w:r w:rsidR="00DE6248" w:rsidRPr="00AE4E15">
        <w:rPr>
          <w:rFonts w:eastAsia="Calibri"/>
          <w:b/>
          <w:lang w:eastAsia="en-US"/>
        </w:rPr>
        <w:t xml:space="preserve"> </w:t>
      </w:r>
      <w:r w:rsidRPr="00AE4E15">
        <w:rPr>
          <w:rFonts w:eastAsia="Calibri"/>
          <w:lang w:eastAsia="en-US"/>
        </w:rPr>
        <w:t xml:space="preserve">Улаштування благоустрою прилеглої території міських просторів на території Хмельницької міської територіальної громади виконується за рахунок </w:t>
      </w:r>
      <w:r w:rsidR="00A908CC" w:rsidRPr="00AE4E15">
        <w:rPr>
          <w:rFonts w:eastAsia="Calibri"/>
          <w:lang w:eastAsia="en-US"/>
        </w:rPr>
        <w:t>Власників/К</w:t>
      </w:r>
      <w:r w:rsidR="009B32F0" w:rsidRPr="00AE4E15">
        <w:rPr>
          <w:rFonts w:eastAsia="Calibri"/>
          <w:lang w:eastAsia="en-US"/>
        </w:rPr>
        <w:t>ористувач</w:t>
      </w:r>
      <w:r w:rsidR="00A908CC" w:rsidRPr="00AE4E15">
        <w:rPr>
          <w:rFonts w:eastAsia="Calibri"/>
          <w:lang w:eastAsia="en-US"/>
        </w:rPr>
        <w:t>ів</w:t>
      </w:r>
      <w:r w:rsidRPr="00AE4E15">
        <w:rPr>
          <w:rFonts w:eastAsia="Calibri"/>
          <w:lang w:eastAsia="en-US"/>
        </w:rPr>
        <w:t>.</w:t>
      </w:r>
    </w:p>
    <w:p w:rsidR="009B32F0" w:rsidRPr="00AE4E15" w:rsidRDefault="009B32F0" w:rsidP="008B0C8E">
      <w:pPr>
        <w:tabs>
          <w:tab w:val="left" w:pos="426"/>
        </w:tabs>
        <w:spacing w:after="20"/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4.4. Утримання в нал</w:t>
      </w:r>
      <w:r w:rsidR="00A908CC" w:rsidRPr="00AE4E15">
        <w:rPr>
          <w:rFonts w:eastAsia="Calibri"/>
          <w:lang w:eastAsia="en-US"/>
        </w:rPr>
        <w:t>ежному санітарному та технічному</w:t>
      </w:r>
      <w:r w:rsidRPr="00AE4E15">
        <w:rPr>
          <w:rFonts w:eastAsia="Calibri"/>
          <w:lang w:eastAsia="en-US"/>
        </w:rPr>
        <w:t xml:space="preserve"> стані улаштованого об’єкта благоустрою </w:t>
      </w:r>
      <w:r w:rsidR="00A908CC" w:rsidRPr="00AE4E15">
        <w:rPr>
          <w:rFonts w:eastAsia="Calibri"/>
          <w:lang w:eastAsia="en-US"/>
        </w:rPr>
        <w:t xml:space="preserve">на  </w:t>
      </w:r>
      <w:r w:rsidR="00A908CC" w:rsidRPr="00AE4E15">
        <w:rPr>
          <w:shd w:val="clear" w:color="auto" w:fill="FFFFFF"/>
        </w:rPr>
        <w:t>прилеглій  т</w:t>
      </w:r>
      <w:r w:rsidR="000C7CDE" w:rsidRPr="00AE4E15">
        <w:rPr>
          <w:shd w:val="clear" w:color="auto" w:fill="FFFFFF"/>
        </w:rPr>
        <w:t>ериторії</w:t>
      </w:r>
      <w:r w:rsidR="00A908CC" w:rsidRPr="00AE4E15">
        <w:rPr>
          <w:shd w:val="clear" w:color="auto" w:fill="FFFFFF"/>
        </w:rPr>
        <w:t xml:space="preserve"> міських просторів</w:t>
      </w:r>
      <w:r w:rsidR="000C7CDE" w:rsidRPr="00AE4E15">
        <w:rPr>
          <w:shd w:val="clear" w:color="auto" w:fill="FFFFFF"/>
        </w:rPr>
        <w:t xml:space="preserve"> </w:t>
      </w:r>
      <w:r w:rsidRPr="00AE4E15">
        <w:rPr>
          <w:rFonts w:eastAsia="Calibri"/>
          <w:lang w:eastAsia="en-US"/>
        </w:rPr>
        <w:t xml:space="preserve">є обов’язком </w:t>
      </w:r>
      <w:r w:rsidR="00A908CC" w:rsidRPr="00AE4E15">
        <w:rPr>
          <w:rFonts w:eastAsia="Calibri"/>
          <w:lang w:eastAsia="en-US"/>
        </w:rPr>
        <w:t>В</w:t>
      </w:r>
      <w:r w:rsidRPr="00AE4E15">
        <w:rPr>
          <w:rFonts w:eastAsia="Calibri"/>
          <w:lang w:eastAsia="en-US"/>
        </w:rPr>
        <w:t>ласник</w:t>
      </w:r>
      <w:r w:rsidR="00A908CC" w:rsidRPr="00AE4E15">
        <w:rPr>
          <w:rFonts w:eastAsia="Calibri"/>
          <w:lang w:eastAsia="en-US"/>
        </w:rPr>
        <w:t>а/К</w:t>
      </w:r>
      <w:r w:rsidRPr="00AE4E15">
        <w:rPr>
          <w:rFonts w:eastAsia="Calibri"/>
          <w:lang w:eastAsia="en-US"/>
        </w:rPr>
        <w:t>ористувача.</w:t>
      </w:r>
    </w:p>
    <w:p w:rsidR="0088414B" w:rsidRPr="00AE4E15" w:rsidRDefault="009B32F0" w:rsidP="008B0C8E">
      <w:pPr>
        <w:tabs>
          <w:tab w:val="left" w:pos="426"/>
        </w:tabs>
        <w:spacing w:after="20"/>
        <w:ind w:firstLine="567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>4.</w:t>
      </w:r>
      <w:r w:rsidR="002A5CAD" w:rsidRPr="00AE4E15">
        <w:rPr>
          <w:rFonts w:eastAsia="Calibri"/>
          <w:lang w:eastAsia="en-US"/>
        </w:rPr>
        <w:t>6</w:t>
      </w:r>
      <w:r w:rsidR="00664BEB" w:rsidRPr="00AE4E15">
        <w:rPr>
          <w:rFonts w:eastAsia="Calibri"/>
          <w:lang w:eastAsia="en-US"/>
        </w:rPr>
        <w:t xml:space="preserve">. Після завершення всіх робіт з улаштування благоустрою </w:t>
      </w:r>
      <w:r w:rsidR="00664BEB" w:rsidRPr="00AE4E15">
        <w:rPr>
          <w:shd w:val="clear" w:color="auto" w:fill="FFFFFF"/>
        </w:rPr>
        <w:t>прилеглої території міських просторів на території Хмельницької міської територіальної громади</w:t>
      </w:r>
      <w:r w:rsidR="00664BEB" w:rsidRPr="00AE4E15">
        <w:rPr>
          <w:rFonts w:eastAsia="Calibri"/>
          <w:lang w:eastAsia="en-US"/>
        </w:rPr>
        <w:t xml:space="preserve"> </w:t>
      </w:r>
      <w:r w:rsidR="00A908CC" w:rsidRPr="00AE4E15">
        <w:rPr>
          <w:rFonts w:eastAsia="Calibri"/>
          <w:lang w:eastAsia="en-US"/>
        </w:rPr>
        <w:t xml:space="preserve">Власник/Користувач </w:t>
      </w:r>
      <w:r w:rsidR="00664BEB" w:rsidRPr="00AE4E15">
        <w:rPr>
          <w:rFonts w:eastAsia="Calibri"/>
          <w:lang w:eastAsia="en-US"/>
        </w:rPr>
        <w:t xml:space="preserve">зобов’язаний </w:t>
      </w:r>
      <w:r w:rsidR="00A908CC" w:rsidRPr="00AE4E15">
        <w:rPr>
          <w:rFonts w:eastAsia="Calibri"/>
          <w:lang w:eastAsia="en-US"/>
        </w:rPr>
        <w:t xml:space="preserve">про завершення </w:t>
      </w:r>
      <w:r w:rsidR="00664BEB" w:rsidRPr="00AE4E15">
        <w:rPr>
          <w:rFonts w:eastAsia="Calibri"/>
          <w:lang w:eastAsia="en-US"/>
        </w:rPr>
        <w:t>письмово повідомити управл</w:t>
      </w:r>
      <w:r w:rsidR="00A908CC" w:rsidRPr="00AE4E15">
        <w:rPr>
          <w:rFonts w:eastAsia="Calibri"/>
          <w:lang w:eastAsia="en-US"/>
        </w:rPr>
        <w:t>іння комунальної інфраструктури.</w:t>
      </w:r>
    </w:p>
    <w:p w:rsidR="00DE6248" w:rsidRPr="00AE4E15" w:rsidRDefault="00DE6248" w:rsidP="00DE6248">
      <w:pPr>
        <w:tabs>
          <w:tab w:val="left" w:pos="426"/>
        </w:tabs>
        <w:spacing w:after="160"/>
        <w:contextualSpacing/>
        <w:jc w:val="both"/>
        <w:rPr>
          <w:rFonts w:eastAsia="Calibri"/>
          <w:lang w:eastAsia="en-US"/>
        </w:rPr>
      </w:pPr>
    </w:p>
    <w:p w:rsidR="00AA66D9" w:rsidRPr="00AE4E15" w:rsidRDefault="00DE6248" w:rsidP="00AA66D9">
      <w:pPr>
        <w:ind w:left="720"/>
        <w:jc w:val="center"/>
        <w:rPr>
          <w:b/>
        </w:rPr>
      </w:pPr>
      <w:bookmarkStart w:id="1" w:name="n318"/>
      <w:bookmarkEnd w:id="1"/>
      <w:r w:rsidRPr="00AE4E15">
        <w:rPr>
          <w:b/>
        </w:rPr>
        <w:t xml:space="preserve">V. </w:t>
      </w:r>
      <w:r w:rsidR="000A2BCC" w:rsidRPr="00AE4E15">
        <w:rPr>
          <w:b/>
        </w:rPr>
        <w:t xml:space="preserve">Порядок демонтажу </w:t>
      </w:r>
      <w:r w:rsidR="00FC7030" w:rsidRPr="00AE4E15">
        <w:rPr>
          <w:rFonts w:eastAsia="Times New Roman"/>
          <w:b/>
        </w:rPr>
        <w:t xml:space="preserve">самовільно влаштованого або влаштованого з порушеннями благоустрою прилеглих територій міських просторів </w:t>
      </w:r>
      <w:r w:rsidR="000A2BCC" w:rsidRPr="00AE4E15">
        <w:rPr>
          <w:b/>
        </w:rPr>
        <w:t xml:space="preserve"> </w:t>
      </w:r>
      <w:r w:rsidRPr="00AE4E15">
        <w:rPr>
          <w:rFonts w:eastAsia="Calibri"/>
          <w:b/>
          <w:lang w:eastAsia="en-US"/>
        </w:rPr>
        <w:t>Хмельницької міської територіальної громади</w:t>
      </w:r>
      <w:r w:rsidRPr="00AE4E15">
        <w:rPr>
          <w:b/>
        </w:rPr>
        <w:t xml:space="preserve"> </w:t>
      </w:r>
    </w:p>
    <w:p w:rsidR="00AA66D9" w:rsidRPr="00AE4E15" w:rsidRDefault="00AA66D9" w:rsidP="00AA66D9">
      <w:pPr>
        <w:ind w:left="720"/>
        <w:jc w:val="center"/>
      </w:pPr>
    </w:p>
    <w:p w:rsidR="002A5CAD" w:rsidRPr="00AE4E15" w:rsidRDefault="005A6529" w:rsidP="00AA66D9">
      <w:pPr>
        <w:ind w:firstLine="567"/>
        <w:jc w:val="both"/>
        <w:rPr>
          <w:shd w:val="clear" w:color="auto" w:fill="FFFFFF"/>
        </w:rPr>
      </w:pPr>
      <w:r w:rsidRPr="00AE4E15">
        <w:t>5.</w:t>
      </w:r>
      <w:r w:rsidR="00660B1A" w:rsidRPr="00AE4E15">
        <w:t>1</w:t>
      </w:r>
      <w:r w:rsidR="00A45C54" w:rsidRPr="00AE4E15">
        <w:t>.</w:t>
      </w:r>
      <w:r w:rsidR="00660B1A" w:rsidRPr="00AE4E15">
        <w:t xml:space="preserve"> </w:t>
      </w:r>
      <w:r w:rsidR="00AA66D9" w:rsidRPr="00AE4E15">
        <w:t>У</w:t>
      </w:r>
      <w:r w:rsidR="00AA66D9" w:rsidRPr="00AE4E15">
        <w:rPr>
          <w:rFonts w:eastAsia="Calibri"/>
          <w:lang w:eastAsia="en-US"/>
        </w:rPr>
        <w:t>лаштування благоустрою прилеглої території міських просторів на території Хмельницької міської територіальної громади</w:t>
      </w:r>
      <w:r w:rsidR="00AA66D9" w:rsidRPr="00AE4E15">
        <w:t xml:space="preserve"> здійснюється виключно на підставі погоджено</w:t>
      </w:r>
      <w:r w:rsidR="00784F2E" w:rsidRPr="00AE4E15">
        <w:t>го</w:t>
      </w:r>
      <w:r w:rsidR="00AA66D9" w:rsidRPr="00AE4E15">
        <w:t xml:space="preserve"> </w:t>
      </w:r>
      <w:r w:rsidR="00282CED" w:rsidRPr="00AE4E15">
        <w:t xml:space="preserve">управлінням комунальної інфраструктури та управлінням архітектури та містобудування </w:t>
      </w:r>
      <w:r w:rsidR="00AA66D9" w:rsidRPr="00AE4E15">
        <w:t xml:space="preserve">Хмельницької міської ради </w:t>
      </w:r>
      <w:r w:rsidR="002A5CAD" w:rsidRPr="00AE4E15">
        <w:rPr>
          <w:shd w:val="clear" w:color="auto" w:fill="FFFFFF"/>
        </w:rPr>
        <w:t>ескізного проєкту благоустрою прилеглої території міських просторів на території Хмельницької міської територіальної громади.</w:t>
      </w:r>
    </w:p>
    <w:p w:rsidR="00660B1A" w:rsidRPr="00AE4E15" w:rsidRDefault="00AA66D9" w:rsidP="00AA66D9">
      <w:pPr>
        <w:ind w:firstLine="567"/>
        <w:jc w:val="both"/>
        <w:rPr>
          <w:rFonts w:eastAsia="Calibri"/>
          <w:lang w:eastAsia="en-US"/>
        </w:rPr>
      </w:pPr>
      <w:r w:rsidRPr="00AE4E15">
        <w:rPr>
          <w:shd w:val="clear" w:color="auto" w:fill="FFFFFF"/>
        </w:rPr>
        <w:t xml:space="preserve">5.2. </w:t>
      </w:r>
      <w:r w:rsidR="00660B1A" w:rsidRPr="00AE4E15">
        <w:t>Д</w:t>
      </w:r>
      <w:r w:rsidR="009B32F0" w:rsidRPr="00AE4E15">
        <w:t>емонтаж</w:t>
      </w:r>
      <w:r w:rsidR="00660B1A" w:rsidRPr="00AE4E15">
        <w:t xml:space="preserve"> </w:t>
      </w:r>
      <w:r w:rsidR="00784F2E" w:rsidRPr="00AE4E15">
        <w:t>облаштованого</w:t>
      </w:r>
      <w:r w:rsidR="009B32F0" w:rsidRPr="00AE4E15">
        <w:t xml:space="preserve"> </w:t>
      </w:r>
      <w:r w:rsidR="00C657A0" w:rsidRPr="00AE4E15">
        <w:t>об</w:t>
      </w:r>
      <w:r w:rsidR="009B32F0" w:rsidRPr="00AE4E15">
        <w:t>’єкта</w:t>
      </w:r>
      <w:r w:rsidR="00660B1A" w:rsidRPr="00AE4E15">
        <w:t xml:space="preserve"> благоустрою на прилеглій території міських просторів Х</w:t>
      </w:r>
      <w:r w:rsidR="00660B1A" w:rsidRPr="00AE4E15">
        <w:rPr>
          <w:rFonts w:eastAsia="Calibri"/>
          <w:lang w:eastAsia="en-US"/>
        </w:rPr>
        <w:t xml:space="preserve">мельницької міської територіальної громади </w:t>
      </w:r>
      <w:r w:rsidRPr="00AE4E15">
        <w:rPr>
          <w:rFonts w:eastAsia="Calibri"/>
          <w:lang w:eastAsia="en-US"/>
        </w:rPr>
        <w:t>здійснюється у разі</w:t>
      </w:r>
      <w:r w:rsidR="00660B1A" w:rsidRPr="00AE4E15">
        <w:rPr>
          <w:rFonts w:eastAsia="Calibri"/>
          <w:lang w:eastAsia="en-US"/>
        </w:rPr>
        <w:t>:</w:t>
      </w:r>
    </w:p>
    <w:p w:rsidR="00B16CE4" w:rsidRPr="00AE4E15" w:rsidRDefault="00B16CE4" w:rsidP="004A1C91">
      <w:pPr>
        <w:ind w:firstLine="567"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- самовільного улаштування благоустрою прилеглих території </w:t>
      </w:r>
      <w:r w:rsidRPr="00AE4E15">
        <w:t xml:space="preserve">міських просторів; </w:t>
      </w:r>
    </w:p>
    <w:p w:rsidR="00660B1A" w:rsidRPr="00AE4E15" w:rsidRDefault="00660B1A" w:rsidP="004A1C91">
      <w:pPr>
        <w:ind w:firstLine="567"/>
        <w:jc w:val="both"/>
      </w:pPr>
      <w:r w:rsidRPr="00AE4E15">
        <w:rPr>
          <w:rFonts w:eastAsia="Calibri"/>
          <w:lang w:eastAsia="en-US"/>
        </w:rPr>
        <w:t xml:space="preserve">- </w:t>
      </w:r>
      <w:r w:rsidR="00AA66D9" w:rsidRPr="00AE4E15">
        <w:rPr>
          <w:rFonts w:eastAsia="Calibri"/>
          <w:lang w:eastAsia="en-US"/>
        </w:rPr>
        <w:t>в</w:t>
      </w:r>
      <w:r w:rsidRPr="00AE4E15">
        <w:rPr>
          <w:rFonts w:eastAsia="Calibri"/>
          <w:lang w:eastAsia="en-US"/>
        </w:rPr>
        <w:t>ідсутності</w:t>
      </w:r>
      <w:r w:rsidR="00FF40FA" w:rsidRPr="00AE4E15">
        <w:rPr>
          <w:rFonts w:eastAsia="Calibri"/>
          <w:lang w:eastAsia="en-US"/>
        </w:rPr>
        <w:t xml:space="preserve"> погоджен</w:t>
      </w:r>
      <w:r w:rsidR="002627D0" w:rsidRPr="00AE4E15">
        <w:rPr>
          <w:rFonts w:eastAsia="Calibri"/>
          <w:lang w:eastAsia="en-US"/>
        </w:rPr>
        <w:t>о</w:t>
      </w:r>
      <w:r w:rsidR="005E3ABD" w:rsidRPr="00AE4E15">
        <w:rPr>
          <w:rFonts w:eastAsia="Calibri"/>
          <w:lang w:eastAsia="en-US"/>
        </w:rPr>
        <w:t>го</w:t>
      </w:r>
      <w:r w:rsidR="00FF40FA" w:rsidRPr="00AE4E15">
        <w:rPr>
          <w:rFonts w:eastAsia="Calibri"/>
          <w:lang w:eastAsia="en-US"/>
        </w:rPr>
        <w:t xml:space="preserve"> </w:t>
      </w:r>
      <w:r w:rsidR="002627D0" w:rsidRPr="00AE4E15">
        <w:rPr>
          <w:shd w:val="clear" w:color="auto" w:fill="FFFFFF"/>
        </w:rPr>
        <w:t>ескізного проєкту благоустрою прилеглої території міських просторів на території Хмельницької міської територіальної громади</w:t>
      </w:r>
      <w:r w:rsidRPr="00AE4E15">
        <w:t>;</w:t>
      </w:r>
    </w:p>
    <w:p w:rsidR="00AA66D9" w:rsidRPr="00AE4E15" w:rsidRDefault="000F18D7" w:rsidP="004A1C91">
      <w:pPr>
        <w:ind w:firstLine="567"/>
        <w:jc w:val="both"/>
      </w:pPr>
      <w:r w:rsidRPr="00AE4E15">
        <w:t>-</w:t>
      </w:r>
      <w:r w:rsidR="00660B1A" w:rsidRPr="00AE4E15">
        <w:t xml:space="preserve"> </w:t>
      </w:r>
      <w:r w:rsidR="00784F2E" w:rsidRPr="00AE4E15">
        <w:t>не</w:t>
      </w:r>
      <w:r w:rsidR="00AA66D9" w:rsidRPr="00AE4E15">
        <w:t xml:space="preserve">відповідності </w:t>
      </w:r>
      <w:r w:rsidR="00FF40FA" w:rsidRPr="00AE4E15">
        <w:t>здійснен</w:t>
      </w:r>
      <w:r w:rsidR="00AA66D9" w:rsidRPr="00AE4E15">
        <w:t xml:space="preserve">ого благоустрою </w:t>
      </w:r>
      <w:r w:rsidR="00784F2E" w:rsidRPr="00AE4E15">
        <w:t>погодженому</w:t>
      </w:r>
      <w:r w:rsidR="009464F0" w:rsidRPr="00AE4E15">
        <w:rPr>
          <w:shd w:val="clear" w:color="auto" w:fill="FFFFFF"/>
        </w:rPr>
        <w:t xml:space="preserve"> </w:t>
      </w:r>
      <w:r w:rsidR="009464F0" w:rsidRPr="00AE4E15">
        <w:rPr>
          <w:rFonts w:eastAsia="Calibri"/>
          <w:lang w:eastAsia="en-US"/>
        </w:rPr>
        <w:t>ескізно</w:t>
      </w:r>
      <w:r w:rsidR="00C53CED" w:rsidRPr="00AE4E15">
        <w:rPr>
          <w:rFonts w:eastAsia="Calibri"/>
          <w:lang w:eastAsia="en-US"/>
        </w:rPr>
        <w:t>му</w:t>
      </w:r>
      <w:r w:rsidR="009464F0" w:rsidRPr="00AE4E15">
        <w:rPr>
          <w:rFonts w:eastAsia="Calibri"/>
          <w:lang w:eastAsia="en-US"/>
        </w:rPr>
        <w:t xml:space="preserve"> проєкту благоустрою прилеглих території </w:t>
      </w:r>
      <w:r w:rsidR="009464F0" w:rsidRPr="00AE4E15">
        <w:t>міських просторів</w:t>
      </w:r>
      <w:r w:rsidR="00AA66D9" w:rsidRPr="00AE4E15">
        <w:t>.</w:t>
      </w:r>
    </w:p>
    <w:p w:rsidR="006016A8" w:rsidRPr="00AE4E15" w:rsidRDefault="006016A8" w:rsidP="005A6529">
      <w:pPr>
        <w:ind w:firstLine="567"/>
        <w:jc w:val="both"/>
      </w:pPr>
      <w:r w:rsidRPr="00AE4E15">
        <w:t xml:space="preserve">5.3. </w:t>
      </w:r>
      <w:r w:rsidRPr="00AE4E15">
        <w:rPr>
          <w:shd w:val="clear" w:color="auto" w:fill="FFFFFF"/>
        </w:rPr>
        <w:t xml:space="preserve">Демонтаж </w:t>
      </w:r>
      <w:r w:rsidRPr="00AE4E15">
        <w:t xml:space="preserve">самовільно улаштованого або улаштованого з порушеннями благоустрою прилеглих територій міських просторів </w:t>
      </w:r>
      <w:r w:rsidRPr="00AE4E15">
        <w:rPr>
          <w:shd w:val="clear" w:color="auto" w:fill="FFFFFF"/>
        </w:rPr>
        <w:t xml:space="preserve">здійснюється на підставі рішення виконавчого комітету Хмельницької міської ради, проєкт якого готує управління </w:t>
      </w:r>
      <w:r w:rsidR="004E0AD9" w:rsidRPr="00AE4E15">
        <w:rPr>
          <w:shd w:val="clear" w:color="auto" w:fill="FFFFFF"/>
        </w:rPr>
        <w:t>комунальної інфраструктури</w:t>
      </w:r>
      <w:r w:rsidRPr="00AE4E15">
        <w:rPr>
          <w:shd w:val="clear" w:color="auto" w:fill="FFFFFF"/>
        </w:rPr>
        <w:t xml:space="preserve"> Хмельницької міської ради.</w:t>
      </w:r>
    </w:p>
    <w:p w:rsidR="006016A8" w:rsidRPr="00AE4E15" w:rsidRDefault="0088414B" w:rsidP="005A6529">
      <w:pPr>
        <w:ind w:firstLine="567"/>
        <w:jc w:val="both"/>
      </w:pPr>
      <w:r w:rsidRPr="00AE4E15">
        <w:t>5.</w:t>
      </w:r>
      <w:r w:rsidR="006016A8" w:rsidRPr="00AE4E15">
        <w:t>4</w:t>
      </w:r>
      <w:r w:rsidRPr="00AE4E15">
        <w:t xml:space="preserve">. </w:t>
      </w:r>
      <w:r w:rsidR="009B32F0" w:rsidRPr="00AE4E15">
        <w:t>В</w:t>
      </w:r>
      <w:r w:rsidRPr="00AE4E15">
        <w:t xml:space="preserve">иявлення </w:t>
      </w:r>
      <w:r w:rsidR="006016A8" w:rsidRPr="00AE4E15">
        <w:t xml:space="preserve">та документування порушень </w:t>
      </w:r>
      <w:r w:rsidRPr="00AE4E15">
        <w:t xml:space="preserve">самовільно </w:t>
      </w:r>
      <w:r w:rsidR="006016A8" w:rsidRPr="00AE4E15">
        <w:t xml:space="preserve">улаштованого або улаштованого з порушеннями </w:t>
      </w:r>
      <w:r w:rsidRPr="00AE4E15">
        <w:t>благоустрою</w:t>
      </w:r>
      <w:r w:rsidR="001347F5" w:rsidRPr="00AE4E15">
        <w:t xml:space="preserve"> прилеглих територій міських просторів</w:t>
      </w:r>
      <w:r w:rsidRPr="00AE4E15">
        <w:t xml:space="preserve"> </w:t>
      </w:r>
      <w:r w:rsidR="000C7CDE" w:rsidRPr="00AE4E15">
        <w:t>здійсню</w:t>
      </w:r>
      <w:r w:rsidR="006016A8" w:rsidRPr="00AE4E15">
        <w:t xml:space="preserve">ють: </w:t>
      </w:r>
    </w:p>
    <w:p w:rsidR="000F18D7" w:rsidRPr="00AE4E15" w:rsidRDefault="000F18D7" w:rsidP="005A6529">
      <w:pPr>
        <w:ind w:firstLine="567"/>
        <w:jc w:val="both"/>
      </w:pPr>
      <w:r w:rsidRPr="00AE4E15">
        <w:t>- управління комунальної інфраструктури</w:t>
      </w:r>
      <w:r w:rsidR="00784F2E" w:rsidRPr="00AE4E15">
        <w:t>;</w:t>
      </w:r>
      <w:r w:rsidRPr="00AE4E15">
        <w:t xml:space="preserve"> </w:t>
      </w:r>
    </w:p>
    <w:p w:rsidR="006016A8" w:rsidRPr="00AE4E15" w:rsidRDefault="006016A8" w:rsidP="005A6529">
      <w:pPr>
        <w:ind w:firstLine="567"/>
        <w:jc w:val="both"/>
      </w:pPr>
      <w:r w:rsidRPr="00AE4E15">
        <w:t>-</w:t>
      </w:r>
      <w:r w:rsidR="0088414B" w:rsidRPr="00AE4E15">
        <w:t xml:space="preserve"> управління з питань екології та контролю за благоустроєм</w:t>
      </w:r>
      <w:r w:rsidRPr="00AE4E15">
        <w:t>;</w:t>
      </w:r>
    </w:p>
    <w:p w:rsidR="006016A8" w:rsidRPr="00AE4E15" w:rsidRDefault="006016A8" w:rsidP="005A6529">
      <w:pPr>
        <w:ind w:firstLine="567"/>
        <w:jc w:val="both"/>
      </w:pPr>
      <w:r w:rsidRPr="00AE4E15">
        <w:t xml:space="preserve">- </w:t>
      </w:r>
      <w:r w:rsidR="000C7CDE" w:rsidRPr="00AE4E15">
        <w:t>Х</w:t>
      </w:r>
      <w:r w:rsidR="0088414B" w:rsidRPr="00AE4E15">
        <w:t>МКП «Муніципальна дружина»</w:t>
      </w:r>
    </w:p>
    <w:p w:rsidR="005A6529" w:rsidRPr="00AE4E15" w:rsidRDefault="00784F2E" w:rsidP="005A6529">
      <w:pPr>
        <w:ind w:firstLine="567"/>
        <w:jc w:val="both"/>
      </w:pPr>
      <w:r w:rsidRPr="00AE4E15">
        <w:t xml:space="preserve">Факт порушення фіксується відповідним </w:t>
      </w:r>
      <w:r w:rsidR="0088414B" w:rsidRPr="00AE4E15">
        <w:t>протокол</w:t>
      </w:r>
      <w:r w:rsidRPr="00AE4E15">
        <w:t>ом</w:t>
      </w:r>
      <w:r w:rsidR="0088414B" w:rsidRPr="00AE4E15">
        <w:t xml:space="preserve"> про адміністративне </w:t>
      </w:r>
      <w:r w:rsidRPr="00AE4E15">
        <w:t>право</w:t>
      </w:r>
      <w:r w:rsidR="0088414B" w:rsidRPr="00AE4E15">
        <w:t>порушення відповідно до Правил благоустрою Хмельницької міської територіальної громади.</w:t>
      </w:r>
    </w:p>
    <w:p w:rsidR="00D81971" w:rsidRPr="00AE4E15" w:rsidRDefault="005A6529" w:rsidP="00D81971">
      <w:pPr>
        <w:ind w:firstLine="567"/>
        <w:jc w:val="both"/>
        <w:rPr>
          <w:rFonts w:eastAsia="Times New Roman"/>
        </w:rPr>
      </w:pPr>
      <w:r w:rsidRPr="00AE4E15">
        <w:t xml:space="preserve">5.5. </w:t>
      </w:r>
      <w:r w:rsidR="006016A8" w:rsidRPr="00AE4E15">
        <w:rPr>
          <w:rFonts w:eastAsia="Times New Roman"/>
        </w:rPr>
        <w:t xml:space="preserve">У випадку виявлення </w:t>
      </w:r>
      <w:r w:rsidRPr="00AE4E15">
        <w:t xml:space="preserve">благоустрою прилеглих територій міських просторів, </w:t>
      </w:r>
      <w:r w:rsidR="006016A8" w:rsidRPr="00AE4E15">
        <w:rPr>
          <w:rFonts w:eastAsia="Times New Roman"/>
        </w:rPr>
        <w:t>як</w:t>
      </w:r>
      <w:r w:rsidRPr="00AE4E15">
        <w:rPr>
          <w:rFonts w:eastAsia="Times New Roman"/>
        </w:rPr>
        <w:t xml:space="preserve">ий </w:t>
      </w:r>
      <w:r w:rsidR="006016A8" w:rsidRPr="00AE4E15">
        <w:rPr>
          <w:rFonts w:eastAsia="Times New Roman"/>
        </w:rPr>
        <w:t>підпада</w:t>
      </w:r>
      <w:r w:rsidRPr="00AE4E15">
        <w:rPr>
          <w:rFonts w:eastAsia="Times New Roman"/>
        </w:rPr>
        <w:t>є</w:t>
      </w:r>
      <w:r w:rsidR="006016A8" w:rsidRPr="00AE4E15">
        <w:rPr>
          <w:rFonts w:eastAsia="Times New Roman"/>
        </w:rPr>
        <w:t xml:space="preserve"> під демонтаж відповідно до пункту </w:t>
      </w:r>
      <w:r w:rsidRPr="00AE4E15">
        <w:rPr>
          <w:rFonts w:eastAsia="Times New Roman"/>
        </w:rPr>
        <w:t>5</w:t>
      </w:r>
      <w:r w:rsidR="006016A8" w:rsidRPr="00AE4E15">
        <w:rPr>
          <w:rFonts w:eastAsia="Times New Roman"/>
        </w:rPr>
        <w:t>.2, складається протокол про адм</w:t>
      </w:r>
      <w:r w:rsidR="00784F2E" w:rsidRPr="00AE4E15">
        <w:rPr>
          <w:rFonts w:eastAsia="Times New Roman"/>
        </w:rPr>
        <w:t>іністративне правопорушення та В</w:t>
      </w:r>
      <w:r w:rsidR="00006182">
        <w:rPr>
          <w:rFonts w:eastAsia="Times New Roman"/>
        </w:rPr>
        <w:t>л</w:t>
      </w:r>
      <w:r w:rsidR="00784F2E" w:rsidRPr="00AE4E15">
        <w:rPr>
          <w:rFonts w:eastAsia="Times New Roman"/>
        </w:rPr>
        <w:t>аснику/К</w:t>
      </w:r>
      <w:r w:rsidR="006016A8" w:rsidRPr="00AE4E15">
        <w:rPr>
          <w:rFonts w:eastAsia="Times New Roman"/>
        </w:rPr>
        <w:t xml:space="preserve">ористувачу вручається вимога щодо добровільного демонтажу </w:t>
      </w:r>
      <w:r w:rsidRPr="00AE4E15">
        <w:t xml:space="preserve">благоустрою прилеглих територій міських просторів </w:t>
      </w:r>
      <w:r w:rsidR="006016A8" w:rsidRPr="00AE4E15">
        <w:rPr>
          <w:rFonts w:eastAsia="Times New Roman"/>
        </w:rPr>
        <w:t>в термін 7 днів з моменту отримання вимоги</w:t>
      </w:r>
      <w:r w:rsidR="00784F2E" w:rsidRPr="00AE4E15">
        <w:rPr>
          <w:rFonts w:eastAsia="Times New Roman"/>
        </w:rPr>
        <w:t>. Відмітка про вручення вимоги Власнику/К</w:t>
      </w:r>
      <w:r w:rsidR="006016A8" w:rsidRPr="00AE4E15">
        <w:rPr>
          <w:rFonts w:eastAsia="Times New Roman"/>
        </w:rPr>
        <w:t xml:space="preserve">ористувачу </w:t>
      </w:r>
      <w:r w:rsidR="00784F2E" w:rsidRPr="00AE4E15">
        <w:rPr>
          <w:rFonts w:eastAsia="Times New Roman"/>
        </w:rPr>
        <w:t>здійснюється</w:t>
      </w:r>
      <w:r w:rsidR="006016A8" w:rsidRPr="00AE4E15">
        <w:rPr>
          <w:rFonts w:eastAsia="Times New Roman"/>
        </w:rPr>
        <w:t xml:space="preserve"> на другому </w:t>
      </w:r>
      <w:r w:rsidR="00784F2E" w:rsidRPr="00AE4E15">
        <w:rPr>
          <w:rFonts w:eastAsia="Times New Roman"/>
        </w:rPr>
        <w:t>примірнику</w:t>
      </w:r>
      <w:r w:rsidR="006016A8" w:rsidRPr="00AE4E15">
        <w:rPr>
          <w:rFonts w:eastAsia="Times New Roman"/>
        </w:rPr>
        <w:t xml:space="preserve"> вимоги.</w:t>
      </w:r>
    </w:p>
    <w:p w:rsidR="00D81971" w:rsidRPr="00AE4E15" w:rsidRDefault="00D81971" w:rsidP="00D8197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5.6.</w:t>
      </w:r>
      <w:r w:rsidR="00784F2E" w:rsidRPr="00AE4E15">
        <w:rPr>
          <w:rFonts w:eastAsia="Times New Roman"/>
        </w:rPr>
        <w:t xml:space="preserve"> У випадку, якщо Власника/К</w:t>
      </w:r>
      <w:r w:rsidR="006016A8" w:rsidRPr="00AE4E15">
        <w:rPr>
          <w:rFonts w:eastAsia="Times New Roman"/>
        </w:rPr>
        <w:t>ористувача неможливо встан</w:t>
      </w:r>
      <w:r w:rsidR="00784F2E" w:rsidRPr="00AE4E15">
        <w:rPr>
          <w:rFonts w:eastAsia="Times New Roman"/>
        </w:rPr>
        <w:t>овити, або Власник/К</w:t>
      </w:r>
      <w:r w:rsidR="006016A8" w:rsidRPr="00AE4E15">
        <w:rPr>
          <w:rFonts w:eastAsia="Times New Roman"/>
        </w:rPr>
        <w:t>ористувач</w:t>
      </w:r>
      <w:r w:rsidR="006D326B" w:rsidRPr="00AE4E15">
        <w:t xml:space="preserve"> </w:t>
      </w:r>
      <w:r w:rsidR="006016A8" w:rsidRPr="00AE4E15">
        <w:rPr>
          <w:rFonts w:eastAsia="Times New Roman"/>
        </w:rPr>
        <w:t>відмовляється від підписання протоколу про адміністративне правопорушення, складається акт обстеження за участі представників управління з питань екології та контролю за благоустроєм</w:t>
      </w:r>
      <w:r w:rsidR="000F18D7" w:rsidRPr="00AE4E15">
        <w:rPr>
          <w:rFonts w:eastAsia="Times New Roman"/>
        </w:rPr>
        <w:t xml:space="preserve">, </w:t>
      </w:r>
      <w:r w:rsidR="006D326B" w:rsidRPr="00AE4E15">
        <w:t>управлі</w:t>
      </w:r>
      <w:r w:rsidR="005E3ABD" w:rsidRPr="00AE4E15">
        <w:t xml:space="preserve">ння комунальної інфраструктури </w:t>
      </w:r>
      <w:r w:rsidR="006940C7" w:rsidRPr="00AE4E15">
        <w:t xml:space="preserve">та </w:t>
      </w:r>
      <w:r w:rsidR="00006182">
        <w:t>ХМКП </w:t>
      </w:r>
      <w:r w:rsidR="006940C7" w:rsidRPr="00AE4E15">
        <w:t xml:space="preserve">«Муніципальна дружина» </w:t>
      </w:r>
      <w:r w:rsidR="006016A8" w:rsidRPr="00AE4E15">
        <w:rPr>
          <w:rFonts w:eastAsia="Times New Roman"/>
        </w:rPr>
        <w:t xml:space="preserve">та вимога про добровільний демонтаж </w:t>
      </w:r>
      <w:r w:rsidR="006940C7" w:rsidRPr="00AE4E15">
        <w:t>благоустрою прилеглих територій міських просторів</w:t>
      </w:r>
      <w:r w:rsidR="006940C7" w:rsidRPr="00AE4E15">
        <w:rPr>
          <w:rFonts w:eastAsia="Times New Roman"/>
        </w:rPr>
        <w:t xml:space="preserve"> в </w:t>
      </w:r>
      <w:r w:rsidR="006016A8" w:rsidRPr="00AE4E15">
        <w:rPr>
          <w:rFonts w:eastAsia="Times New Roman"/>
        </w:rPr>
        <w:t>термін 7 днів з моменту складання вимоги.</w:t>
      </w:r>
    </w:p>
    <w:p w:rsidR="00D81971" w:rsidRPr="00AE4E15" w:rsidRDefault="00D81971" w:rsidP="00D8197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В</w:t>
      </w:r>
      <w:r w:rsidR="006016A8" w:rsidRPr="00AE4E15">
        <w:rPr>
          <w:rFonts w:eastAsia="Times New Roman"/>
        </w:rPr>
        <w:t>имог</w:t>
      </w:r>
      <w:r w:rsidRPr="00AE4E15">
        <w:rPr>
          <w:rFonts w:eastAsia="Times New Roman"/>
        </w:rPr>
        <w:t xml:space="preserve">а </w:t>
      </w:r>
      <w:r w:rsidR="006016A8" w:rsidRPr="00AE4E15">
        <w:rPr>
          <w:rFonts w:eastAsia="Times New Roman"/>
        </w:rPr>
        <w:t xml:space="preserve">про добровільний демонтаж </w:t>
      </w:r>
      <w:r w:rsidR="00784F2E" w:rsidRPr="00AE4E15">
        <w:rPr>
          <w:rFonts w:eastAsia="Times New Roman"/>
        </w:rPr>
        <w:t>закріплюється на О</w:t>
      </w:r>
      <w:r w:rsidR="000F18D7" w:rsidRPr="00AE4E15">
        <w:rPr>
          <w:rFonts w:eastAsia="Times New Roman"/>
        </w:rPr>
        <w:t xml:space="preserve">б’єкті, до якого </w:t>
      </w:r>
      <w:r w:rsidR="000F18D7" w:rsidRPr="00AE4E15">
        <w:t>самовільно улаштовано або улаштовано з порушеннями благоустрій прилеглих територій міських просторів</w:t>
      </w:r>
      <w:r w:rsidR="00784F2E" w:rsidRPr="00AE4E15">
        <w:rPr>
          <w:rFonts w:eastAsia="Times New Roman"/>
        </w:rPr>
        <w:t>, при цьому здійснюється фотофіксація вимоги на Об’єкті.</w:t>
      </w:r>
    </w:p>
    <w:p w:rsidR="00D81971" w:rsidRPr="00AE4E15" w:rsidRDefault="00784F2E" w:rsidP="00D8197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У такий спосіб Власник/К</w:t>
      </w:r>
      <w:r w:rsidR="006016A8" w:rsidRPr="00AE4E15">
        <w:rPr>
          <w:rFonts w:eastAsia="Times New Roman"/>
        </w:rPr>
        <w:t xml:space="preserve">ористувач вважається належним чином повідомленим про необхідність проведення демонтажу </w:t>
      </w:r>
      <w:r w:rsidR="005E3ABD" w:rsidRPr="00AE4E15">
        <w:rPr>
          <w:rFonts w:eastAsia="Times New Roman"/>
        </w:rPr>
        <w:t>елементів благоустрою</w:t>
      </w:r>
      <w:r w:rsidRPr="00AE4E15">
        <w:rPr>
          <w:rFonts w:eastAsia="Times New Roman"/>
        </w:rPr>
        <w:t xml:space="preserve"> власними силами. Власник/К</w:t>
      </w:r>
      <w:r w:rsidR="006016A8" w:rsidRPr="00AE4E15">
        <w:rPr>
          <w:rFonts w:eastAsia="Times New Roman"/>
        </w:rPr>
        <w:t xml:space="preserve">ористувач </w:t>
      </w:r>
      <w:r w:rsidR="00D81971" w:rsidRPr="00AE4E15">
        <w:t>самовільно улаштованого або улаштованого з порушеннями благоустрою прилеглих територій міських просторів</w:t>
      </w:r>
      <w:r w:rsidR="00D81971" w:rsidRPr="00AE4E15">
        <w:rPr>
          <w:rFonts w:eastAsia="Times New Roman"/>
        </w:rPr>
        <w:t xml:space="preserve"> </w:t>
      </w:r>
      <w:r w:rsidR="006016A8" w:rsidRPr="00AE4E15">
        <w:rPr>
          <w:rFonts w:eastAsia="Times New Roman"/>
        </w:rPr>
        <w:t xml:space="preserve">зобов’язаний протягом терміну, зазначеного у вимозі, здійснити демонтаж </w:t>
      </w:r>
      <w:r w:rsidRPr="00AE4E15">
        <w:rPr>
          <w:rFonts w:eastAsia="Times New Roman"/>
        </w:rPr>
        <w:t xml:space="preserve">елементів </w:t>
      </w:r>
      <w:r w:rsidR="00D81971" w:rsidRPr="00AE4E15">
        <w:t>благоустрою прилеглих територій міських просторів</w:t>
      </w:r>
      <w:r w:rsidR="00D81971" w:rsidRPr="00AE4E15">
        <w:rPr>
          <w:rFonts w:eastAsia="Times New Roman"/>
        </w:rPr>
        <w:t xml:space="preserve"> </w:t>
      </w:r>
      <w:r w:rsidR="006016A8" w:rsidRPr="00AE4E15">
        <w:rPr>
          <w:rFonts w:eastAsia="Times New Roman"/>
        </w:rPr>
        <w:t>за власний рахунок.</w:t>
      </w:r>
    </w:p>
    <w:p w:rsidR="005203BB" w:rsidRPr="00AE4E15" w:rsidRDefault="00D8197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5.7. </w:t>
      </w:r>
      <w:r w:rsidR="006016A8" w:rsidRPr="00AE4E15">
        <w:rPr>
          <w:rFonts w:eastAsia="Times New Roman"/>
        </w:rPr>
        <w:t xml:space="preserve">Якщо після повторного обстеження встановлено, </w:t>
      </w:r>
      <w:r w:rsidR="00784F2E" w:rsidRPr="00AE4E15">
        <w:rPr>
          <w:rFonts w:eastAsia="Times New Roman"/>
        </w:rPr>
        <w:t>що В</w:t>
      </w:r>
      <w:r w:rsidR="006016A8" w:rsidRPr="00AE4E15">
        <w:rPr>
          <w:rFonts w:eastAsia="Times New Roman"/>
        </w:rPr>
        <w:t>ласником/</w:t>
      </w:r>
      <w:r w:rsidR="00784F2E" w:rsidRPr="00AE4E15">
        <w:rPr>
          <w:rFonts w:eastAsia="Times New Roman"/>
        </w:rPr>
        <w:t>К</w:t>
      </w:r>
      <w:r w:rsidR="006016A8" w:rsidRPr="00AE4E15">
        <w:rPr>
          <w:rFonts w:eastAsia="Times New Roman"/>
        </w:rPr>
        <w:t xml:space="preserve">ористувачем </w:t>
      </w:r>
      <w:r w:rsidR="00784F2E" w:rsidRPr="00AE4E15">
        <w:rPr>
          <w:rFonts w:eastAsia="Times New Roman"/>
        </w:rPr>
        <w:t xml:space="preserve">вимога </w:t>
      </w:r>
      <w:r w:rsidR="006016A8" w:rsidRPr="00AE4E15">
        <w:rPr>
          <w:rFonts w:eastAsia="Times New Roman"/>
        </w:rPr>
        <w:t>у вказаний термін</w:t>
      </w:r>
      <w:r w:rsidR="00784F2E" w:rsidRPr="00AE4E15">
        <w:rPr>
          <w:rFonts w:eastAsia="Times New Roman"/>
        </w:rPr>
        <w:t xml:space="preserve"> не виконана </w:t>
      </w:r>
      <w:r w:rsidR="006016A8" w:rsidRPr="00AE4E15">
        <w:rPr>
          <w:rFonts w:eastAsia="Times New Roman"/>
        </w:rPr>
        <w:t xml:space="preserve">, </w:t>
      </w:r>
      <w:r w:rsidR="00784F2E" w:rsidRPr="00AE4E15">
        <w:rPr>
          <w:rFonts w:eastAsia="Times New Roman"/>
        </w:rPr>
        <w:t>управління</w:t>
      </w:r>
      <w:r w:rsidRPr="00AE4E15">
        <w:rPr>
          <w:rFonts w:eastAsia="Times New Roman"/>
        </w:rPr>
        <w:t xml:space="preserve"> комунальної інфраструктури </w:t>
      </w:r>
      <w:r w:rsidR="005203BB" w:rsidRPr="00AE4E15">
        <w:rPr>
          <w:rFonts w:eastAsia="Times New Roman"/>
        </w:rPr>
        <w:t xml:space="preserve">готує </w:t>
      </w:r>
      <w:r w:rsidR="006016A8" w:rsidRPr="00AE4E15">
        <w:rPr>
          <w:rFonts w:eastAsia="Times New Roman"/>
        </w:rPr>
        <w:t xml:space="preserve">проєкт рішення виконавчого комітету про демонтаж </w:t>
      </w:r>
      <w:r w:rsidR="00784F2E" w:rsidRPr="00AE4E15">
        <w:rPr>
          <w:rFonts w:eastAsia="Times New Roman"/>
        </w:rPr>
        <w:t xml:space="preserve">самовільно влаштованого або влаштованого з порушеннями </w:t>
      </w:r>
      <w:r w:rsidRPr="00AE4E15">
        <w:rPr>
          <w:rFonts w:eastAsia="Times New Roman"/>
        </w:rPr>
        <w:t>благоустрою прилеглих територій міських просторів.</w:t>
      </w:r>
      <w:r w:rsidR="006016A8" w:rsidRPr="00AE4E15">
        <w:rPr>
          <w:rFonts w:eastAsia="Times New Roman"/>
        </w:rPr>
        <w:t xml:space="preserve"> </w:t>
      </w:r>
    </w:p>
    <w:p w:rsidR="008A61E1" w:rsidRPr="00AE4E15" w:rsidRDefault="00D8197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5.8. </w:t>
      </w:r>
      <w:r w:rsidR="0039663B" w:rsidRPr="00AE4E15">
        <w:rPr>
          <w:rFonts w:eastAsia="Times New Roman"/>
        </w:rPr>
        <w:t>Роботи по демонтажу</w:t>
      </w:r>
      <w:r w:rsidR="006016A8" w:rsidRPr="00AE4E15">
        <w:rPr>
          <w:rFonts w:eastAsia="Times New Roman"/>
        </w:rPr>
        <w:t xml:space="preserve"> здійснюються виконавцем робіт, в присутності працівників управління з питань екології та контролю за благоустроєм, </w:t>
      </w:r>
      <w:r w:rsidRPr="00AE4E15">
        <w:rPr>
          <w:rFonts w:eastAsia="Times New Roman"/>
        </w:rPr>
        <w:t xml:space="preserve">управління комунальної інфраструктури </w:t>
      </w:r>
      <w:r w:rsidR="006016A8" w:rsidRPr="00AE4E15">
        <w:rPr>
          <w:rFonts w:eastAsia="Times New Roman"/>
        </w:rPr>
        <w:t>та, у разі необхідності, предст</w:t>
      </w:r>
      <w:r w:rsidRPr="00AE4E15">
        <w:rPr>
          <w:rFonts w:eastAsia="Times New Roman"/>
        </w:rPr>
        <w:t>авників комунальних підприємств.</w:t>
      </w:r>
      <w:r w:rsidR="006016A8" w:rsidRPr="00AE4E15">
        <w:rPr>
          <w:rFonts w:eastAsia="Times New Roman"/>
        </w:rPr>
        <w:t xml:space="preserve"> Для забезпечен</w:t>
      </w:r>
      <w:r w:rsidRPr="00AE4E15">
        <w:rPr>
          <w:rFonts w:eastAsia="Times New Roman"/>
        </w:rPr>
        <w:t>ня охорони громадського порядку,</w:t>
      </w:r>
      <w:r w:rsidR="006016A8" w:rsidRPr="00AE4E15">
        <w:rPr>
          <w:rFonts w:eastAsia="Times New Roman"/>
        </w:rPr>
        <w:t xml:space="preserve"> залучаються працівники національної поліції, патрульної поліції та </w:t>
      </w:r>
      <w:r w:rsidR="008A61E1" w:rsidRPr="00AE4E15">
        <w:t>ХМКП «Муніципальна дружина»</w:t>
      </w:r>
      <w:r w:rsidR="006016A8" w:rsidRPr="00AE4E15">
        <w:rPr>
          <w:rFonts w:eastAsia="Times New Roman"/>
        </w:rPr>
        <w:t>.</w:t>
      </w:r>
    </w:p>
    <w:p w:rsidR="008A61E1" w:rsidRPr="00AE4E15" w:rsidRDefault="008A61E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5.9</w:t>
      </w:r>
      <w:r w:rsidR="006016A8" w:rsidRPr="00AE4E15">
        <w:rPr>
          <w:rFonts w:eastAsia="Times New Roman"/>
        </w:rPr>
        <w:t xml:space="preserve">. Під час проведення робіт по демонтажу </w:t>
      </w:r>
      <w:r w:rsidR="005203BB" w:rsidRPr="00AE4E15">
        <w:rPr>
          <w:rFonts w:eastAsia="Times New Roman"/>
        </w:rPr>
        <w:t xml:space="preserve">управління з питань екології та контролю за благоустроєм, управління комунальної інфраструктури спільно з виконавцем робіт </w:t>
      </w:r>
      <w:r w:rsidR="006016A8" w:rsidRPr="00AE4E15">
        <w:rPr>
          <w:rFonts w:eastAsia="Times New Roman"/>
        </w:rPr>
        <w:t>складаю</w:t>
      </w:r>
      <w:r w:rsidR="00FC7030" w:rsidRPr="00AE4E15">
        <w:rPr>
          <w:rFonts w:eastAsia="Times New Roman"/>
        </w:rPr>
        <w:t>ть</w:t>
      </w:r>
      <w:r w:rsidR="006016A8" w:rsidRPr="00AE4E15">
        <w:rPr>
          <w:rFonts w:eastAsia="Times New Roman"/>
        </w:rPr>
        <w:t>:</w:t>
      </w:r>
    </w:p>
    <w:p w:rsidR="008A61E1" w:rsidRPr="00AE4E15" w:rsidRDefault="006016A8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- акт проведе</w:t>
      </w:r>
      <w:r w:rsidR="00FC7030" w:rsidRPr="00AE4E15">
        <w:rPr>
          <w:rFonts w:eastAsia="Times New Roman"/>
        </w:rPr>
        <w:t>ння демонтажу, при відсутності Власника /К</w:t>
      </w:r>
      <w:r w:rsidRPr="00AE4E15">
        <w:rPr>
          <w:rFonts w:eastAsia="Times New Roman"/>
        </w:rPr>
        <w:t>ористувача в акті робиться відповідна відмітка;</w:t>
      </w:r>
    </w:p>
    <w:p w:rsidR="008A61E1" w:rsidRPr="00AE4E15" w:rsidRDefault="006016A8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- акт опису</w:t>
      </w:r>
      <w:r w:rsidR="0039663B" w:rsidRPr="00AE4E15">
        <w:rPr>
          <w:rFonts w:eastAsia="Times New Roman"/>
        </w:rPr>
        <w:t xml:space="preserve"> </w:t>
      </w:r>
      <w:r w:rsidR="008A61E1" w:rsidRPr="00AE4E15">
        <w:rPr>
          <w:rFonts w:eastAsia="Times New Roman"/>
        </w:rPr>
        <w:t>демонтованих матеріалів та елементів благоустрою</w:t>
      </w:r>
      <w:r w:rsidRPr="00AE4E15">
        <w:rPr>
          <w:rFonts w:eastAsia="Times New Roman"/>
        </w:rPr>
        <w:t>;</w:t>
      </w:r>
    </w:p>
    <w:p w:rsidR="008A61E1" w:rsidRPr="00AE4E15" w:rsidRDefault="006016A8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>- акт виконаних робіт.</w:t>
      </w:r>
    </w:p>
    <w:p w:rsidR="008A61E1" w:rsidRPr="00AE4E15" w:rsidRDefault="006016A8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Також здійснюється фотофіксація місця розташування </w:t>
      </w:r>
      <w:r w:rsidR="008A61E1" w:rsidRPr="00AE4E15">
        <w:t>благоустрою прилеглих територій міських просторів</w:t>
      </w:r>
      <w:r w:rsidR="008A61E1" w:rsidRPr="00AE4E15">
        <w:rPr>
          <w:rFonts w:eastAsia="Times New Roman"/>
        </w:rPr>
        <w:t xml:space="preserve"> </w:t>
      </w:r>
      <w:r w:rsidRPr="00AE4E15">
        <w:rPr>
          <w:rFonts w:eastAsia="Times New Roman"/>
        </w:rPr>
        <w:t>до та після проведення демонтажу з прив’язкою до місцевості.</w:t>
      </w:r>
    </w:p>
    <w:p w:rsidR="008A61E1" w:rsidRPr="00AE4E15" w:rsidRDefault="008A61E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5.10. </w:t>
      </w:r>
      <w:r w:rsidR="006016A8" w:rsidRPr="00AE4E15">
        <w:rPr>
          <w:rFonts w:eastAsia="Times New Roman"/>
        </w:rPr>
        <w:t>Приведення об’єкту благоустрою у належний стан, після здійснення зах</w:t>
      </w:r>
      <w:r w:rsidR="00FC7030" w:rsidRPr="00AE4E15">
        <w:rPr>
          <w:rFonts w:eastAsia="Times New Roman"/>
        </w:rPr>
        <w:t>одів з демонтажу, здійснюється Власником/К</w:t>
      </w:r>
      <w:r w:rsidR="006016A8" w:rsidRPr="00AE4E15">
        <w:rPr>
          <w:rFonts w:eastAsia="Times New Roman"/>
        </w:rPr>
        <w:t>ористувачем за в</w:t>
      </w:r>
      <w:r w:rsidR="00FC7030" w:rsidRPr="00AE4E15">
        <w:rPr>
          <w:rFonts w:eastAsia="Times New Roman"/>
        </w:rPr>
        <w:t>ласний рахунок. У разі відмови Власника/К</w:t>
      </w:r>
      <w:r w:rsidR="006016A8" w:rsidRPr="00AE4E15">
        <w:rPr>
          <w:rFonts w:eastAsia="Times New Roman"/>
        </w:rPr>
        <w:t xml:space="preserve">ористувача у проведенні таких заходів, роботи по відновленню благоустрою здійснюються комунальним підприємством. При цьому складається кошторис понесених витрат, який є </w:t>
      </w:r>
      <w:r w:rsidR="00FC7030" w:rsidRPr="00AE4E15">
        <w:rPr>
          <w:rFonts w:eastAsia="Times New Roman"/>
        </w:rPr>
        <w:t>підставою для їх відшкодування Власником/Користувачем.</w:t>
      </w:r>
    </w:p>
    <w:p w:rsidR="008A61E1" w:rsidRPr="00AE4E15" w:rsidRDefault="008A61E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5.11. </w:t>
      </w:r>
      <w:r w:rsidR="00FC7030" w:rsidRPr="00AE4E15">
        <w:rPr>
          <w:rFonts w:eastAsia="Times New Roman"/>
        </w:rPr>
        <w:t>Власник/К</w:t>
      </w:r>
      <w:r w:rsidR="006016A8" w:rsidRPr="00AE4E15">
        <w:rPr>
          <w:rFonts w:eastAsia="Times New Roman"/>
        </w:rPr>
        <w:t>ористувач має право повернути демонтован</w:t>
      </w:r>
      <w:r w:rsidRPr="00AE4E15">
        <w:rPr>
          <w:rFonts w:eastAsia="Times New Roman"/>
        </w:rPr>
        <w:t>і матеріали та елементи благоустрою</w:t>
      </w:r>
      <w:r w:rsidR="00FC7030" w:rsidRPr="00AE4E15">
        <w:rPr>
          <w:rFonts w:eastAsia="Times New Roman"/>
        </w:rPr>
        <w:t>, д</w:t>
      </w:r>
      <w:r w:rsidR="006016A8" w:rsidRPr="00AE4E15">
        <w:rPr>
          <w:rFonts w:eastAsia="Times New Roman"/>
        </w:rPr>
        <w:t xml:space="preserve">ля </w:t>
      </w:r>
      <w:r w:rsidR="00FC7030" w:rsidRPr="00AE4E15">
        <w:rPr>
          <w:rFonts w:eastAsia="Times New Roman"/>
        </w:rPr>
        <w:t>чого</w:t>
      </w:r>
      <w:r w:rsidR="006016A8" w:rsidRPr="00AE4E15">
        <w:rPr>
          <w:rFonts w:eastAsia="Times New Roman"/>
        </w:rPr>
        <w:t xml:space="preserve"> </w:t>
      </w:r>
      <w:r w:rsidR="00FC7030" w:rsidRPr="00AE4E15">
        <w:rPr>
          <w:rFonts w:eastAsia="Times New Roman"/>
        </w:rPr>
        <w:t>подає</w:t>
      </w:r>
      <w:r w:rsidR="007F118F" w:rsidRPr="00AE4E15">
        <w:rPr>
          <w:rFonts w:eastAsia="Times New Roman"/>
        </w:rPr>
        <w:t xml:space="preserve"> до управління комунальної інфраструктури Хмельницької міської ради </w:t>
      </w:r>
      <w:r w:rsidR="00FC7030" w:rsidRPr="00AE4E15">
        <w:rPr>
          <w:rFonts w:eastAsia="Times New Roman"/>
        </w:rPr>
        <w:t xml:space="preserve">відповідну заяву, до якої додаються </w:t>
      </w:r>
      <w:r w:rsidR="006016A8" w:rsidRPr="00AE4E15">
        <w:rPr>
          <w:rFonts w:eastAsia="Times New Roman"/>
        </w:rPr>
        <w:t xml:space="preserve">документи, що підтверджують право власності на </w:t>
      </w:r>
      <w:r w:rsidRPr="00AE4E15">
        <w:rPr>
          <w:rFonts w:eastAsia="Times New Roman"/>
        </w:rPr>
        <w:t>матеріали та елементи благоустрою</w:t>
      </w:r>
      <w:r w:rsidR="00FC7030" w:rsidRPr="00AE4E15">
        <w:rPr>
          <w:rFonts w:eastAsia="Times New Roman"/>
        </w:rPr>
        <w:t xml:space="preserve"> та </w:t>
      </w:r>
      <w:r w:rsidR="006016A8" w:rsidRPr="00AE4E15">
        <w:rPr>
          <w:rFonts w:eastAsia="Times New Roman"/>
        </w:rPr>
        <w:t xml:space="preserve"> квитанції про сплату вартост</w:t>
      </w:r>
      <w:r w:rsidR="00FC7030" w:rsidRPr="00AE4E15">
        <w:rPr>
          <w:rFonts w:eastAsia="Times New Roman"/>
        </w:rPr>
        <w:t>і проведених робіт із демонтажу, а також</w:t>
      </w:r>
      <w:r w:rsidR="006016A8" w:rsidRPr="00AE4E15">
        <w:rPr>
          <w:rFonts w:eastAsia="Times New Roman"/>
        </w:rPr>
        <w:t xml:space="preserve"> витрат, пов’язаних із зберіганням </w:t>
      </w:r>
      <w:r w:rsidR="0039663B" w:rsidRPr="00AE4E15">
        <w:rPr>
          <w:rFonts w:eastAsia="Times New Roman"/>
        </w:rPr>
        <w:t>демонтованих елементів</w:t>
      </w:r>
      <w:r w:rsidR="00FC7030" w:rsidRPr="00AE4E15">
        <w:rPr>
          <w:rFonts w:eastAsia="Times New Roman"/>
        </w:rPr>
        <w:t xml:space="preserve"> та </w:t>
      </w:r>
      <w:r w:rsidR="006016A8" w:rsidRPr="00AE4E15">
        <w:rPr>
          <w:rFonts w:eastAsia="Times New Roman"/>
        </w:rPr>
        <w:t xml:space="preserve"> витрат по відновленню об'єкта благоустро</w:t>
      </w:r>
      <w:r w:rsidR="00FC7030" w:rsidRPr="00AE4E15">
        <w:rPr>
          <w:rFonts w:eastAsia="Times New Roman"/>
        </w:rPr>
        <w:t xml:space="preserve">ю. Крім цього, </w:t>
      </w:r>
      <w:r w:rsidR="007F118F" w:rsidRPr="00AE4E15">
        <w:rPr>
          <w:rFonts w:eastAsia="Times New Roman"/>
        </w:rPr>
        <w:t xml:space="preserve">до заяви додається </w:t>
      </w:r>
      <w:r w:rsidR="006016A8" w:rsidRPr="00AE4E15">
        <w:rPr>
          <w:rFonts w:eastAsia="Times New Roman"/>
        </w:rPr>
        <w:t xml:space="preserve">лист </w:t>
      </w:r>
      <w:r w:rsidR="007F118F" w:rsidRPr="00AE4E15">
        <w:rPr>
          <w:rFonts w:eastAsia="Times New Roman"/>
        </w:rPr>
        <w:t xml:space="preserve">від адміністративної комісії </w:t>
      </w:r>
      <w:r w:rsidR="006016A8" w:rsidRPr="00AE4E15">
        <w:rPr>
          <w:rFonts w:eastAsia="Times New Roman"/>
        </w:rPr>
        <w:t>про підтвердження сплати/відсутності штрафних санкцій за адміністративні правопорушення ст.</w:t>
      </w:r>
      <w:r w:rsidR="007F118F" w:rsidRPr="00AE4E15">
        <w:rPr>
          <w:rFonts w:eastAsia="Times New Roman"/>
        </w:rPr>
        <w:t xml:space="preserve"> </w:t>
      </w:r>
      <w:r w:rsidR="006016A8" w:rsidRPr="00AE4E15">
        <w:rPr>
          <w:rFonts w:eastAsia="Times New Roman"/>
        </w:rPr>
        <w:t>1</w:t>
      </w:r>
      <w:r w:rsidR="007F118F" w:rsidRPr="00AE4E15">
        <w:rPr>
          <w:rFonts w:eastAsia="Times New Roman"/>
        </w:rPr>
        <w:t>52</w:t>
      </w:r>
      <w:r w:rsidR="00FC7030" w:rsidRPr="00AE4E15">
        <w:rPr>
          <w:rFonts w:eastAsia="Times New Roman"/>
        </w:rPr>
        <w:t xml:space="preserve"> </w:t>
      </w:r>
      <w:r w:rsidR="006016A8" w:rsidRPr="00AE4E15">
        <w:rPr>
          <w:rFonts w:eastAsia="Times New Roman"/>
        </w:rPr>
        <w:t>Кодексу України про адміністративні правопорушення</w:t>
      </w:r>
      <w:r w:rsidR="007F118F" w:rsidRPr="00AE4E15">
        <w:rPr>
          <w:rFonts w:eastAsia="Times New Roman"/>
        </w:rPr>
        <w:t>.</w:t>
      </w:r>
    </w:p>
    <w:p w:rsidR="006229CB" w:rsidRPr="00AE4E15" w:rsidRDefault="008A61E1" w:rsidP="008A61E1">
      <w:pPr>
        <w:ind w:firstLine="567"/>
        <w:jc w:val="both"/>
        <w:rPr>
          <w:rFonts w:eastAsia="Times New Roman"/>
        </w:rPr>
      </w:pPr>
      <w:r w:rsidRPr="00AE4E15">
        <w:rPr>
          <w:rFonts w:eastAsia="Times New Roman"/>
        </w:rPr>
        <w:t xml:space="preserve">5.12. </w:t>
      </w:r>
      <w:r w:rsidR="006016A8" w:rsidRPr="00AE4E15">
        <w:rPr>
          <w:rFonts w:eastAsia="Times New Roman"/>
        </w:rPr>
        <w:t>Якщо протягом шести місяц</w:t>
      </w:r>
      <w:r w:rsidR="00FC7030" w:rsidRPr="00AE4E15">
        <w:rPr>
          <w:rFonts w:eastAsia="Times New Roman"/>
        </w:rPr>
        <w:t>ів від дня проведення демонтажу Власник/К</w:t>
      </w:r>
      <w:r w:rsidR="006016A8" w:rsidRPr="00AE4E15">
        <w:rPr>
          <w:rFonts w:eastAsia="Times New Roman"/>
        </w:rPr>
        <w:t>ористувач не заявить про повернення демонтован</w:t>
      </w:r>
      <w:r w:rsidRPr="00AE4E15">
        <w:rPr>
          <w:rFonts w:eastAsia="Times New Roman"/>
        </w:rPr>
        <w:t xml:space="preserve">их матеріалів та елементів благоустрою </w:t>
      </w:r>
      <w:r w:rsidR="006016A8" w:rsidRPr="00AE4E15">
        <w:rPr>
          <w:rFonts w:eastAsia="Times New Roman"/>
        </w:rPr>
        <w:t>з наданням документів, визначених п.</w:t>
      </w:r>
      <w:r w:rsidRPr="00AE4E15">
        <w:rPr>
          <w:rFonts w:eastAsia="Times New Roman"/>
        </w:rPr>
        <w:t>5.11.</w:t>
      </w:r>
      <w:r w:rsidR="00FC7030" w:rsidRPr="00AE4E15">
        <w:rPr>
          <w:rFonts w:eastAsia="Times New Roman"/>
        </w:rPr>
        <w:t>,</w:t>
      </w:r>
      <w:r w:rsidRPr="00AE4E15">
        <w:rPr>
          <w:rFonts w:eastAsia="Times New Roman"/>
        </w:rPr>
        <w:t xml:space="preserve"> такі матеріали та елементи благоустрою </w:t>
      </w:r>
      <w:r w:rsidR="00FC7030" w:rsidRPr="00AE4E15">
        <w:rPr>
          <w:rFonts w:eastAsia="Times New Roman"/>
        </w:rPr>
        <w:t>переходя</w:t>
      </w:r>
      <w:r w:rsidR="006016A8" w:rsidRPr="00AE4E15">
        <w:rPr>
          <w:rFonts w:eastAsia="Times New Roman"/>
        </w:rPr>
        <w:t>ть у комунальну власність Хмельницької міської територіальної громади.</w:t>
      </w:r>
    </w:p>
    <w:p w:rsidR="008A61E1" w:rsidRPr="00AE4E15" w:rsidRDefault="008A61E1" w:rsidP="008A61E1">
      <w:pPr>
        <w:ind w:firstLine="567"/>
        <w:jc w:val="both"/>
      </w:pPr>
    </w:p>
    <w:p w:rsidR="00756D0F" w:rsidRPr="00AE4E15" w:rsidRDefault="00756D0F" w:rsidP="000A2BCC">
      <w:pPr>
        <w:spacing w:after="160"/>
        <w:jc w:val="both"/>
        <w:rPr>
          <w:rFonts w:eastAsia="Calibri"/>
          <w:lang w:eastAsia="en-US"/>
        </w:rPr>
      </w:pPr>
    </w:p>
    <w:p w:rsidR="002E19CC" w:rsidRDefault="002E19CC" w:rsidP="002E19CC">
      <w:pPr>
        <w:jc w:val="both"/>
      </w:pPr>
      <w:r w:rsidRPr="00114428">
        <w:t>Заступник міського голови</w:t>
      </w:r>
      <w:r w:rsidRPr="00114428">
        <w:tab/>
      </w:r>
      <w:r w:rsidRPr="00114428">
        <w:tab/>
      </w:r>
      <w:r w:rsidRPr="00114428">
        <w:tab/>
      </w:r>
      <w:r w:rsidRPr="00114428">
        <w:tab/>
      </w:r>
      <w:r w:rsidRPr="00114428">
        <w:tab/>
      </w:r>
      <w:r>
        <w:tab/>
      </w:r>
      <w:r w:rsidRPr="00114428">
        <w:tab/>
        <w:t>Михайло КРИВАК</w:t>
      </w:r>
    </w:p>
    <w:p w:rsidR="000A2BCC" w:rsidRPr="00AE4E15" w:rsidRDefault="000A2BCC" w:rsidP="000A2BCC">
      <w:pPr>
        <w:spacing w:after="160"/>
        <w:jc w:val="both"/>
        <w:rPr>
          <w:rFonts w:eastAsia="Calibri"/>
          <w:lang w:eastAsia="en-US"/>
        </w:rPr>
      </w:pPr>
    </w:p>
    <w:p w:rsidR="008B0C8E" w:rsidRPr="00AE4E15" w:rsidRDefault="008B0C8E" w:rsidP="000A2BCC">
      <w:pPr>
        <w:spacing w:after="160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Заступник директора департаменту </w:t>
      </w:r>
    </w:p>
    <w:p w:rsidR="000A2BCC" w:rsidRPr="00AE4E15" w:rsidRDefault="008B0C8E" w:rsidP="000A2BCC">
      <w:pPr>
        <w:spacing w:after="160"/>
        <w:contextualSpacing/>
        <w:jc w:val="both"/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інфраструктури міста - </w:t>
      </w:r>
      <w:r w:rsidR="000A2BCC" w:rsidRPr="00AE4E15">
        <w:rPr>
          <w:rFonts w:eastAsia="Calibri"/>
          <w:lang w:eastAsia="en-US"/>
        </w:rPr>
        <w:t>начальника управління</w:t>
      </w:r>
    </w:p>
    <w:p w:rsidR="000A2BCC" w:rsidRPr="00AE4E15" w:rsidRDefault="008B0C8E" w:rsidP="000A2BCC">
      <w:pPr>
        <w:rPr>
          <w:rFonts w:eastAsia="Calibri"/>
          <w:lang w:eastAsia="en-US"/>
        </w:rPr>
      </w:pPr>
      <w:r w:rsidRPr="00AE4E15">
        <w:rPr>
          <w:rFonts w:eastAsia="Calibri"/>
          <w:lang w:eastAsia="en-US"/>
        </w:rPr>
        <w:t xml:space="preserve">комунальної інфраструктури </w:t>
      </w:r>
      <w:r w:rsidRPr="00AE4E15">
        <w:rPr>
          <w:rFonts w:eastAsia="Calibri"/>
          <w:lang w:eastAsia="en-US"/>
        </w:rPr>
        <w:tab/>
      </w:r>
      <w:r w:rsidRPr="00AE4E15">
        <w:rPr>
          <w:rFonts w:eastAsia="Calibri"/>
          <w:lang w:eastAsia="en-US"/>
        </w:rPr>
        <w:tab/>
      </w:r>
      <w:r w:rsidRPr="00AE4E15">
        <w:rPr>
          <w:rFonts w:eastAsia="Calibri"/>
          <w:lang w:eastAsia="en-US"/>
        </w:rPr>
        <w:tab/>
      </w:r>
      <w:r w:rsidRPr="00AE4E15">
        <w:rPr>
          <w:rFonts w:eastAsia="Calibri"/>
          <w:lang w:eastAsia="en-US"/>
        </w:rPr>
        <w:tab/>
      </w:r>
      <w:r w:rsidRPr="00AE4E15">
        <w:rPr>
          <w:rFonts w:eastAsia="Calibri"/>
          <w:lang w:eastAsia="en-US"/>
        </w:rPr>
        <w:tab/>
      </w:r>
      <w:r w:rsidR="000A2BCC" w:rsidRPr="00AE4E15">
        <w:rPr>
          <w:rFonts w:eastAsia="Calibri"/>
          <w:lang w:eastAsia="en-US"/>
        </w:rPr>
        <w:tab/>
      </w:r>
      <w:r w:rsidRPr="00AE4E15">
        <w:rPr>
          <w:rFonts w:eastAsia="Calibri"/>
          <w:lang w:eastAsia="en-US"/>
        </w:rPr>
        <w:t>Василь КАБАЛЬСЬКИЙ</w:t>
      </w:r>
    </w:p>
    <w:p w:rsidR="000A2BCC" w:rsidRPr="00AE4E15" w:rsidRDefault="000A2BCC" w:rsidP="000A2BCC">
      <w:pPr>
        <w:spacing w:after="160" w:line="259" w:lineRule="auto"/>
        <w:rPr>
          <w:rFonts w:eastAsia="Calibri"/>
          <w:lang w:eastAsia="en-US"/>
        </w:rPr>
      </w:pPr>
    </w:p>
    <w:p w:rsidR="004A2B3E" w:rsidRPr="00AE4E15" w:rsidRDefault="004A2B3E"/>
    <w:sectPr w:rsidR="004A2B3E" w:rsidRPr="00AE4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09" w:rsidRDefault="004E2509" w:rsidP="0088414B">
      <w:r>
        <w:separator/>
      </w:r>
    </w:p>
  </w:endnote>
  <w:endnote w:type="continuationSeparator" w:id="0">
    <w:p w:rsidR="004E2509" w:rsidRDefault="004E2509" w:rsidP="0088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09" w:rsidRDefault="004E2509" w:rsidP="0088414B">
      <w:r>
        <w:separator/>
      </w:r>
    </w:p>
  </w:footnote>
  <w:footnote w:type="continuationSeparator" w:id="0">
    <w:p w:rsidR="004E2509" w:rsidRDefault="004E2509" w:rsidP="0088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59D5"/>
    <w:multiLevelType w:val="multilevel"/>
    <w:tmpl w:val="C5BA2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996634"/>
    <w:multiLevelType w:val="hybridMultilevel"/>
    <w:tmpl w:val="6E6A78E8"/>
    <w:lvl w:ilvl="0" w:tplc="08307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CC"/>
    <w:rsid w:val="0000252B"/>
    <w:rsid w:val="00006182"/>
    <w:rsid w:val="00011107"/>
    <w:rsid w:val="000175B2"/>
    <w:rsid w:val="000204AD"/>
    <w:rsid w:val="000250F6"/>
    <w:rsid w:val="00054887"/>
    <w:rsid w:val="00063AED"/>
    <w:rsid w:val="0006410E"/>
    <w:rsid w:val="00070EB0"/>
    <w:rsid w:val="000763E7"/>
    <w:rsid w:val="00082F2F"/>
    <w:rsid w:val="00083163"/>
    <w:rsid w:val="00085856"/>
    <w:rsid w:val="000A2BCC"/>
    <w:rsid w:val="000A4447"/>
    <w:rsid w:val="000A522B"/>
    <w:rsid w:val="000A52BF"/>
    <w:rsid w:val="000B4FC1"/>
    <w:rsid w:val="000C7CDE"/>
    <w:rsid w:val="000D0B17"/>
    <w:rsid w:val="000E0100"/>
    <w:rsid w:val="000F18D7"/>
    <w:rsid w:val="0012752C"/>
    <w:rsid w:val="001347F5"/>
    <w:rsid w:val="001422E2"/>
    <w:rsid w:val="00144C0F"/>
    <w:rsid w:val="001508DF"/>
    <w:rsid w:val="00164095"/>
    <w:rsid w:val="001713A2"/>
    <w:rsid w:val="0017477D"/>
    <w:rsid w:val="001B6F85"/>
    <w:rsid w:val="001D3B1F"/>
    <w:rsid w:val="002208E0"/>
    <w:rsid w:val="002260EA"/>
    <w:rsid w:val="002627D0"/>
    <w:rsid w:val="00282CED"/>
    <w:rsid w:val="00296A46"/>
    <w:rsid w:val="002A4BFB"/>
    <w:rsid w:val="002A5CAD"/>
    <w:rsid w:val="002D19AB"/>
    <w:rsid w:val="002D350E"/>
    <w:rsid w:val="002E03AA"/>
    <w:rsid w:val="002E19CC"/>
    <w:rsid w:val="00314884"/>
    <w:rsid w:val="00350E55"/>
    <w:rsid w:val="0036616A"/>
    <w:rsid w:val="003752FE"/>
    <w:rsid w:val="0039663B"/>
    <w:rsid w:val="00397124"/>
    <w:rsid w:val="003D3541"/>
    <w:rsid w:val="003D7D70"/>
    <w:rsid w:val="003D7E93"/>
    <w:rsid w:val="00403973"/>
    <w:rsid w:val="0042364C"/>
    <w:rsid w:val="00432A24"/>
    <w:rsid w:val="004357A1"/>
    <w:rsid w:val="00441255"/>
    <w:rsid w:val="004442B7"/>
    <w:rsid w:val="004575F5"/>
    <w:rsid w:val="00463823"/>
    <w:rsid w:val="00481666"/>
    <w:rsid w:val="00484702"/>
    <w:rsid w:val="0049631C"/>
    <w:rsid w:val="004A1C91"/>
    <w:rsid w:val="004A2B3E"/>
    <w:rsid w:val="004A6539"/>
    <w:rsid w:val="004C6FC3"/>
    <w:rsid w:val="004E0AD9"/>
    <w:rsid w:val="004E2509"/>
    <w:rsid w:val="00500D7F"/>
    <w:rsid w:val="00502406"/>
    <w:rsid w:val="0050509A"/>
    <w:rsid w:val="00505DC8"/>
    <w:rsid w:val="005203BB"/>
    <w:rsid w:val="00530E1C"/>
    <w:rsid w:val="00535FAC"/>
    <w:rsid w:val="00543E48"/>
    <w:rsid w:val="00554422"/>
    <w:rsid w:val="005759BC"/>
    <w:rsid w:val="00583A60"/>
    <w:rsid w:val="005A1324"/>
    <w:rsid w:val="005A6529"/>
    <w:rsid w:val="005B3C40"/>
    <w:rsid w:val="005E0D9D"/>
    <w:rsid w:val="005E3ABD"/>
    <w:rsid w:val="006016A8"/>
    <w:rsid w:val="00603A81"/>
    <w:rsid w:val="006229CB"/>
    <w:rsid w:val="00635047"/>
    <w:rsid w:val="00641066"/>
    <w:rsid w:val="006428AC"/>
    <w:rsid w:val="00653299"/>
    <w:rsid w:val="00653A3B"/>
    <w:rsid w:val="00653F1F"/>
    <w:rsid w:val="00660B1A"/>
    <w:rsid w:val="00664BEB"/>
    <w:rsid w:val="0069315C"/>
    <w:rsid w:val="006940C7"/>
    <w:rsid w:val="006C2AAE"/>
    <w:rsid w:val="006C52DB"/>
    <w:rsid w:val="006D326B"/>
    <w:rsid w:val="006D5A55"/>
    <w:rsid w:val="006D62FC"/>
    <w:rsid w:val="00724C88"/>
    <w:rsid w:val="0073729A"/>
    <w:rsid w:val="007504E2"/>
    <w:rsid w:val="00754BE8"/>
    <w:rsid w:val="00754E3C"/>
    <w:rsid w:val="00755B26"/>
    <w:rsid w:val="00756D0F"/>
    <w:rsid w:val="00784F2E"/>
    <w:rsid w:val="007A16FB"/>
    <w:rsid w:val="007A62C1"/>
    <w:rsid w:val="007E065E"/>
    <w:rsid w:val="007E3DE2"/>
    <w:rsid w:val="007E6303"/>
    <w:rsid w:val="007F118F"/>
    <w:rsid w:val="0080542E"/>
    <w:rsid w:val="008213F4"/>
    <w:rsid w:val="00825ED6"/>
    <w:rsid w:val="00872FED"/>
    <w:rsid w:val="00881A9C"/>
    <w:rsid w:val="00882EFF"/>
    <w:rsid w:val="0088414B"/>
    <w:rsid w:val="008970F4"/>
    <w:rsid w:val="008A61E1"/>
    <w:rsid w:val="008B0C8E"/>
    <w:rsid w:val="008B347A"/>
    <w:rsid w:val="008C02A0"/>
    <w:rsid w:val="008C4DCC"/>
    <w:rsid w:val="008D134E"/>
    <w:rsid w:val="008E2206"/>
    <w:rsid w:val="008F3428"/>
    <w:rsid w:val="008F4F0B"/>
    <w:rsid w:val="009008E8"/>
    <w:rsid w:val="00901DA9"/>
    <w:rsid w:val="00903E6C"/>
    <w:rsid w:val="00934174"/>
    <w:rsid w:val="00942C6F"/>
    <w:rsid w:val="009442C8"/>
    <w:rsid w:val="009464F0"/>
    <w:rsid w:val="00964569"/>
    <w:rsid w:val="009B09D2"/>
    <w:rsid w:val="009B32F0"/>
    <w:rsid w:val="009B6A52"/>
    <w:rsid w:val="009C641A"/>
    <w:rsid w:val="009C7EEE"/>
    <w:rsid w:val="009D0D08"/>
    <w:rsid w:val="009D38BF"/>
    <w:rsid w:val="00A07F44"/>
    <w:rsid w:val="00A20A0B"/>
    <w:rsid w:val="00A45C54"/>
    <w:rsid w:val="00A80B00"/>
    <w:rsid w:val="00A844AA"/>
    <w:rsid w:val="00A84DA4"/>
    <w:rsid w:val="00A908CC"/>
    <w:rsid w:val="00AA66D9"/>
    <w:rsid w:val="00AB2BB9"/>
    <w:rsid w:val="00AC0A0D"/>
    <w:rsid w:val="00AE4E15"/>
    <w:rsid w:val="00B16CE4"/>
    <w:rsid w:val="00B45A06"/>
    <w:rsid w:val="00B50AAA"/>
    <w:rsid w:val="00B62DA4"/>
    <w:rsid w:val="00B66533"/>
    <w:rsid w:val="00B77203"/>
    <w:rsid w:val="00B97435"/>
    <w:rsid w:val="00B97AD0"/>
    <w:rsid w:val="00BA5319"/>
    <w:rsid w:val="00BC005C"/>
    <w:rsid w:val="00BE5614"/>
    <w:rsid w:val="00C23E84"/>
    <w:rsid w:val="00C4509E"/>
    <w:rsid w:val="00C4669A"/>
    <w:rsid w:val="00C50674"/>
    <w:rsid w:val="00C53725"/>
    <w:rsid w:val="00C53A62"/>
    <w:rsid w:val="00C53CED"/>
    <w:rsid w:val="00C57B54"/>
    <w:rsid w:val="00C657A0"/>
    <w:rsid w:val="00C65A4D"/>
    <w:rsid w:val="00C84AFB"/>
    <w:rsid w:val="00C86AF4"/>
    <w:rsid w:val="00C9184E"/>
    <w:rsid w:val="00CC18A4"/>
    <w:rsid w:val="00CC4662"/>
    <w:rsid w:val="00CC58A7"/>
    <w:rsid w:val="00CD2D47"/>
    <w:rsid w:val="00CE4A7E"/>
    <w:rsid w:val="00CF6094"/>
    <w:rsid w:val="00D1476F"/>
    <w:rsid w:val="00D44B89"/>
    <w:rsid w:val="00D52C91"/>
    <w:rsid w:val="00D74539"/>
    <w:rsid w:val="00D80A02"/>
    <w:rsid w:val="00D81971"/>
    <w:rsid w:val="00D83863"/>
    <w:rsid w:val="00DA4EE9"/>
    <w:rsid w:val="00DC6755"/>
    <w:rsid w:val="00DC7126"/>
    <w:rsid w:val="00DC7FAA"/>
    <w:rsid w:val="00DE6248"/>
    <w:rsid w:val="00DF3067"/>
    <w:rsid w:val="00E104F9"/>
    <w:rsid w:val="00E12E9E"/>
    <w:rsid w:val="00E2491E"/>
    <w:rsid w:val="00E5211E"/>
    <w:rsid w:val="00E52EAC"/>
    <w:rsid w:val="00E55F32"/>
    <w:rsid w:val="00E67D5C"/>
    <w:rsid w:val="00EC1BDD"/>
    <w:rsid w:val="00ED004A"/>
    <w:rsid w:val="00F12E98"/>
    <w:rsid w:val="00F17A92"/>
    <w:rsid w:val="00F22BBD"/>
    <w:rsid w:val="00F41F86"/>
    <w:rsid w:val="00F52ED0"/>
    <w:rsid w:val="00F656AD"/>
    <w:rsid w:val="00FA459F"/>
    <w:rsid w:val="00FB42DF"/>
    <w:rsid w:val="00FC7030"/>
    <w:rsid w:val="00FD0F28"/>
    <w:rsid w:val="00FE00C8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7E920-AEDA-48C6-A637-1C3C9B19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C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2BCC"/>
    <w:pPr>
      <w:ind w:firstLine="851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0A2BCC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A2BCC"/>
    <w:pPr>
      <w:ind w:left="720"/>
      <w:contextualSpacing/>
    </w:pPr>
  </w:style>
  <w:style w:type="paragraph" w:customStyle="1" w:styleId="rvps2">
    <w:name w:val="rvps2"/>
    <w:basedOn w:val="a"/>
    <w:rsid w:val="000A2BCC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0A2BC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0A2BC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530E1C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rtejustify">
    <w:name w:val="rtejustify"/>
    <w:basedOn w:val="a"/>
    <w:rsid w:val="009C7EEE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rtecenter">
    <w:name w:val="rtecenter"/>
    <w:basedOn w:val="a"/>
    <w:rsid w:val="006229CB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8">
    <w:name w:val="Strong"/>
    <w:basedOn w:val="a0"/>
    <w:uiPriority w:val="22"/>
    <w:qFormat/>
    <w:rsid w:val="006229CB"/>
    <w:rPr>
      <w:b/>
      <w:bCs/>
    </w:rPr>
  </w:style>
  <w:style w:type="character" w:customStyle="1" w:styleId="WW8Num2z6">
    <w:name w:val="WW8Num2z6"/>
    <w:rsid w:val="00C53A62"/>
  </w:style>
  <w:style w:type="paragraph" w:styleId="a9">
    <w:name w:val="Normal (Web)"/>
    <w:basedOn w:val="a"/>
    <w:uiPriority w:val="99"/>
    <w:semiHidden/>
    <w:unhideWhenUsed/>
    <w:rsid w:val="00CF6094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a">
    <w:name w:val="header"/>
    <w:basedOn w:val="a"/>
    <w:link w:val="ab"/>
    <w:uiPriority w:val="99"/>
    <w:unhideWhenUsed/>
    <w:rsid w:val="0088414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8414B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414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8414B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e">
    <w:name w:val="Subtle Emphasis"/>
    <w:uiPriority w:val="19"/>
    <w:qFormat/>
    <w:rsid w:val="00901DA9"/>
    <w:rPr>
      <w:i/>
      <w:iCs/>
      <w:color w:val="404040"/>
    </w:rPr>
  </w:style>
  <w:style w:type="character" w:styleId="af">
    <w:name w:val="Emphasis"/>
    <w:basedOn w:val="a0"/>
    <w:uiPriority w:val="20"/>
    <w:qFormat/>
    <w:rsid w:val="006016A8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D8386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83863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B2D7-D291-41D6-8BD7-DF2BA514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12849</Words>
  <Characters>7325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 Олена Вадимівна</dc:creator>
  <cp:keywords/>
  <dc:description/>
  <cp:lastModifiedBy>Отрощенко Сергій Володимирович</cp:lastModifiedBy>
  <cp:revision>14</cp:revision>
  <cp:lastPrinted>2025-04-07T08:51:00Z</cp:lastPrinted>
  <dcterms:created xsi:type="dcterms:W3CDTF">2025-03-10T14:47:00Z</dcterms:created>
  <dcterms:modified xsi:type="dcterms:W3CDTF">2025-04-15T05:45:00Z</dcterms:modified>
</cp:coreProperties>
</file>