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56A3" w14:textId="77777777" w:rsidR="00B50268" w:rsidRPr="004F1591" w:rsidRDefault="00B50268" w:rsidP="00D67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C87188E" wp14:editId="25C5DE5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9C4" w14:textId="77777777" w:rsidR="00B50268" w:rsidRPr="004F1591" w:rsidRDefault="00B50268" w:rsidP="00D67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29E7BC77" w14:textId="77777777" w:rsidR="00B50268" w:rsidRPr="004F1591" w:rsidRDefault="00B50268" w:rsidP="00D67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3A35E92A" w14:textId="77777777" w:rsidR="00B50268" w:rsidRDefault="00B50268" w:rsidP="00D67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13EB21F" w14:textId="77777777" w:rsidR="00B50268" w:rsidRDefault="00B50268" w:rsidP="00D67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1D441C24" w14:textId="07BE0009" w:rsidR="00B50268" w:rsidRPr="00564889" w:rsidRDefault="00B50268" w:rsidP="00D67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D670D5">
        <w:rPr>
          <w:rFonts w:ascii="Times New Roman CYR" w:hAnsi="Times New Roman CYR" w:cs="Times New Roman CYR"/>
          <w:b/>
          <w:bCs/>
        </w:rPr>
        <w:tab/>
      </w:r>
      <w:r w:rsidR="00D670D5">
        <w:rPr>
          <w:rFonts w:ascii="Times New Roman CYR" w:hAnsi="Times New Roman CYR" w:cs="Times New Roman CYR"/>
          <w:b/>
          <w:bCs/>
        </w:rPr>
        <w:tab/>
      </w:r>
      <w:r w:rsidR="00D670D5">
        <w:rPr>
          <w:rFonts w:ascii="Times New Roman CYR" w:hAnsi="Times New Roman CYR" w:cs="Times New Roman CYR"/>
          <w:b/>
          <w:bCs/>
        </w:rPr>
        <w:tab/>
      </w:r>
      <w:r w:rsidR="00D670D5">
        <w:rPr>
          <w:rFonts w:ascii="Times New Roman CYR" w:hAnsi="Times New Roman CYR" w:cs="Times New Roman CYR"/>
          <w:b/>
          <w:bCs/>
        </w:rPr>
        <w:tab/>
      </w:r>
      <w:proofErr w:type="spellStart"/>
      <w:r w:rsidRPr="00B046F4">
        <w:rPr>
          <w:rFonts w:ascii="Times New Roman CYR" w:hAnsi="Times New Roman CYR" w:cs="Times New Roman CYR"/>
          <w:bCs/>
        </w:rPr>
        <w:t>м</w:t>
      </w:r>
      <w:r w:rsidR="00D670D5">
        <w:rPr>
          <w:rFonts w:ascii="Times New Roman CYR" w:hAnsi="Times New Roman CYR" w:cs="Times New Roman CYR"/>
          <w:bCs/>
        </w:rPr>
        <w:t>.</w:t>
      </w:r>
      <w:r w:rsidRPr="00B046F4">
        <w:rPr>
          <w:rFonts w:ascii="Times New Roman CYR" w:hAnsi="Times New Roman CYR" w:cs="Times New Roman CYR"/>
          <w:bCs/>
        </w:rPr>
        <w:t>Хмельницький</w:t>
      </w:r>
      <w:proofErr w:type="spellEnd"/>
    </w:p>
    <w:p w14:paraId="217EE5CD" w14:textId="77777777" w:rsidR="00D670D5" w:rsidRDefault="00D670D5" w:rsidP="00D670D5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58F8527D" w14:textId="391CD0B1" w:rsidR="00FE3909" w:rsidRPr="00841E15" w:rsidRDefault="00B50268" w:rsidP="00D670D5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E1240F">
        <w:rPr>
          <w:rFonts w:ascii="Times New Roman" w:hAnsi="Times New Roman"/>
          <w:sz w:val="24"/>
          <w:szCs w:val="24"/>
        </w:rPr>
        <w:t xml:space="preserve">затвердження </w:t>
      </w:r>
      <w:r w:rsidR="00E1240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Положення про відзнаку випускникам </w:t>
      </w:r>
      <w:r w:rsidR="00E1240F" w:rsidRPr="0031086A">
        <w:rPr>
          <w:rFonts w:ascii="Times New Roman" w:hAnsi="Times New Roman"/>
          <w:sz w:val="24"/>
          <w:szCs w:val="24"/>
        </w:rPr>
        <w:t>закладів загальної середньої освіти Хмельницької міської територіальної громади</w:t>
      </w:r>
    </w:p>
    <w:p w14:paraId="49817534" w14:textId="77777777" w:rsidR="00B50268" w:rsidRDefault="00B50268" w:rsidP="00D670D5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067A2608" w14:textId="77777777" w:rsidR="00E1240F" w:rsidRDefault="00E1240F" w:rsidP="00D67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1C817" w14:textId="77777777" w:rsidR="00B50268" w:rsidRPr="00D2061D" w:rsidRDefault="00B50268" w:rsidP="00D670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E1240F" w:rsidRPr="00053A0E">
        <w:rPr>
          <w:rFonts w:ascii="Times New Roman" w:hAnsi="Times New Roman"/>
          <w:sz w:val="24"/>
          <w:szCs w:val="24"/>
        </w:rPr>
        <w:t xml:space="preserve">з метою </w:t>
      </w:r>
      <w:r w:rsidR="00E1240F">
        <w:rPr>
          <w:rFonts w:ascii="Times New Roman" w:hAnsi="Times New Roman"/>
          <w:sz w:val="24"/>
          <w:szCs w:val="24"/>
        </w:rPr>
        <w:t xml:space="preserve">морального </w:t>
      </w:r>
      <w:r w:rsidR="00E1240F" w:rsidRPr="00053A0E">
        <w:rPr>
          <w:rFonts w:ascii="Times New Roman" w:hAnsi="Times New Roman"/>
          <w:sz w:val="24"/>
          <w:szCs w:val="24"/>
        </w:rPr>
        <w:t xml:space="preserve">заохочення </w:t>
      </w:r>
      <w:r w:rsidR="00E1240F">
        <w:rPr>
          <w:rFonts w:ascii="Times New Roman" w:hAnsi="Times New Roman"/>
          <w:sz w:val="24"/>
          <w:szCs w:val="24"/>
        </w:rPr>
        <w:t>і відзначення випускників</w:t>
      </w:r>
      <w:r w:rsidR="00E1240F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E1240F">
        <w:rPr>
          <w:rFonts w:ascii="Times New Roman" w:hAnsi="Times New Roman"/>
          <w:sz w:val="24"/>
          <w:szCs w:val="24"/>
        </w:rPr>
        <w:t xml:space="preserve">и </w:t>
      </w:r>
      <w:r w:rsidR="00E1240F" w:rsidRPr="00053A0E">
        <w:rPr>
          <w:rFonts w:ascii="Times New Roman" w:hAnsi="Times New Roman"/>
          <w:sz w:val="24"/>
          <w:szCs w:val="24"/>
        </w:rPr>
        <w:t xml:space="preserve">за </w:t>
      </w:r>
      <w:r w:rsidR="00E1240F">
        <w:rPr>
          <w:rFonts w:ascii="Times New Roman" w:hAnsi="Times New Roman"/>
          <w:sz w:val="24"/>
          <w:szCs w:val="24"/>
        </w:rPr>
        <w:t xml:space="preserve">особливі </w:t>
      </w:r>
      <w:r w:rsidR="00E1240F" w:rsidRPr="00053A0E">
        <w:rPr>
          <w:rFonts w:ascii="Times New Roman" w:hAnsi="Times New Roman"/>
          <w:sz w:val="24"/>
          <w:szCs w:val="24"/>
        </w:rPr>
        <w:t xml:space="preserve">успіхи </w:t>
      </w:r>
      <w:r w:rsidR="00E1240F">
        <w:rPr>
          <w:rFonts w:ascii="Times New Roman" w:hAnsi="Times New Roman"/>
          <w:sz w:val="24"/>
          <w:szCs w:val="24"/>
        </w:rPr>
        <w:t xml:space="preserve">та досягнення результатів у навчанні, 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</w:t>
      </w:r>
      <w:r w:rsidR="00E1240F">
        <w:rPr>
          <w:rFonts w:ascii="Times New Roman" w:eastAsia="Times New Roman" w:hAnsi="Times New Roman"/>
          <w:sz w:val="24"/>
          <w:szCs w:val="24"/>
          <w:lang w:eastAsia="ru-RU"/>
        </w:rPr>
        <w:t>повну загальну середню освіту»</w:t>
      </w:r>
      <w:r w:rsidR="00E1240F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E1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 виконавчий комітет міської ради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4E5C5110" w14:textId="77777777" w:rsidR="00FE3909" w:rsidRDefault="00FE3909" w:rsidP="00D670D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69EB6D7" w14:textId="77777777" w:rsidR="00FE3909" w:rsidRDefault="00B50268" w:rsidP="00D670D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51D942C0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6E2A821" w14:textId="77777777" w:rsidR="00FE3909" w:rsidRPr="00FE3909" w:rsidRDefault="00FE3909" w:rsidP="00FE390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FE3909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E1240F" w:rsidRPr="00FE3909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E1240F" w:rsidRPr="00E1240F">
        <w:rPr>
          <w:rFonts w:ascii="Times New Roman" w:eastAsiaTheme="minorEastAsia" w:hAnsi="Times New Roman"/>
          <w:sz w:val="24"/>
          <w:szCs w:val="24"/>
          <w:lang w:eastAsia="ru-RU"/>
        </w:rPr>
        <w:t>атверд</w:t>
      </w:r>
      <w:r w:rsidR="00E1240F" w:rsidRPr="00FE3909">
        <w:rPr>
          <w:rFonts w:ascii="Times New Roman" w:eastAsiaTheme="minorEastAsia" w:hAnsi="Times New Roman"/>
          <w:sz w:val="24"/>
          <w:szCs w:val="24"/>
          <w:lang w:eastAsia="ru-RU"/>
        </w:rPr>
        <w:t>ити</w:t>
      </w:r>
      <w:r w:rsidR="00E1240F" w:rsidRPr="00232A0A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Положення </w:t>
      </w:r>
      <w:r w:rsidR="00E124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відзнаку </w:t>
      </w:r>
      <w:r w:rsidR="00E1240F">
        <w:rPr>
          <w:rFonts w:ascii="Times New Roman" w:hAnsi="Times New Roman"/>
          <w:sz w:val="24"/>
          <w:szCs w:val="24"/>
        </w:rPr>
        <w:t>випускникам</w:t>
      </w:r>
      <w:r w:rsidR="00E1240F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E1240F">
        <w:rPr>
          <w:rFonts w:ascii="Times New Roman" w:hAnsi="Times New Roman"/>
          <w:sz w:val="24"/>
          <w:szCs w:val="24"/>
        </w:rPr>
        <w:t>и,</w:t>
      </w:r>
      <w:r w:rsidR="00E1240F" w:rsidRPr="00232A0A">
        <w:rPr>
          <w:rFonts w:ascii="Times New Roman" w:eastAsiaTheme="minorEastAsia" w:hAnsi="Times New Roman"/>
          <w:sz w:val="24"/>
          <w:szCs w:val="24"/>
          <w:lang w:eastAsia="ru-RU"/>
        </w:rPr>
        <w:t xml:space="preserve"> згідно з додатком</w:t>
      </w:r>
    </w:p>
    <w:p w14:paraId="1058AE71" w14:textId="77777777" w:rsidR="00FE3909" w:rsidRPr="00FE3909" w:rsidRDefault="00FE3909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40F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3528DE39" w14:textId="77777777" w:rsidR="00B50268" w:rsidRPr="00FE3909" w:rsidRDefault="00E1240F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BE1FAE2" w14:textId="77777777" w:rsidR="00B50268" w:rsidRPr="00DF20B3" w:rsidRDefault="00B50268" w:rsidP="00ED7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2A990" w14:textId="77777777" w:rsidR="00FE3909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BDBA" w14:textId="77777777" w:rsidR="00E1240F" w:rsidRDefault="00E1240F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42F6A9" w14:textId="742FD7C6" w:rsidR="00ED7D8A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ED7D8A">
        <w:rPr>
          <w:rFonts w:ascii="Times New Roman" w:hAnsi="Times New Roman"/>
          <w:sz w:val="24"/>
          <w:szCs w:val="24"/>
        </w:rPr>
        <w:tab/>
      </w:r>
      <w:r w:rsidR="00ED7D8A">
        <w:rPr>
          <w:rFonts w:ascii="Times New Roman" w:hAnsi="Times New Roman"/>
          <w:sz w:val="24"/>
          <w:szCs w:val="24"/>
        </w:rPr>
        <w:tab/>
      </w:r>
      <w:r w:rsidR="00ED7D8A">
        <w:rPr>
          <w:rFonts w:ascii="Times New Roman" w:hAnsi="Times New Roman"/>
          <w:sz w:val="24"/>
          <w:szCs w:val="24"/>
        </w:rPr>
        <w:tab/>
      </w:r>
      <w:r w:rsidR="00ED7D8A">
        <w:rPr>
          <w:rFonts w:ascii="Times New Roman" w:hAnsi="Times New Roman"/>
          <w:sz w:val="24"/>
          <w:szCs w:val="24"/>
        </w:rPr>
        <w:tab/>
      </w:r>
      <w:r w:rsidR="00ED7D8A">
        <w:rPr>
          <w:rFonts w:ascii="Times New Roman" w:hAnsi="Times New Roman"/>
          <w:sz w:val="24"/>
          <w:szCs w:val="24"/>
        </w:rPr>
        <w:tab/>
      </w:r>
      <w:r w:rsidR="00ED7D8A">
        <w:rPr>
          <w:rFonts w:ascii="Times New Roman" w:hAnsi="Times New Roman"/>
          <w:sz w:val="24"/>
          <w:szCs w:val="24"/>
        </w:rPr>
        <w:tab/>
      </w:r>
      <w:r w:rsidR="00ED7D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347B378A" w14:textId="77777777" w:rsidR="00ED7D8A" w:rsidRDefault="00ED7D8A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4CBB4" w14:textId="77777777" w:rsidR="00ED7D8A" w:rsidRDefault="00ED7D8A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ED7D8A" w:rsidSect="00ED7D8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F3835E9" w14:textId="2A844ABB" w:rsidR="00ED7D8A" w:rsidRPr="00ED7D8A" w:rsidRDefault="00FE3909" w:rsidP="00ED7D8A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D7D8A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36AE2F01" w14:textId="6E28B3BD" w:rsidR="00FE3909" w:rsidRPr="00ED7D8A" w:rsidRDefault="00FE3909" w:rsidP="00ED7D8A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D7D8A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534E129A" w14:textId="30339F28" w:rsidR="00FE3909" w:rsidRPr="00ED7D8A" w:rsidRDefault="00E1240F" w:rsidP="00ED7D8A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D7D8A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«___»_____________2025</w:t>
      </w:r>
      <w:r w:rsidR="00FE3909" w:rsidRPr="00ED7D8A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року №____</w:t>
      </w:r>
    </w:p>
    <w:p w14:paraId="752C8498" w14:textId="77777777" w:rsidR="00FE3909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7E7B594" w14:textId="77777777" w:rsidR="00E1240F" w:rsidRPr="00E430AD" w:rsidRDefault="00E1240F" w:rsidP="00E1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30AD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14:paraId="1F2DBA12" w14:textId="77777777" w:rsidR="00E1240F" w:rsidRDefault="00E1240F" w:rsidP="00E12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02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r w:rsidRPr="007823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відзнаку </w:t>
      </w:r>
      <w:r w:rsidRPr="00782302">
        <w:rPr>
          <w:rFonts w:ascii="Times New Roman" w:hAnsi="Times New Roman"/>
          <w:b/>
          <w:sz w:val="24"/>
          <w:szCs w:val="24"/>
        </w:rPr>
        <w:t xml:space="preserve">випускникам закладів загальної середньої освіти </w:t>
      </w:r>
    </w:p>
    <w:p w14:paraId="38480D12" w14:textId="77777777" w:rsidR="00E1240F" w:rsidRPr="00782302" w:rsidRDefault="00E1240F" w:rsidP="00E12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02"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14:paraId="3F2A3EC9" w14:textId="77777777" w:rsidR="00E1240F" w:rsidRPr="00E430AD" w:rsidRDefault="00E1240F" w:rsidP="00E124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B7774A" w14:textId="77777777" w:rsidR="00E1240F" w:rsidRPr="00E430AD" w:rsidRDefault="00E1240F" w:rsidP="00E1240F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AD">
        <w:rPr>
          <w:rFonts w:ascii="Times New Roman" w:hAnsi="Times New Roman"/>
          <w:b/>
          <w:sz w:val="24"/>
          <w:szCs w:val="24"/>
        </w:rPr>
        <w:t>1. Загальні положення</w:t>
      </w:r>
    </w:p>
    <w:p w14:paraId="63683CA7" w14:textId="77777777" w:rsidR="00E1240F" w:rsidRPr="00E430AD" w:rsidRDefault="00E1240F" w:rsidP="00E1240F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0EBCCA7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eastAsia="Times New Roman" w:hAnsi="Times New Roman"/>
          <w:sz w:val="24"/>
          <w:szCs w:val="24"/>
        </w:rPr>
        <w:t xml:space="preserve">1.1. </w:t>
      </w:r>
      <w:r w:rsidRPr="00E430AD">
        <w:rPr>
          <w:rFonts w:ascii="Times New Roman" w:hAnsi="Times New Roman"/>
          <w:sz w:val="24"/>
          <w:szCs w:val="24"/>
        </w:rPr>
        <w:t xml:space="preserve">Положення 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відзнаку </w:t>
      </w:r>
      <w:r w:rsidRPr="00E430AD">
        <w:rPr>
          <w:rFonts w:ascii="Times New Roman" w:hAnsi="Times New Roman"/>
          <w:sz w:val="24"/>
          <w:szCs w:val="24"/>
        </w:rPr>
        <w:t>випускникам закладів загальної середньої освіти Хмельницької міської територіальної громади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30AD">
        <w:rPr>
          <w:rFonts w:ascii="Times New Roman" w:hAnsi="Times New Roman"/>
          <w:sz w:val="24"/>
          <w:szCs w:val="24"/>
        </w:rPr>
        <w:t>(далі – Положення) визначає підстави, умови, порядок визначення претендентів та механізм нагородження випускників закладів загальної середньої освіти Хмельницької міської територіальної громади</w:t>
      </w:r>
      <w:r>
        <w:rPr>
          <w:rFonts w:ascii="Times New Roman" w:hAnsi="Times New Roman"/>
          <w:sz w:val="24"/>
          <w:szCs w:val="24"/>
        </w:rPr>
        <w:t>, підпорядкованих Департаменту</w:t>
      </w:r>
      <w:r w:rsidRPr="00E430AD">
        <w:rPr>
          <w:rFonts w:ascii="Times New Roman" w:hAnsi="Times New Roman"/>
          <w:sz w:val="24"/>
          <w:szCs w:val="24"/>
        </w:rPr>
        <w:t xml:space="preserve"> освіти та науки Хмельницької міської ради</w:t>
      </w:r>
      <w:r>
        <w:rPr>
          <w:rFonts w:ascii="Times New Roman" w:hAnsi="Times New Roman"/>
          <w:sz w:val="24"/>
          <w:szCs w:val="24"/>
        </w:rPr>
        <w:t>.</w:t>
      </w:r>
    </w:p>
    <w:p w14:paraId="6116F16A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1.2. Випускники закладів загальної середньої освіти Хмельницької міської територіальної громади нагороджуються відзнаками 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«За високі досягнення у навчанні» та «За досягнення у навчанні» </w:t>
      </w:r>
      <w:r w:rsidRPr="00E430AD">
        <w:rPr>
          <w:rFonts w:ascii="Times New Roman" w:hAnsi="Times New Roman"/>
          <w:sz w:val="24"/>
          <w:szCs w:val="24"/>
        </w:rPr>
        <w:t>(далі – Відзнаки)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є моральним стимулюванням і заохоченням за </w:t>
      </w:r>
      <w:r w:rsidRPr="00E430AD">
        <w:rPr>
          <w:rFonts w:ascii="Times New Roman" w:hAnsi="Times New Roman"/>
          <w:sz w:val="24"/>
          <w:szCs w:val="24"/>
        </w:rPr>
        <w:t>особливі успіхи та досягнення результатів у навчанні.</w:t>
      </w:r>
    </w:p>
    <w:p w14:paraId="48386C0A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hAnsi="Times New Roman"/>
          <w:sz w:val="24"/>
          <w:szCs w:val="24"/>
        </w:rPr>
        <w:t>1.3. Відзнакою «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високі досягнення у навчанні» нагороджуються 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E430AD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громади, 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які за результатами річного оцінювання з усіх предметів, що вони вивчали на рівні профільної середньої освіти,  мають результати навчання високого рівня (10, 11, 12 балів).</w:t>
      </w:r>
    </w:p>
    <w:p w14:paraId="37959120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hAnsi="Times New Roman"/>
          <w:sz w:val="24"/>
          <w:szCs w:val="24"/>
        </w:rPr>
        <w:t>1.4. Відзнакою «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 xml:space="preserve">За досягнення у навчанні» нагороджуються 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E430AD">
        <w:rPr>
          <w:rFonts w:ascii="Times New Roman" w:hAnsi="Times New Roman"/>
          <w:sz w:val="24"/>
          <w:szCs w:val="24"/>
        </w:rPr>
        <w:t>Хмельницької міської територіальної громади,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які за результатами річного оцінювання з предметів, що вони вивчали на рівні профільної середньої освіти,  мають результати навчання високого рівня (10, 11, 12 балів) та не більше ніж з двох предметів достатнього рівня (не нижче 9 балів).</w:t>
      </w:r>
    </w:p>
    <w:p w14:paraId="7FED5C20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1.5. Підвищення результатів семестрового оцінювання шляхом коригування не дає підстав для подання претендентів і їх нагородження Відзнаками</w:t>
      </w:r>
      <w:r w:rsidRPr="00E430AD">
        <w:rPr>
          <w:rFonts w:ascii="Times New Roman" w:hAnsi="Times New Roman"/>
          <w:sz w:val="24"/>
          <w:szCs w:val="24"/>
        </w:rPr>
        <w:t>.</w:t>
      </w: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</w:p>
    <w:p w14:paraId="4FF44038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E430AD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1.6. </w:t>
      </w:r>
      <w:r w:rsidRPr="00E430AD">
        <w:rPr>
          <w:rFonts w:ascii="Times New Roman" w:hAnsi="Times New Roman"/>
          <w:sz w:val="24"/>
          <w:szCs w:val="24"/>
        </w:rPr>
        <w:t xml:space="preserve">Відзнаки не є державними нагородами,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власності. </w:t>
      </w:r>
    </w:p>
    <w:p w14:paraId="68508347" w14:textId="77777777" w:rsidR="00E1240F" w:rsidRPr="00E430AD" w:rsidRDefault="00E1240F" w:rsidP="00ED7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919F3" w14:textId="77777777" w:rsidR="00E1240F" w:rsidRPr="00E430AD" w:rsidRDefault="00E1240F" w:rsidP="00E124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30AD">
        <w:rPr>
          <w:rFonts w:ascii="Times New Roman" w:hAnsi="Times New Roman"/>
          <w:b/>
          <w:bCs/>
          <w:sz w:val="24"/>
          <w:szCs w:val="24"/>
        </w:rPr>
        <w:t xml:space="preserve">2. Порядок визначення претендентів на нагородження Відзнаками </w:t>
      </w:r>
    </w:p>
    <w:p w14:paraId="04F57358" w14:textId="77777777" w:rsidR="00E1240F" w:rsidRPr="00E430AD" w:rsidRDefault="00E1240F" w:rsidP="00E124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56B861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2.1. </w:t>
      </w:r>
      <w:r w:rsidRPr="00E430AD">
        <w:rPr>
          <w:rFonts w:ascii="Times New Roman" w:hAnsi="Times New Roman"/>
          <w:color w:val="000000"/>
          <w:sz w:val="24"/>
          <w:szCs w:val="24"/>
        </w:rPr>
        <w:t>З</w:t>
      </w:r>
      <w:r w:rsidRPr="00E430AD">
        <w:rPr>
          <w:rFonts w:ascii="Times New Roman" w:hAnsi="Times New Roman"/>
          <w:sz w:val="24"/>
          <w:szCs w:val="24"/>
        </w:rPr>
        <w:t>аклади загальної середньої освіти</w:t>
      </w:r>
      <w:r w:rsidRPr="00217B1C">
        <w:rPr>
          <w:rFonts w:ascii="Times New Roman" w:hAnsi="Times New Roman"/>
          <w:sz w:val="24"/>
          <w:szCs w:val="24"/>
        </w:rPr>
        <w:t xml:space="preserve"> </w:t>
      </w:r>
      <w:r w:rsidRPr="00E430AD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громади, </w:t>
      </w:r>
      <w:r>
        <w:rPr>
          <w:rFonts w:ascii="Times New Roman" w:hAnsi="Times New Roman"/>
          <w:sz w:val="24"/>
          <w:szCs w:val="24"/>
        </w:rPr>
        <w:t>підпорядковані Департаменту</w:t>
      </w:r>
      <w:r w:rsidRPr="00E430AD">
        <w:rPr>
          <w:rFonts w:ascii="Times New Roman" w:hAnsi="Times New Roman"/>
          <w:sz w:val="24"/>
          <w:szCs w:val="24"/>
        </w:rPr>
        <w:t xml:space="preserve"> освіти та науки Хмельницької міської ради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30AD">
        <w:rPr>
          <w:rFonts w:ascii="Times New Roman" w:hAnsi="Times New Roman"/>
          <w:sz w:val="24"/>
          <w:szCs w:val="24"/>
        </w:rPr>
        <w:t>подають на ім’я директора Департаменту освіти та науки Хмельницької міської ради (або особи, яка виконує обов’язки директора Департаменту) листи-клопотання із списками претендентів на нагородження Відзнаками.</w:t>
      </w:r>
    </w:p>
    <w:p w14:paraId="34EC5108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2.2. У листі-клопотанні обов’язково зазначається інформація про випускника, який претендує на нагородження 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>відзнакою «За високі досягнення у навчанні» або відзнакою «За досягнення у навчанні»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власне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ім</w:t>
      </w:r>
      <w:proofErr w:type="spellEnd"/>
      <w:r w:rsidRPr="00782302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 прізвище та по батькові</w:t>
      </w:r>
      <w:r w:rsidRPr="00E430AD">
        <w:rPr>
          <w:rFonts w:ascii="Times New Roman" w:hAnsi="Times New Roman"/>
          <w:sz w:val="24"/>
          <w:szCs w:val="24"/>
        </w:rPr>
        <w:t>.</w:t>
      </w:r>
    </w:p>
    <w:p w14:paraId="68ED7A0B" w14:textId="77777777" w:rsidR="00E1240F" w:rsidRPr="00E430AD" w:rsidRDefault="00E1240F" w:rsidP="00E1240F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2.3. </w:t>
      </w:r>
      <w:r w:rsidRPr="00E430AD">
        <w:rPr>
          <w:rFonts w:ascii="Times New Roman" w:hAnsi="Times New Roman"/>
          <w:color w:val="000000" w:themeColor="text1"/>
          <w:sz w:val="24"/>
          <w:szCs w:val="24"/>
        </w:rPr>
        <w:t xml:space="preserve">Відповідальність за достовірність і правильність поданої інформації щодо претендентів на нагородження Відзнаками, у визначені Департаментом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освіти та науки Хмельницької міської ради строки, </w:t>
      </w:r>
      <w:r w:rsidRPr="00E430AD">
        <w:rPr>
          <w:rFonts w:ascii="Times New Roman" w:hAnsi="Times New Roman"/>
          <w:color w:val="000000" w:themeColor="text1"/>
          <w:sz w:val="24"/>
          <w:szCs w:val="24"/>
        </w:rPr>
        <w:t xml:space="preserve">несе керівник закладу загальної середньої освіти </w:t>
      </w:r>
      <w:r w:rsidRPr="00E430AD">
        <w:rPr>
          <w:rFonts w:ascii="Times New Roman" w:hAnsi="Times New Roman"/>
          <w:sz w:val="24"/>
          <w:szCs w:val="24"/>
        </w:rPr>
        <w:t>(або особа, яка виконує обов’язки директора)</w:t>
      </w:r>
      <w:r w:rsidRPr="00E430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96FE58A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2.4. На підставі листів-клопотань закладів загальної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середньої </w:t>
      </w:r>
      <w:r w:rsidRPr="00E430AD">
        <w:rPr>
          <w:rFonts w:ascii="Times New Roman" w:hAnsi="Times New Roman"/>
          <w:sz w:val="24"/>
          <w:szCs w:val="24"/>
        </w:rPr>
        <w:t xml:space="preserve">освіти директор Департаменту освіти та науки Хмельницької міської ради (або особа, яка виконує обов’язки директора Департаменту) видає наказ щодо нагородження випускників закладів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E430AD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</w:t>
      </w:r>
      <w:r w:rsidRPr="00E430AD">
        <w:rPr>
          <w:rFonts w:ascii="Times New Roman" w:eastAsia="Times New Roman" w:hAnsi="Times New Roman"/>
          <w:sz w:val="24"/>
          <w:szCs w:val="24"/>
        </w:rPr>
        <w:t>який є підставою для вручення</w:t>
      </w:r>
      <w:r w:rsidRPr="00E430AD">
        <w:rPr>
          <w:rFonts w:ascii="Times New Roman" w:hAnsi="Times New Roman"/>
          <w:sz w:val="24"/>
          <w:szCs w:val="24"/>
        </w:rPr>
        <w:t xml:space="preserve"> Відзнак</w:t>
      </w:r>
      <w:r w:rsidRPr="00E430AD">
        <w:rPr>
          <w:rFonts w:ascii="Times New Roman" w:eastAsia="Times New Roman" w:hAnsi="Times New Roman"/>
          <w:sz w:val="24"/>
          <w:szCs w:val="24"/>
        </w:rPr>
        <w:t>.</w:t>
      </w:r>
    </w:p>
    <w:p w14:paraId="54C5CE66" w14:textId="77777777" w:rsidR="00E1240F" w:rsidRDefault="00E1240F" w:rsidP="00E124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38C1537" w14:textId="77777777" w:rsidR="00E1240F" w:rsidRPr="00E430AD" w:rsidRDefault="00E1240F" w:rsidP="00E124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30AD">
        <w:rPr>
          <w:rFonts w:ascii="Times New Roman" w:hAnsi="Times New Roman"/>
          <w:b/>
          <w:sz w:val="24"/>
          <w:szCs w:val="24"/>
        </w:rPr>
        <w:t>3. Порядок нагородження Відзнаками</w:t>
      </w:r>
    </w:p>
    <w:p w14:paraId="354F6459" w14:textId="77777777" w:rsidR="00E1240F" w:rsidRPr="00E430AD" w:rsidRDefault="00E1240F" w:rsidP="00E124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3.1. Нагородження Відзнаками випускників закладів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E430AD">
        <w:rPr>
          <w:rFonts w:ascii="Times New Roman" w:hAnsi="Times New Roman"/>
          <w:sz w:val="24"/>
          <w:szCs w:val="24"/>
        </w:rPr>
        <w:t>освіти Хмельницької міськ</w:t>
      </w:r>
      <w:r>
        <w:rPr>
          <w:rFonts w:ascii="Times New Roman" w:hAnsi="Times New Roman"/>
          <w:sz w:val="24"/>
          <w:szCs w:val="24"/>
        </w:rPr>
        <w:t>ої територіальної громади здійсн</w:t>
      </w:r>
      <w:r w:rsidRPr="00E430A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є</w:t>
      </w:r>
      <w:r w:rsidRPr="00E430AD">
        <w:rPr>
          <w:rFonts w:ascii="Times New Roman" w:hAnsi="Times New Roman"/>
          <w:sz w:val="24"/>
          <w:szCs w:val="24"/>
        </w:rPr>
        <w:t xml:space="preserve">ться в урочистій обстановці не пізніше 30 червня. </w:t>
      </w:r>
    </w:p>
    <w:p w14:paraId="41C96CCB" w14:textId="77777777" w:rsidR="00E1240F" w:rsidRDefault="00E1240F" w:rsidP="00E1240F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30AD">
        <w:rPr>
          <w:rFonts w:ascii="Times New Roman" w:hAnsi="Times New Roman"/>
          <w:sz w:val="24"/>
          <w:szCs w:val="24"/>
        </w:rPr>
        <w:t xml:space="preserve">3.2. Організацію нагородження Відзнаками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забезпечує </w:t>
      </w:r>
      <w:r w:rsidRPr="00E430AD">
        <w:rPr>
          <w:rFonts w:ascii="Times New Roman" w:hAnsi="Times New Roman"/>
          <w:sz w:val="24"/>
          <w:szCs w:val="24"/>
        </w:rPr>
        <w:t xml:space="preserve">Департамент </w:t>
      </w:r>
      <w:r w:rsidRPr="00E430AD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14:paraId="7A204962" w14:textId="77777777" w:rsidR="00ED7D8A" w:rsidRPr="00E430AD" w:rsidRDefault="00ED7D8A" w:rsidP="00ED7D8A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A4C188" w14:textId="77777777" w:rsidR="00E1240F" w:rsidRPr="00E430AD" w:rsidRDefault="00E1240F" w:rsidP="00E124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30AD">
        <w:rPr>
          <w:rFonts w:ascii="Times New Roman" w:hAnsi="Times New Roman"/>
          <w:b/>
          <w:bCs/>
          <w:sz w:val="24"/>
          <w:szCs w:val="24"/>
        </w:rPr>
        <w:t xml:space="preserve">4. Фінансування видатків, пов’язаних із врученням Відзнак </w:t>
      </w:r>
    </w:p>
    <w:p w14:paraId="11806F7F" w14:textId="77777777" w:rsidR="00E1240F" w:rsidRDefault="00E1240F" w:rsidP="00E1240F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30AD">
        <w:rPr>
          <w:rFonts w:ascii="Times New Roman" w:eastAsia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Форма відзнак визначається </w:t>
      </w:r>
      <w:r w:rsidRPr="00E430AD">
        <w:rPr>
          <w:rFonts w:ascii="Times New Roman" w:hAnsi="Times New Roman"/>
          <w:sz w:val="24"/>
          <w:szCs w:val="24"/>
        </w:rPr>
        <w:t>Департамент</w:t>
      </w:r>
      <w:r>
        <w:rPr>
          <w:rFonts w:ascii="Times New Roman" w:hAnsi="Times New Roman"/>
          <w:sz w:val="24"/>
          <w:szCs w:val="24"/>
        </w:rPr>
        <w:t>ом</w:t>
      </w:r>
      <w:r w:rsidRPr="00E430AD">
        <w:rPr>
          <w:rFonts w:ascii="Times New Roman" w:hAnsi="Times New Roman"/>
          <w:sz w:val="24"/>
          <w:szCs w:val="24"/>
        </w:rPr>
        <w:t xml:space="preserve"> </w:t>
      </w:r>
      <w:r w:rsidRPr="00E430AD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14:paraId="074216EF" w14:textId="77777777" w:rsidR="00E1240F" w:rsidRPr="00E430AD" w:rsidRDefault="00E1240F" w:rsidP="00E1240F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Замовлення Відзнак забезпечує </w:t>
      </w:r>
      <w:r w:rsidRPr="00E430AD">
        <w:rPr>
          <w:rFonts w:ascii="Times New Roman" w:hAnsi="Times New Roman"/>
          <w:sz w:val="24"/>
          <w:szCs w:val="24"/>
        </w:rPr>
        <w:t xml:space="preserve">Департамент </w:t>
      </w:r>
      <w:r w:rsidRPr="00E430AD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14:paraId="0D76805B" w14:textId="77777777" w:rsidR="00E1240F" w:rsidRDefault="00E1240F" w:rsidP="00E1240F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E430AD">
        <w:rPr>
          <w:rFonts w:ascii="Times New Roman" w:hAnsi="Times New Roman"/>
          <w:sz w:val="24"/>
          <w:szCs w:val="24"/>
        </w:rPr>
        <w:t xml:space="preserve">. </w:t>
      </w:r>
      <w:r w:rsidRPr="00E430AD">
        <w:rPr>
          <w:rFonts w:ascii="Times New Roman" w:hAnsi="Times New Roman"/>
          <w:sz w:val="24"/>
          <w:szCs w:val="24"/>
          <w:lang w:eastAsia="uk-UA"/>
        </w:rPr>
        <w:t xml:space="preserve">Витрати на придбання Відзнак і забезпечення організації нагородження </w:t>
      </w:r>
      <w:r w:rsidRPr="00E430AD">
        <w:rPr>
          <w:rFonts w:ascii="Times New Roman" w:hAnsi="Times New Roman"/>
          <w:sz w:val="24"/>
          <w:szCs w:val="24"/>
        </w:rPr>
        <w:t xml:space="preserve">випускників закладів </w:t>
      </w:r>
      <w:r w:rsidRPr="00E430AD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E430AD">
        <w:rPr>
          <w:rFonts w:ascii="Times New Roman" w:hAnsi="Times New Roman"/>
          <w:sz w:val="24"/>
          <w:szCs w:val="24"/>
        </w:rPr>
        <w:t>освіти Хмельницької міської територіальної громади здійснює</w:t>
      </w:r>
      <w:r>
        <w:rPr>
          <w:rFonts w:ascii="Times New Roman" w:hAnsi="Times New Roman"/>
          <w:sz w:val="24"/>
          <w:szCs w:val="24"/>
        </w:rPr>
        <w:t>ться</w:t>
      </w:r>
      <w:r w:rsidRPr="00E430A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E430AD">
        <w:rPr>
          <w:rFonts w:ascii="Times New Roman" w:hAnsi="Times New Roman"/>
          <w:sz w:val="24"/>
          <w:szCs w:val="24"/>
        </w:rPr>
        <w:t xml:space="preserve">Департаментом </w:t>
      </w:r>
      <w:r w:rsidRPr="00E430AD">
        <w:rPr>
          <w:rFonts w:ascii="Times New Roman" w:eastAsia="Times New Roman" w:hAnsi="Times New Roman"/>
          <w:sz w:val="24"/>
          <w:szCs w:val="24"/>
        </w:rPr>
        <w:t>освіт</w:t>
      </w:r>
      <w:r>
        <w:rPr>
          <w:rFonts w:ascii="Times New Roman" w:eastAsia="Times New Roman" w:hAnsi="Times New Roman"/>
          <w:sz w:val="24"/>
          <w:szCs w:val="24"/>
        </w:rPr>
        <w:t xml:space="preserve">и та науки Хмельницької міської ради </w:t>
      </w:r>
      <w:r w:rsidRPr="00E430AD">
        <w:rPr>
          <w:rFonts w:ascii="Times New Roman" w:hAnsi="Times New Roman"/>
          <w:sz w:val="24"/>
          <w:szCs w:val="24"/>
          <w:lang w:eastAsia="uk-UA"/>
        </w:rPr>
        <w:t xml:space="preserve">за рахунок коштів бюджету Хмельницької міської територіальної громади в межах </w:t>
      </w:r>
      <w:r w:rsidRPr="00E430AD">
        <w:rPr>
          <w:rFonts w:ascii="Times New Roman" w:eastAsia="Times New Roman" w:hAnsi="Times New Roman"/>
          <w:sz w:val="24"/>
          <w:szCs w:val="24"/>
          <w:lang w:eastAsia="ru-RU"/>
        </w:rPr>
        <w:t>кошторисних призначень</w:t>
      </w:r>
      <w:r w:rsidRPr="00E430AD">
        <w:rPr>
          <w:rFonts w:ascii="Times New Roman" w:hAnsi="Times New Roman"/>
          <w:sz w:val="24"/>
          <w:szCs w:val="24"/>
        </w:rPr>
        <w:t>, виділених на поточний рік.</w:t>
      </w:r>
    </w:p>
    <w:p w14:paraId="2166AB61" w14:textId="77777777" w:rsidR="00ED7D8A" w:rsidRPr="00ED7D8A" w:rsidRDefault="00ED7D8A" w:rsidP="00ED7D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747A368" w14:textId="77777777" w:rsidR="00ED7D8A" w:rsidRPr="00ED7D8A" w:rsidRDefault="00ED7D8A" w:rsidP="00ED7D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4DB81C40" w14:textId="00FEF77F" w:rsidR="00ED7D8A" w:rsidRPr="00ED7D8A" w:rsidRDefault="00ED7D8A" w:rsidP="00ED7D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D7D8A">
        <w:rPr>
          <w:rFonts w:ascii="Times New Roman" w:eastAsia="Times New Roman" w:hAnsi="Times New Roman"/>
          <w:bCs/>
          <w:sz w:val="24"/>
          <w:szCs w:val="24"/>
        </w:rPr>
        <w:t>Секретар міської ради</w:t>
      </w:r>
      <w:r w:rsidRPr="00ED7D8A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Pr="00ED7D8A">
        <w:rPr>
          <w:rFonts w:ascii="Times New Roman" w:eastAsia="Times New Roman" w:hAnsi="Times New Roman"/>
          <w:bCs/>
          <w:sz w:val="24"/>
          <w:szCs w:val="24"/>
        </w:rPr>
        <w:t>Віталій ДІДЕНКО</w:t>
      </w:r>
    </w:p>
    <w:p w14:paraId="19D32D07" w14:textId="77777777" w:rsidR="00ED7D8A" w:rsidRPr="00ED7D8A" w:rsidRDefault="00ED7D8A" w:rsidP="00ED7D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0478474" w14:textId="77777777" w:rsidR="00ED7D8A" w:rsidRPr="00ED7D8A" w:rsidRDefault="00ED7D8A" w:rsidP="00ED7D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626D903" w14:textId="552DB855" w:rsidR="00E1240F" w:rsidRPr="00ED7D8A" w:rsidRDefault="00ED7D8A" w:rsidP="00ED7D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D7D8A">
        <w:rPr>
          <w:rFonts w:ascii="Times New Roman" w:eastAsia="Times New Roman" w:hAnsi="Times New Roman"/>
          <w:bCs/>
          <w:sz w:val="24"/>
          <w:szCs w:val="24"/>
        </w:rPr>
        <w:t>В. о. директора Департаменту освіти та науки</w:t>
      </w:r>
      <w:r w:rsidRPr="00ED7D8A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Pr="00ED7D8A">
        <w:rPr>
          <w:rFonts w:ascii="Times New Roman" w:eastAsia="Times New Roman" w:hAnsi="Times New Roman"/>
          <w:bCs/>
          <w:sz w:val="24"/>
          <w:szCs w:val="24"/>
        </w:rPr>
        <w:t>Олександр ХМЕЛІВСЬКИЙ</w:t>
      </w:r>
    </w:p>
    <w:sectPr w:rsidR="00E1240F" w:rsidRPr="00ED7D8A" w:rsidSect="00ED7D8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783D22"/>
    <w:rsid w:val="007A5553"/>
    <w:rsid w:val="00873247"/>
    <w:rsid w:val="00B50268"/>
    <w:rsid w:val="00D670D5"/>
    <w:rsid w:val="00E1240F"/>
    <w:rsid w:val="00EC68EA"/>
    <w:rsid w:val="00ED7D8A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501C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3587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4</cp:revision>
  <cp:lastPrinted>2024-06-17T10:33:00Z</cp:lastPrinted>
  <dcterms:created xsi:type="dcterms:W3CDTF">2025-05-08T08:10:00Z</dcterms:created>
  <dcterms:modified xsi:type="dcterms:W3CDTF">2025-05-08T14:07:00Z</dcterms:modified>
</cp:coreProperties>
</file>