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680F" w14:textId="2CC60460" w:rsidR="00BE7E9A" w:rsidRPr="000D22E7" w:rsidRDefault="00C328F6" w:rsidP="00BE7E9A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BE7E9A">
        <w:rPr>
          <w:noProof/>
          <w:color w:val="000000"/>
          <w:szCs w:val="20"/>
          <w:lang w:eastAsia="uk-UA"/>
        </w:rPr>
        <w:drawing>
          <wp:inline distT="0" distB="0" distL="0" distR="0" wp14:anchorId="298B1829" wp14:editId="52DABE5E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015B" w14:textId="77777777" w:rsidR="00BE7E9A" w:rsidRPr="000D22E7" w:rsidRDefault="00BE7E9A" w:rsidP="00BE7E9A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66AEE47" w14:textId="3EFE5DB5" w:rsidR="00BE7E9A" w:rsidRPr="000D22E7" w:rsidRDefault="00C328F6" w:rsidP="00BE7E9A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85A29" wp14:editId="5331F7D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8657720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283026" w14:textId="77777777" w:rsidR="00BE7E9A" w:rsidRPr="0012289A" w:rsidRDefault="00BE7E9A" w:rsidP="00BE7E9A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85A2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C283026" w14:textId="77777777" w:rsidR="00BE7E9A" w:rsidRPr="0012289A" w:rsidRDefault="00BE7E9A" w:rsidP="00BE7E9A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2289A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E7E9A"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5F43FB0C" w14:textId="77777777" w:rsidR="00BE7E9A" w:rsidRPr="000D22E7" w:rsidRDefault="00BE7E9A" w:rsidP="00BE7E9A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E02F2B8" w14:textId="410DFB19" w:rsidR="00BE7E9A" w:rsidRPr="0012289A" w:rsidRDefault="00C328F6" w:rsidP="00BE7E9A">
      <w:pPr>
        <w:widowControl w:val="0"/>
        <w:rPr>
          <w:color w:val="000000"/>
          <w:szCs w:val="2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9C898" wp14:editId="417BAFA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2922966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90C802" w14:textId="77777777" w:rsidR="00BE7E9A" w:rsidRPr="00255027" w:rsidRDefault="00BE7E9A" w:rsidP="00BE7E9A">
                            <w:r w:rsidRPr="00255027">
                              <w:t>21.0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9C89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490C802" w14:textId="77777777" w:rsidR="00BE7E9A" w:rsidRPr="00255027" w:rsidRDefault="00BE7E9A" w:rsidP="00BE7E9A">
                      <w:r w:rsidRPr="00255027">
                        <w:t>21.0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38858" wp14:editId="42AC741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9282373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1F16A7" w14:textId="532CC7CC" w:rsidR="00BE7E9A" w:rsidRPr="0012289A" w:rsidRDefault="00BE7E9A" w:rsidP="00BE7E9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3885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21F16A7" w14:textId="532CC7CC" w:rsidR="00BE7E9A" w:rsidRPr="0012289A" w:rsidRDefault="00BE7E9A" w:rsidP="00BE7E9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14:paraId="6226643E" w14:textId="77F9D1FF" w:rsidR="00BE7E9A" w:rsidRPr="0012289A" w:rsidRDefault="00BE7E9A" w:rsidP="00BE7E9A">
      <w:pPr>
        <w:widowControl w:val="0"/>
        <w:rPr>
          <w:color w:val="000000"/>
          <w:szCs w:val="20"/>
          <w:lang w:val="uk-UA" w:eastAsia="ar-SA"/>
        </w:rPr>
      </w:pPr>
      <w:r w:rsidRPr="0012289A">
        <w:rPr>
          <w:color w:val="000000"/>
          <w:szCs w:val="20"/>
          <w:lang w:val="uk-UA" w:eastAsia="ar-SA"/>
        </w:rPr>
        <w:t>від __________________________ № __________</w:t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  <w:t>м.Хмельницький</w:t>
      </w:r>
    </w:p>
    <w:p w14:paraId="75E091D6" w14:textId="77777777" w:rsidR="00BE7E9A" w:rsidRPr="0012289A" w:rsidRDefault="00BE7E9A" w:rsidP="00BE7E9A">
      <w:pPr>
        <w:widowControl w:val="0"/>
        <w:tabs>
          <w:tab w:val="left" w:pos="6585"/>
          <w:tab w:val="left" w:pos="7020"/>
        </w:tabs>
        <w:jc w:val="both"/>
        <w:rPr>
          <w:szCs w:val="20"/>
          <w:lang w:val="uk-UA"/>
        </w:rPr>
      </w:pPr>
    </w:p>
    <w:p w14:paraId="4992F6B0" w14:textId="77777777" w:rsidR="002068BC" w:rsidRPr="00CC05C3" w:rsidRDefault="002068BC" w:rsidP="002068BC">
      <w:pPr>
        <w:autoSpaceDE w:val="0"/>
        <w:spacing w:line="200" w:lineRule="atLeast"/>
        <w:ind w:right="5385"/>
        <w:jc w:val="both"/>
        <w:rPr>
          <w:lang w:val="uk-UA"/>
        </w:rPr>
      </w:pPr>
      <w:r w:rsidRPr="006C28EF">
        <w:rPr>
          <w:lang w:val="uk-UA"/>
        </w:rPr>
        <w:t xml:space="preserve">Про </w:t>
      </w:r>
      <w:r>
        <w:rPr>
          <w:lang w:val="uk-UA"/>
        </w:rPr>
        <w:t>внесення змін</w:t>
      </w:r>
      <w:r w:rsidRPr="00C04AAD">
        <w:rPr>
          <w:szCs w:val="20"/>
          <w:lang w:val="uk-UA"/>
        </w:rPr>
        <w:t xml:space="preserve"> </w:t>
      </w:r>
      <w:r>
        <w:rPr>
          <w:szCs w:val="20"/>
          <w:lang w:val="uk-UA"/>
        </w:rPr>
        <w:t xml:space="preserve">в </w:t>
      </w:r>
      <w:r w:rsidRPr="00CC05C3">
        <w:rPr>
          <w:lang w:val="uk-UA"/>
        </w:rPr>
        <w:t>рішення позачергової двадцять дев’ятої сесії Хмельницької міської ради від 02.06.2023 №35</w:t>
      </w:r>
    </w:p>
    <w:p w14:paraId="260E91B6" w14:textId="77777777" w:rsidR="002068BC" w:rsidRDefault="002068BC" w:rsidP="00807E40">
      <w:pPr>
        <w:tabs>
          <w:tab w:val="left" w:pos="4111"/>
          <w:tab w:val="left" w:pos="4253"/>
        </w:tabs>
        <w:ind w:right="5102"/>
        <w:jc w:val="both"/>
        <w:rPr>
          <w:color w:val="000000"/>
          <w:shd w:val="clear" w:color="auto" w:fill="FFFFFF"/>
          <w:lang w:val="uk-UA"/>
        </w:rPr>
      </w:pPr>
    </w:p>
    <w:p w14:paraId="17F8A971" w14:textId="77777777" w:rsidR="002068BC" w:rsidRPr="00DA465E" w:rsidRDefault="002068BC" w:rsidP="00807E40">
      <w:pPr>
        <w:tabs>
          <w:tab w:val="left" w:pos="4111"/>
          <w:tab w:val="left" w:pos="4253"/>
        </w:tabs>
        <w:ind w:right="5102"/>
        <w:jc w:val="both"/>
        <w:rPr>
          <w:color w:val="000000"/>
          <w:shd w:val="clear" w:color="auto" w:fill="FFFFFF"/>
          <w:lang w:val="uk-UA"/>
        </w:rPr>
      </w:pPr>
    </w:p>
    <w:p w14:paraId="398921FA" w14:textId="77777777" w:rsidR="00D93480" w:rsidRPr="00D35F55" w:rsidRDefault="00E7187F" w:rsidP="000C5728">
      <w:pPr>
        <w:ind w:firstLine="567"/>
        <w:jc w:val="both"/>
        <w:rPr>
          <w:color w:val="000000"/>
          <w:shd w:val="clear" w:color="auto" w:fill="FFFFFF"/>
          <w:lang w:val="uk-UA"/>
        </w:rPr>
      </w:pPr>
      <w:r w:rsidRPr="00E44133">
        <w:rPr>
          <w:color w:val="000000"/>
          <w:shd w:val="clear" w:color="auto" w:fill="FFFFFF"/>
          <w:lang w:val="uk-UA"/>
        </w:rPr>
        <w:t>Розглянувши</w:t>
      </w:r>
      <w:r w:rsidR="009E16B4">
        <w:rPr>
          <w:color w:val="000000"/>
          <w:shd w:val="clear" w:color="auto" w:fill="FFFFFF"/>
          <w:lang w:val="uk-UA"/>
        </w:rPr>
        <w:t xml:space="preserve"> пропозицію ви</w:t>
      </w:r>
      <w:r w:rsidR="002D49C4">
        <w:rPr>
          <w:color w:val="000000"/>
          <w:shd w:val="clear" w:color="auto" w:fill="FFFFFF"/>
          <w:lang w:val="uk-UA"/>
        </w:rPr>
        <w:t>конавчого комітету міської ради</w:t>
      </w:r>
      <w:r w:rsidRPr="00E44133">
        <w:rPr>
          <w:color w:val="000000"/>
          <w:shd w:val="clear" w:color="auto" w:fill="FFFFFF"/>
          <w:lang w:val="uk-UA"/>
        </w:rPr>
        <w:t>, керуючись</w:t>
      </w:r>
      <w:r w:rsidR="005C448C">
        <w:rPr>
          <w:color w:val="000000"/>
          <w:shd w:val="clear" w:color="auto" w:fill="FFFFFF"/>
          <w:lang w:val="uk-UA"/>
        </w:rPr>
        <w:t xml:space="preserve"> З</w:t>
      </w:r>
      <w:r w:rsidRPr="00485D33">
        <w:rPr>
          <w:color w:val="000000"/>
          <w:shd w:val="clear" w:color="auto" w:fill="FFFFFF"/>
          <w:lang w:val="uk-UA"/>
        </w:rPr>
        <w:t>акон</w:t>
      </w:r>
      <w:r w:rsidR="005C448C">
        <w:rPr>
          <w:color w:val="000000"/>
          <w:shd w:val="clear" w:color="auto" w:fill="FFFFFF"/>
          <w:lang w:val="uk-UA"/>
        </w:rPr>
        <w:t>ом</w:t>
      </w:r>
      <w:r w:rsidRPr="00485D33">
        <w:rPr>
          <w:color w:val="000000"/>
          <w:shd w:val="clear" w:color="auto" w:fill="FFFFFF"/>
          <w:lang w:val="uk-UA"/>
        </w:rPr>
        <w:t xml:space="preserve"> України «Про м</w:t>
      </w:r>
      <w:r w:rsidR="00DA465E">
        <w:rPr>
          <w:color w:val="000000"/>
          <w:shd w:val="clear" w:color="auto" w:fill="FFFFFF"/>
          <w:lang w:val="uk-UA"/>
        </w:rPr>
        <w:t>ісцеве самоврядування в Україні</w:t>
      </w:r>
      <w:r w:rsidR="00BB7497">
        <w:rPr>
          <w:color w:val="000000"/>
          <w:shd w:val="clear" w:color="auto" w:fill="FFFFFF"/>
          <w:lang w:val="uk-UA"/>
        </w:rPr>
        <w:t>»,</w:t>
      </w:r>
      <w:r w:rsidR="005C448C">
        <w:rPr>
          <w:color w:val="000000"/>
          <w:shd w:val="clear" w:color="auto" w:fill="FFFFFF"/>
          <w:lang w:val="uk-UA"/>
        </w:rPr>
        <w:t xml:space="preserve"> Законом України</w:t>
      </w:r>
      <w:r w:rsidR="00BB7497">
        <w:rPr>
          <w:color w:val="000000"/>
          <w:shd w:val="clear" w:color="auto" w:fill="FFFFFF"/>
          <w:lang w:val="uk-UA"/>
        </w:rPr>
        <w:t xml:space="preserve"> </w:t>
      </w:r>
      <w:r w:rsidR="00C04AAD">
        <w:rPr>
          <w:shd w:val="clear" w:color="auto" w:fill="FFFFFF"/>
          <w:lang w:val="uk-UA"/>
        </w:rPr>
        <w:t>«Про компенсацію за пошкодження та знищення окремих категорій об’єктів нерухомого ма</w:t>
      </w:r>
      <w:r w:rsidR="00CD4B14">
        <w:rPr>
          <w:shd w:val="clear" w:color="auto" w:fill="FFFFFF"/>
          <w:lang w:val="uk-UA"/>
        </w:rPr>
        <w:t>йна внаслідок бойових дій, теро</w:t>
      </w:r>
      <w:r w:rsidR="00C04AAD">
        <w:rPr>
          <w:shd w:val="clear" w:color="auto" w:fill="FFFFFF"/>
          <w:lang w:val="uk-UA"/>
        </w:rPr>
        <w:t>р</w:t>
      </w:r>
      <w:r w:rsidR="00CD4B14">
        <w:rPr>
          <w:shd w:val="clear" w:color="auto" w:fill="FFFFFF"/>
          <w:lang w:val="uk-UA"/>
        </w:rPr>
        <w:t>истичних актів</w:t>
      </w:r>
      <w:r w:rsidR="00BB7497">
        <w:rPr>
          <w:color w:val="000000"/>
          <w:shd w:val="clear" w:color="auto" w:fill="FFFFFF"/>
          <w:lang w:val="uk-UA"/>
        </w:rPr>
        <w:t xml:space="preserve">, </w:t>
      </w:r>
      <w:r w:rsidR="00CD4B14">
        <w:rPr>
          <w:color w:val="000000"/>
          <w:shd w:val="clear" w:color="auto" w:fill="FFFFFF"/>
          <w:lang w:val="uk-UA"/>
        </w:rPr>
        <w:t>диверсій, спричинених збройною агресією російської федерації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агресією росій</w:t>
      </w:r>
      <w:r w:rsidR="005C448C">
        <w:rPr>
          <w:color w:val="000000"/>
          <w:shd w:val="clear" w:color="auto" w:fill="FFFFFF"/>
          <w:lang w:val="uk-UA"/>
        </w:rPr>
        <w:t>ської федерації проти України»</w:t>
      </w:r>
      <w:r w:rsidR="00103287">
        <w:rPr>
          <w:color w:val="000000"/>
          <w:shd w:val="clear" w:color="auto" w:fill="FFFFFF"/>
          <w:lang w:val="uk-UA"/>
        </w:rPr>
        <w:t>,</w:t>
      </w:r>
      <w:r w:rsidR="005C448C">
        <w:rPr>
          <w:color w:val="000000"/>
          <w:shd w:val="clear" w:color="auto" w:fill="FFFFFF"/>
          <w:lang w:val="uk-UA"/>
        </w:rPr>
        <w:t xml:space="preserve"> </w:t>
      </w:r>
      <w:r w:rsidR="009E16B4">
        <w:rPr>
          <w:color w:val="000000"/>
          <w:shd w:val="clear" w:color="auto" w:fill="FFFFFF"/>
          <w:lang w:val="uk-UA"/>
        </w:rPr>
        <w:t>міська рада</w:t>
      </w:r>
    </w:p>
    <w:p w14:paraId="5CE94A10" w14:textId="77777777" w:rsidR="00E7187F" w:rsidRPr="00E44133" w:rsidRDefault="00E7187F" w:rsidP="002068BC">
      <w:pPr>
        <w:jc w:val="both"/>
        <w:rPr>
          <w:color w:val="000000"/>
          <w:shd w:val="clear" w:color="auto" w:fill="FFFFFF"/>
          <w:lang w:val="uk-UA"/>
        </w:rPr>
      </w:pPr>
    </w:p>
    <w:p w14:paraId="7CCB2445" w14:textId="77777777" w:rsidR="00453637" w:rsidRPr="00453637" w:rsidRDefault="009E16B4" w:rsidP="004E75E4">
      <w:pPr>
        <w:tabs>
          <w:tab w:val="left" w:pos="567"/>
        </w:tabs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ВИРІШИЛА</w:t>
      </w:r>
      <w:r w:rsidR="00E7187F" w:rsidRPr="00E44133">
        <w:rPr>
          <w:color w:val="000000"/>
          <w:shd w:val="clear" w:color="auto" w:fill="FFFFFF"/>
          <w:lang w:val="uk-UA"/>
        </w:rPr>
        <w:t>:</w:t>
      </w:r>
    </w:p>
    <w:p w14:paraId="183B70D1" w14:textId="77777777" w:rsidR="0031664E" w:rsidRPr="00E60561" w:rsidRDefault="0031664E" w:rsidP="002068BC">
      <w:pPr>
        <w:jc w:val="both"/>
        <w:rPr>
          <w:szCs w:val="20"/>
          <w:lang w:val="uk-UA"/>
        </w:rPr>
      </w:pPr>
    </w:p>
    <w:p w14:paraId="3B63BE3E" w14:textId="77777777" w:rsidR="004659C4" w:rsidRDefault="00407EF5" w:rsidP="002068BC">
      <w:pPr>
        <w:autoSpaceDE w:val="0"/>
        <w:ind w:right="-26" w:firstLine="567"/>
        <w:jc w:val="both"/>
        <w:rPr>
          <w:lang w:val="uk-UA"/>
        </w:rPr>
      </w:pPr>
      <w:r>
        <w:rPr>
          <w:lang w:val="uk-UA" w:eastAsia="uk-UA"/>
        </w:rPr>
        <w:t xml:space="preserve">1. </w:t>
      </w:r>
      <w:r w:rsidR="004659C4">
        <w:rPr>
          <w:lang w:val="uk-UA"/>
        </w:rPr>
        <w:t>В</w:t>
      </w:r>
      <w:r w:rsidR="004659C4" w:rsidRPr="00B64262">
        <w:rPr>
          <w:lang w:val="uk-UA"/>
        </w:rPr>
        <w:t>нес</w:t>
      </w:r>
      <w:r w:rsidR="004659C4">
        <w:rPr>
          <w:lang w:val="uk-UA"/>
        </w:rPr>
        <w:t>ти</w:t>
      </w:r>
      <w:r w:rsidR="004659C4" w:rsidRPr="00B64262">
        <w:rPr>
          <w:lang w:val="uk-UA"/>
        </w:rPr>
        <w:t xml:space="preserve"> змін</w:t>
      </w:r>
      <w:r w:rsidR="004659C4">
        <w:rPr>
          <w:lang w:val="uk-UA"/>
        </w:rPr>
        <w:t>и</w:t>
      </w:r>
      <w:r w:rsidR="004659C4" w:rsidRPr="00B64262">
        <w:rPr>
          <w:lang w:val="uk-UA"/>
        </w:rPr>
        <w:t xml:space="preserve"> </w:t>
      </w:r>
      <w:r w:rsidR="004659C4">
        <w:rPr>
          <w:lang w:val="uk-UA"/>
        </w:rPr>
        <w:t xml:space="preserve">до </w:t>
      </w:r>
      <w:r w:rsidR="004659C4" w:rsidRPr="00B64262">
        <w:rPr>
          <w:lang w:val="uk-UA"/>
        </w:rPr>
        <w:t xml:space="preserve">рішення позачергової двадцять дев’ятої сесії Хмельницької міської ради від 02.06.2023 №35 «Про </w:t>
      </w:r>
      <w:r w:rsidR="004659C4" w:rsidRPr="00B64262">
        <w:rPr>
          <w:szCs w:val="20"/>
          <w:lang w:val="uk-UA"/>
        </w:rPr>
        <w:t xml:space="preserve">затвердження Порядку надання грошової допомоги </w:t>
      </w:r>
      <w:r w:rsidR="004659C4" w:rsidRPr="00B64262">
        <w:rPr>
          <w:lang w:val="uk-UA"/>
        </w:rPr>
        <w:t xml:space="preserve">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4659C4" w:rsidRPr="00B64262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4659C4" w:rsidRPr="00B64262">
        <w:rPr>
          <w:lang w:val="uk-UA"/>
        </w:rPr>
        <w:t>», а саме:</w:t>
      </w:r>
    </w:p>
    <w:p w14:paraId="7C8632D3" w14:textId="77777777" w:rsidR="005C447F" w:rsidRDefault="004659C4" w:rsidP="002068BC">
      <w:pPr>
        <w:pStyle w:val="ab"/>
        <w:ind w:right="-26" w:firstLine="567"/>
        <w:jc w:val="both"/>
        <w:rPr>
          <w:lang w:val="uk-UA"/>
        </w:rPr>
      </w:pPr>
      <w:r>
        <w:rPr>
          <w:lang w:val="uk-UA"/>
        </w:rPr>
        <w:t>1.1.</w:t>
      </w:r>
      <w:r w:rsidR="005C447F">
        <w:rPr>
          <w:lang w:val="uk-UA"/>
        </w:rPr>
        <w:t>Д</w:t>
      </w:r>
      <w:r w:rsidR="005C447F" w:rsidRPr="0004123D">
        <w:rPr>
          <w:lang w:val="uk-UA"/>
        </w:rPr>
        <w:t xml:space="preserve">оповнити </w:t>
      </w:r>
      <w:r w:rsidR="005C447F">
        <w:rPr>
          <w:lang w:val="uk-UA"/>
        </w:rPr>
        <w:t>Порядок</w:t>
      </w:r>
      <w:r w:rsidR="005C447F" w:rsidRPr="0004123D">
        <w:rPr>
          <w:lang w:val="uk-UA"/>
        </w:rPr>
        <w:t xml:space="preserve"> новим пунктом </w:t>
      </w:r>
      <w:r w:rsidR="005C447F">
        <w:rPr>
          <w:lang w:val="uk-UA"/>
        </w:rPr>
        <w:t>2</w:t>
      </w:r>
      <w:r w:rsidR="005C447F" w:rsidRPr="0004123D">
        <w:rPr>
          <w:lang w:val="uk-UA"/>
        </w:rPr>
        <w:t>.</w:t>
      </w:r>
      <w:r w:rsidR="005C447F">
        <w:rPr>
          <w:lang w:val="uk-UA"/>
        </w:rPr>
        <w:t>4</w:t>
      </w:r>
      <w:r w:rsidR="005C447F" w:rsidRPr="0004123D">
        <w:rPr>
          <w:lang w:val="uk-UA"/>
        </w:rPr>
        <w:t xml:space="preserve"> наступного змісту:</w:t>
      </w:r>
    </w:p>
    <w:p w14:paraId="4358D4D8" w14:textId="77777777" w:rsidR="005C447F" w:rsidRPr="00F21222" w:rsidRDefault="005C447F" w:rsidP="002068BC">
      <w:pPr>
        <w:pStyle w:val="ab"/>
        <w:ind w:right="-26" w:firstLine="567"/>
        <w:jc w:val="both"/>
        <w:rPr>
          <w:lang w:val="uk-UA"/>
        </w:rPr>
      </w:pPr>
      <w:r w:rsidRPr="0004123D">
        <w:rPr>
          <w:lang w:val="uk-UA"/>
        </w:rPr>
        <w:t>«</w:t>
      </w:r>
      <w:r w:rsidRPr="00F21222">
        <w:rPr>
          <w:shd w:val="clear" w:color="auto" w:fill="FFFFFF"/>
          <w:lang w:val="uk-UA"/>
        </w:rPr>
        <w:t xml:space="preserve">Грошова допомога постраждалим/ власникам / наймачам об’єктів нерухомого майна житлового фонду, об’єктів незавершеного будівництва житлового фонду, садових будинків, пошкоджених внаслідок бойових дій, терористичних актів, диверсій, спричинених збройною агресією російської </w:t>
      </w:r>
      <w:r>
        <w:rPr>
          <w:lang w:val="uk-UA"/>
        </w:rPr>
        <w:t xml:space="preserve">федерації </w:t>
      </w:r>
      <w:r w:rsidRPr="00F21222">
        <w:rPr>
          <w:lang w:val="uk-UA"/>
        </w:rPr>
        <w:t>надається за умови не отримання заявником грошової чи матеріальної допомоги для проведення ремонтних робіт від громадських чи міжнародних організацій, зокрема благодійних, підприємств, установ та організацій.</w:t>
      </w:r>
    </w:p>
    <w:p w14:paraId="41EA369D" w14:textId="77777777" w:rsidR="005C447F" w:rsidRDefault="005C447F" w:rsidP="002068BC">
      <w:pPr>
        <w:pStyle w:val="ab"/>
        <w:ind w:right="-26" w:firstLine="567"/>
        <w:jc w:val="both"/>
        <w:rPr>
          <w:lang w:val="uk-UA"/>
        </w:rPr>
      </w:pPr>
      <w:r w:rsidRPr="00F21222">
        <w:rPr>
          <w:lang w:val="uk-UA"/>
        </w:rPr>
        <w:t>Заявник зобов</w:t>
      </w:r>
      <w:r>
        <w:rPr>
          <w:lang w:val="uk-UA"/>
        </w:rPr>
        <w:t>’</w:t>
      </w:r>
      <w:r w:rsidRPr="00F21222">
        <w:rPr>
          <w:lang w:val="uk-UA"/>
        </w:rPr>
        <w:t xml:space="preserve">язаний повідомити Комісію про факт </w:t>
      </w:r>
      <w:bookmarkStart w:id="0" w:name="n417"/>
      <w:bookmarkEnd w:id="0"/>
      <w:r w:rsidRPr="00F21222">
        <w:rPr>
          <w:lang w:val="uk-UA"/>
        </w:rPr>
        <w:t xml:space="preserve">отримання грошової чи матеріальної допомоги для проведення ремонтних робіт від </w:t>
      </w:r>
      <w:r w:rsidRPr="00E43FB8">
        <w:rPr>
          <w:lang w:val="uk-UA"/>
        </w:rPr>
        <w:t>громадських чи міжнародних організацій, зокрема благодійних, підприємств, установ та організацій</w:t>
      </w:r>
      <w:r w:rsidRPr="00F21222">
        <w:rPr>
          <w:lang w:val="uk-UA"/>
        </w:rPr>
        <w:t>.</w:t>
      </w:r>
      <w:r w:rsidRPr="0004123D">
        <w:rPr>
          <w:lang w:val="uk-UA"/>
        </w:rPr>
        <w:t>»</w:t>
      </w:r>
    </w:p>
    <w:p w14:paraId="513DFE33" w14:textId="77777777" w:rsidR="005C447F" w:rsidRDefault="005C447F" w:rsidP="002068BC">
      <w:pPr>
        <w:autoSpaceDE w:val="0"/>
        <w:ind w:right="-26" w:firstLine="567"/>
        <w:jc w:val="both"/>
        <w:rPr>
          <w:lang w:val="uk-UA"/>
        </w:rPr>
      </w:pPr>
      <w:r>
        <w:rPr>
          <w:lang w:val="uk-UA"/>
        </w:rPr>
        <w:t>1.</w:t>
      </w:r>
      <w:r w:rsidR="004659C4">
        <w:rPr>
          <w:lang w:val="uk-UA"/>
        </w:rPr>
        <w:t>2</w:t>
      </w:r>
      <w:r>
        <w:rPr>
          <w:lang w:val="uk-UA"/>
        </w:rPr>
        <w:t xml:space="preserve">. Пункт 3.6.Порядку </w:t>
      </w:r>
      <w:r w:rsidRPr="00B64262">
        <w:rPr>
          <w:lang w:val="uk-UA"/>
        </w:rPr>
        <w:t>викласти в новій редакції</w:t>
      </w:r>
      <w:r>
        <w:rPr>
          <w:lang w:val="uk-UA"/>
        </w:rPr>
        <w:t>:</w:t>
      </w:r>
    </w:p>
    <w:p w14:paraId="524DCA36" w14:textId="77777777" w:rsidR="005C447F" w:rsidRDefault="005C447F" w:rsidP="002068BC">
      <w:pPr>
        <w:pStyle w:val="rtecenter"/>
        <w:shd w:val="clear" w:color="auto" w:fill="FFFFFF"/>
        <w:spacing w:before="0" w:beforeAutospacing="0" w:after="0" w:afterAutospacing="0"/>
        <w:ind w:right="-26" w:firstLine="567"/>
        <w:jc w:val="both"/>
        <w:rPr>
          <w:lang w:val="uk-UA"/>
        </w:rPr>
      </w:pPr>
      <w:r>
        <w:rPr>
          <w:lang w:val="uk-UA"/>
        </w:rPr>
        <w:t xml:space="preserve">«3.6. Грошова допомога надається у випадку пошкодження наступних елементів </w:t>
      </w:r>
      <w:r w:rsidR="00A759D1">
        <w:rPr>
          <w:lang w:val="uk-UA"/>
        </w:rPr>
        <w:t>об’єкта</w:t>
      </w:r>
      <w:r>
        <w:rPr>
          <w:lang w:val="uk-UA"/>
        </w:rPr>
        <w:t xml:space="preserve"> нерухомого майна житлового фонду/</w:t>
      </w:r>
      <w:r w:rsidRPr="00EA6196">
        <w:rPr>
          <w:lang w:val="uk-UA"/>
        </w:rPr>
        <w:t xml:space="preserve"> </w:t>
      </w:r>
      <w:r w:rsidRPr="001E7799">
        <w:rPr>
          <w:lang w:val="uk-UA"/>
        </w:rPr>
        <w:t>об</w:t>
      </w:r>
      <w:r w:rsidRPr="00BC6F0B">
        <w:rPr>
          <w:lang w:val="uk-UA"/>
        </w:rPr>
        <w:t>’</w:t>
      </w:r>
      <w:r w:rsidRPr="001E7799">
        <w:rPr>
          <w:lang w:val="uk-UA"/>
        </w:rPr>
        <w:t>єктів незавершеного будівництва житлового фонду</w:t>
      </w:r>
      <w:r>
        <w:rPr>
          <w:lang w:val="uk-UA"/>
        </w:rPr>
        <w:t xml:space="preserve"> та в таких максимальних розмірах наведених в таблиці:</w:t>
      </w:r>
    </w:p>
    <w:p w14:paraId="0D5351BC" w14:textId="77777777" w:rsidR="005C447F" w:rsidRDefault="005C447F" w:rsidP="002068BC">
      <w:pPr>
        <w:pStyle w:val="rtecenter"/>
        <w:shd w:val="clear" w:color="auto" w:fill="FFFFFF"/>
        <w:spacing w:before="0" w:beforeAutospacing="0" w:after="0" w:afterAutospacing="0"/>
        <w:ind w:firstLine="567"/>
        <w:jc w:val="right"/>
        <w:rPr>
          <w:lang w:val="uk-UA"/>
        </w:rPr>
      </w:pPr>
      <w:r>
        <w:rPr>
          <w:lang w:val="uk-UA"/>
        </w:rPr>
        <w:t>Таблиця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4279"/>
        <w:gridCol w:w="2268"/>
        <w:gridCol w:w="2298"/>
      </w:tblGrid>
      <w:tr w:rsidR="005C447F" w:rsidRPr="0004123D" w14:paraId="23F76503" w14:textId="77777777" w:rsidTr="00A759D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6426" w14:textId="77777777" w:rsidR="00A759D1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№</w:t>
            </w:r>
          </w:p>
          <w:p w14:paraId="75D5F140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з.п.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1039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Найменування товару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2ACF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од. вим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0158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Розмір грошової допомоги /середня ціна (грн) з ПДВ</w:t>
            </w:r>
          </w:p>
        </w:tc>
      </w:tr>
      <w:tr w:rsidR="005C447F" w:rsidRPr="0004123D" w14:paraId="19C97DE8" w14:textId="77777777" w:rsidTr="00A759D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1EA1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B146" w14:textId="77777777" w:rsidR="005C447F" w:rsidRPr="0004123D" w:rsidRDefault="005C447F" w:rsidP="002068BC">
            <w:pPr>
              <w:pStyle w:val="rtecenter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Вікно металопластикове глухе площею до 1 м.кв.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9967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м.кв.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EF7E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3447,36</w:t>
            </w:r>
          </w:p>
        </w:tc>
      </w:tr>
      <w:tr w:rsidR="005C447F" w:rsidRPr="0004123D" w14:paraId="7C520036" w14:textId="77777777" w:rsidTr="00A759D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EB8B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3186" w14:textId="77777777" w:rsidR="005C447F" w:rsidRPr="0004123D" w:rsidRDefault="005C447F" w:rsidP="002068BC">
            <w:pPr>
              <w:pStyle w:val="rtecenter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Вікно металопластикове поворотно-</w:t>
            </w:r>
            <w:r w:rsidRPr="0004123D">
              <w:rPr>
                <w:rFonts w:eastAsia="Calibri"/>
                <w:bCs/>
                <w:color w:val="000000"/>
                <w:lang w:val="uk-UA"/>
              </w:rPr>
              <w:lastRenderedPageBreak/>
              <w:t>відкідне площею 1 м.кв.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CF73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lastRenderedPageBreak/>
              <w:t>м.кв.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4C96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5193,99</w:t>
            </w:r>
          </w:p>
        </w:tc>
      </w:tr>
      <w:tr w:rsidR="005C447F" w:rsidRPr="0004123D" w14:paraId="7A0A5228" w14:textId="77777777" w:rsidTr="00A759D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2322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B195" w14:textId="77777777" w:rsidR="005C447F" w:rsidRPr="0004123D" w:rsidRDefault="005C447F" w:rsidP="002068BC">
            <w:pPr>
              <w:pStyle w:val="rtecenter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Вікно металопластикове поворотно-відкідне площею 2 м.кв.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8011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м.кв.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C4F9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4357,39</w:t>
            </w:r>
          </w:p>
        </w:tc>
      </w:tr>
      <w:tr w:rsidR="005C447F" w:rsidRPr="0004123D" w14:paraId="776D2469" w14:textId="77777777" w:rsidTr="00A759D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B03B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B042" w14:textId="77777777" w:rsidR="005C447F" w:rsidRPr="0004123D" w:rsidRDefault="005C447F" w:rsidP="002068BC">
            <w:pPr>
              <w:pStyle w:val="rtecenter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Вікно металопластикове поворотно-відкідне площею 3 м.кв.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B251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м.кв.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74D6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4057,16</w:t>
            </w:r>
          </w:p>
        </w:tc>
      </w:tr>
      <w:tr w:rsidR="005C447F" w:rsidRPr="0004123D" w14:paraId="101775F1" w14:textId="77777777" w:rsidTr="00A759D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B4D9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C777" w14:textId="77777777" w:rsidR="005C447F" w:rsidRPr="0004123D" w:rsidRDefault="005C447F" w:rsidP="002068BC">
            <w:pPr>
              <w:pStyle w:val="rtecenter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Вікно металопластикове поворотно-відкідне площею 4 м.кв.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09E1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м.кв.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DAEC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3800,16</w:t>
            </w:r>
          </w:p>
        </w:tc>
      </w:tr>
      <w:tr w:rsidR="005C447F" w:rsidRPr="0004123D" w14:paraId="0FF37963" w14:textId="77777777" w:rsidTr="00A759D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48BC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3840" w14:textId="77777777" w:rsidR="005C447F" w:rsidRPr="0004123D" w:rsidRDefault="005C447F" w:rsidP="002068BC">
            <w:pPr>
              <w:pStyle w:val="rtecenter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Двері металопластикові площею 1,6 м.кв.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D513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м.кв.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3469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5915,10</w:t>
            </w:r>
          </w:p>
        </w:tc>
      </w:tr>
      <w:tr w:rsidR="005C447F" w:rsidRPr="0004123D" w14:paraId="116EDC0E" w14:textId="77777777" w:rsidTr="00A759D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8B42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109C" w14:textId="77777777" w:rsidR="005C447F" w:rsidRPr="0004123D" w:rsidRDefault="005C447F" w:rsidP="002068BC">
            <w:pPr>
              <w:pStyle w:val="rtecenter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Двері металопластикові двохстворчасті площею до 3 м.кв.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FBE7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м.кв.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8E7B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6340,17</w:t>
            </w:r>
          </w:p>
        </w:tc>
      </w:tr>
      <w:tr w:rsidR="005C447F" w:rsidRPr="0004123D" w14:paraId="5C4FBF25" w14:textId="77777777" w:rsidTr="00A759D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B09E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8BB1" w14:textId="77777777" w:rsidR="005C447F" w:rsidRPr="0004123D" w:rsidRDefault="005C447F" w:rsidP="002068BC">
            <w:pPr>
              <w:pStyle w:val="rtecenter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Склопакет 2 камерний 2 скла енергія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ED88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м.кв.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20EB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2573,25</w:t>
            </w:r>
          </w:p>
        </w:tc>
      </w:tr>
      <w:tr w:rsidR="005C447F" w:rsidRPr="0004123D" w14:paraId="0A8DB27D" w14:textId="77777777" w:rsidTr="00A759D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DE3B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7DF0" w14:textId="77777777" w:rsidR="005C447F" w:rsidRPr="0004123D" w:rsidRDefault="005C447F" w:rsidP="002068BC">
            <w:pPr>
              <w:pStyle w:val="rtecenter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Склопакет 1 камерний 2 скла енергія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2771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м.кв.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104A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1960,00</w:t>
            </w:r>
          </w:p>
        </w:tc>
      </w:tr>
      <w:tr w:rsidR="005C447F" w:rsidRPr="0004123D" w14:paraId="653DFDF0" w14:textId="77777777" w:rsidTr="00A759D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2373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10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DBE7" w14:textId="77777777" w:rsidR="005C447F" w:rsidRPr="0004123D" w:rsidRDefault="005C447F" w:rsidP="002068BC">
            <w:pPr>
              <w:pStyle w:val="rtecenter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Гіпсокартон звичайний 12,5 мм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00C3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м.кв.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1C7F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132,12</w:t>
            </w:r>
          </w:p>
        </w:tc>
      </w:tr>
      <w:tr w:rsidR="005C447F" w:rsidRPr="0004123D" w14:paraId="1E828F79" w14:textId="77777777" w:rsidTr="00A759D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DD2C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11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9390" w14:textId="77777777" w:rsidR="005C447F" w:rsidRPr="0004123D" w:rsidRDefault="005C447F" w:rsidP="002068BC">
            <w:pPr>
              <w:pStyle w:val="rtecenter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Натяжна стеля глянець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C617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м.кв.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44D5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3</w:t>
            </w:r>
            <w:r>
              <w:rPr>
                <w:rFonts w:eastAsia="Calibri"/>
                <w:bCs/>
                <w:color w:val="000000"/>
                <w:lang w:val="uk-UA"/>
              </w:rPr>
              <w:t>0</w:t>
            </w:r>
            <w:r w:rsidRPr="0004123D">
              <w:rPr>
                <w:rFonts w:eastAsia="Calibri"/>
                <w:bCs/>
                <w:color w:val="000000"/>
                <w:lang w:val="uk-UA"/>
              </w:rPr>
              <w:t>0,00</w:t>
            </w:r>
          </w:p>
        </w:tc>
      </w:tr>
      <w:tr w:rsidR="005C447F" w:rsidRPr="0004123D" w14:paraId="0E394C97" w14:textId="77777777" w:rsidTr="00A759D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E49C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12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EB5F" w14:textId="77777777" w:rsidR="005C447F" w:rsidRPr="0004123D" w:rsidRDefault="005C447F" w:rsidP="002068BC">
            <w:pPr>
              <w:pStyle w:val="rtecenter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Профнастил товщина 0,5 виробник Україна Т-45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65EB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м.кв.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ED11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308,00</w:t>
            </w:r>
          </w:p>
        </w:tc>
      </w:tr>
      <w:tr w:rsidR="005C447F" w:rsidRPr="0004123D" w14:paraId="45BF97AC" w14:textId="77777777" w:rsidTr="00A759D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0529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13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DA99" w14:textId="77777777" w:rsidR="005C447F" w:rsidRPr="0004123D" w:rsidRDefault="005C447F" w:rsidP="002068BC">
            <w:pPr>
              <w:pStyle w:val="rtecenter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Металочерепиця товщина 0,5 виробник Україна Н30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FE38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м.кв.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6DA1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306,00</w:t>
            </w:r>
          </w:p>
        </w:tc>
      </w:tr>
      <w:tr w:rsidR="005C447F" w:rsidRPr="0004123D" w14:paraId="7E2C326A" w14:textId="77777777" w:rsidTr="00A759D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87AF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14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3B7D" w14:textId="77777777" w:rsidR="005C447F" w:rsidRPr="0004123D" w:rsidRDefault="005C447F" w:rsidP="002068BC">
            <w:pPr>
              <w:pStyle w:val="rtecenter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Двері металеві вхідн</w:t>
            </w:r>
            <w:r>
              <w:rPr>
                <w:rFonts w:eastAsia="Calibri"/>
                <w:bCs/>
                <w:color w:val="000000"/>
                <w:lang w:val="uk-UA"/>
              </w:rPr>
              <w:t>і</w:t>
            </w:r>
            <w:r w:rsidRPr="0004123D">
              <w:rPr>
                <w:rFonts w:eastAsia="Calibri"/>
                <w:bCs/>
                <w:color w:val="000000"/>
                <w:lang w:val="uk-UA"/>
              </w:rPr>
              <w:t xml:space="preserve"> розміром 0,96х2,05 (1,97 м.кв.)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E7FF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шт.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2DAE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1</w:t>
            </w:r>
            <w:r>
              <w:rPr>
                <w:rFonts w:eastAsia="Calibri"/>
                <w:bCs/>
                <w:color w:val="000000"/>
                <w:lang w:val="uk-UA"/>
              </w:rPr>
              <w:t>1517</w:t>
            </w:r>
            <w:r w:rsidRPr="0004123D">
              <w:rPr>
                <w:rFonts w:eastAsia="Calibri"/>
                <w:bCs/>
                <w:color w:val="000000"/>
                <w:lang w:val="uk-UA"/>
              </w:rPr>
              <w:t>,00</w:t>
            </w:r>
          </w:p>
        </w:tc>
      </w:tr>
      <w:tr w:rsidR="005C447F" w:rsidRPr="0004123D" w14:paraId="02AFADC5" w14:textId="77777777" w:rsidTr="00A759D1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1448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15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C6BA" w14:textId="77777777" w:rsidR="005C447F" w:rsidRPr="0004123D" w:rsidRDefault="005C447F" w:rsidP="002068BC">
            <w:pPr>
              <w:pStyle w:val="rtecenter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Газоблок 600х200х300 мм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ACBB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04123D">
              <w:rPr>
                <w:rFonts w:eastAsia="Calibri"/>
                <w:bCs/>
                <w:lang w:val="uk-UA"/>
              </w:rPr>
              <w:t>м.куб.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5B1A" w14:textId="77777777" w:rsidR="005C447F" w:rsidRPr="0004123D" w:rsidRDefault="005C447F" w:rsidP="00A759D1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4123D">
              <w:rPr>
                <w:rFonts w:eastAsia="Calibri"/>
                <w:bCs/>
                <w:color w:val="000000"/>
                <w:lang w:val="uk-UA"/>
              </w:rPr>
              <w:t>3633,34</w:t>
            </w:r>
          </w:p>
        </w:tc>
      </w:tr>
    </w:tbl>
    <w:p w14:paraId="28AA1052" w14:textId="77777777" w:rsidR="005C447F" w:rsidRPr="001943CE" w:rsidRDefault="005C447F" w:rsidP="002068BC">
      <w:pPr>
        <w:autoSpaceDE w:val="0"/>
        <w:jc w:val="both"/>
        <w:rPr>
          <w:sz w:val="20"/>
          <w:szCs w:val="20"/>
          <w:shd w:val="clear" w:color="auto" w:fill="FFFFFF"/>
          <w:lang w:val="uk-UA"/>
        </w:rPr>
      </w:pPr>
    </w:p>
    <w:p w14:paraId="1F40E4A6" w14:textId="073E7ADB" w:rsidR="005C447F" w:rsidRPr="001943CE" w:rsidRDefault="005C447F" w:rsidP="00A759D1">
      <w:pPr>
        <w:autoSpaceDE w:val="0"/>
        <w:ind w:firstLine="567"/>
        <w:jc w:val="both"/>
        <w:rPr>
          <w:rFonts w:eastAsia="Calibri"/>
          <w:bCs/>
          <w:sz w:val="20"/>
          <w:szCs w:val="20"/>
          <w:lang w:val="uk-UA"/>
        </w:rPr>
      </w:pPr>
      <w:r w:rsidRPr="001943CE">
        <w:rPr>
          <w:sz w:val="20"/>
          <w:szCs w:val="20"/>
          <w:shd w:val="clear" w:color="auto" w:fill="FFFFFF"/>
          <w:lang w:val="uk-UA"/>
        </w:rPr>
        <w:t xml:space="preserve">*У разі пошкодження дерев’яних вікон та дверей, які не підлягають ремонту та потребують повної заміни (що підтверджується фотодоказами та актом комісійного обстеження об’єкта, пошкодженого внаслідок збройної агресії </w:t>
      </w:r>
      <w:r w:rsidR="00C328F6">
        <w:rPr>
          <w:sz w:val="20"/>
          <w:szCs w:val="20"/>
          <w:shd w:val="clear" w:color="auto" w:fill="FFFFFF"/>
          <w:lang w:val="uk-UA"/>
        </w:rPr>
        <w:t>р</w:t>
      </w:r>
      <w:r w:rsidRPr="001943CE">
        <w:rPr>
          <w:sz w:val="20"/>
          <w:szCs w:val="20"/>
          <w:shd w:val="clear" w:color="auto" w:fill="FFFFFF"/>
          <w:lang w:val="uk-UA"/>
        </w:rPr>
        <w:t xml:space="preserve">осійської </w:t>
      </w:r>
      <w:r w:rsidR="00C328F6">
        <w:rPr>
          <w:sz w:val="20"/>
          <w:szCs w:val="20"/>
          <w:shd w:val="clear" w:color="auto" w:fill="FFFFFF"/>
          <w:lang w:val="uk-UA"/>
        </w:rPr>
        <w:t>ф</w:t>
      </w:r>
      <w:r w:rsidRPr="001943CE">
        <w:rPr>
          <w:sz w:val="20"/>
          <w:szCs w:val="20"/>
          <w:shd w:val="clear" w:color="auto" w:fill="FFFFFF"/>
          <w:lang w:val="uk-UA"/>
        </w:rPr>
        <w:t>едерації) розмір грошової допомоги надається як для групи матеріалів «</w:t>
      </w:r>
      <w:r w:rsidRPr="001943CE">
        <w:rPr>
          <w:rFonts w:eastAsia="Calibri"/>
          <w:sz w:val="20"/>
          <w:szCs w:val="20"/>
          <w:shd w:val="clear" w:color="auto" w:fill="FFFFFF"/>
          <w:lang w:val="uk-UA"/>
        </w:rPr>
        <w:t>Металопластикові блоки дверні вхідні та балконі» та «</w:t>
      </w:r>
      <w:r w:rsidRPr="001943CE">
        <w:rPr>
          <w:rFonts w:eastAsia="Calibri"/>
          <w:bCs/>
          <w:sz w:val="20"/>
          <w:szCs w:val="20"/>
          <w:lang w:val="uk-UA"/>
        </w:rPr>
        <w:t>Металопластикові блоки віконні», що наведені в таблиці.»</w:t>
      </w:r>
    </w:p>
    <w:p w14:paraId="17906A08" w14:textId="77777777" w:rsidR="009E16B4" w:rsidRPr="003949CE" w:rsidRDefault="00407EF5" w:rsidP="00A759D1">
      <w:pPr>
        <w:tabs>
          <w:tab w:val="left" w:pos="709"/>
        </w:tabs>
        <w:autoSpaceDE w:val="0"/>
        <w:ind w:right="-26" w:firstLine="567"/>
        <w:jc w:val="both"/>
        <w:rPr>
          <w:lang w:val="uk-UA"/>
        </w:rPr>
      </w:pPr>
      <w:r w:rsidRPr="003949CE">
        <w:rPr>
          <w:lang w:val="uk-UA"/>
        </w:rPr>
        <w:t xml:space="preserve">2. </w:t>
      </w:r>
      <w:r w:rsidR="009E16B4" w:rsidRPr="003949CE">
        <w:rPr>
          <w:lang w:val="uk-UA"/>
        </w:rPr>
        <w:t>Відповідальність за виконання рішення покласти на управління праці та соціального захисту населення.</w:t>
      </w:r>
    </w:p>
    <w:p w14:paraId="1A407173" w14:textId="77777777" w:rsidR="0038485B" w:rsidRPr="003949CE" w:rsidRDefault="00407EF5" w:rsidP="00A759D1">
      <w:pPr>
        <w:shd w:val="clear" w:color="auto" w:fill="FFFFFF"/>
        <w:ind w:firstLine="567"/>
        <w:contextualSpacing/>
        <w:jc w:val="both"/>
        <w:rPr>
          <w:lang w:val="uk-UA"/>
        </w:rPr>
      </w:pPr>
      <w:r w:rsidRPr="003949CE">
        <w:rPr>
          <w:lang w:val="uk-UA"/>
        </w:rPr>
        <w:t xml:space="preserve">3. </w:t>
      </w:r>
      <w:r w:rsidR="009E16B4" w:rsidRPr="003949CE">
        <w:rPr>
          <w:lang w:val="uk-UA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54D19A0" w14:textId="77777777" w:rsidR="009E16B4" w:rsidRDefault="009E16B4" w:rsidP="002068BC">
      <w:pPr>
        <w:shd w:val="clear" w:color="auto" w:fill="FFFFFF"/>
        <w:tabs>
          <w:tab w:val="left" w:pos="851"/>
        </w:tabs>
        <w:contextualSpacing/>
        <w:jc w:val="both"/>
        <w:rPr>
          <w:lang w:val="uk-UA"/>
        </w:rPr>
      </w:pPr>
    </w:p>
    <w:p w14:paraId="69DCE896" w14:textId="77777777" w:rsidR="009E16B4" w:rsidRPr="009E16B4" w:rsidRDefault="009E16B4" w:rsidP="002068BC">
      <w:pPr>
        <w:shd w:val="clear" w:color="auto" w:fill="FFFFFF"/>
        <w:tabs>
          <w:tab w:val="left" w:pos="851"/>
        </w:tabs>
        <w:contextualSpacing/>
        <w:jc w:val="both"/>
        <w:rPr>
          <w:lang w:val="uk-UA"/>
        </w:rPr>
      </w:pPr>
    </w:p>
    <w:p w14:paraId="5AD3BE0C" w14:textId="77777777" w:rsidR="00807E40" w:rsidRPr="009239DB" w:rsidRDefault="00807E40" w:rsidP="002068BC">
      <w:pPr>
        <w:shd w:val="clear" w:color="auto" w:fill="FFFFFF"/>
        <w:tabs>
          <w:tab w:val="left" w:pos="567"/>
        </w:tabs>
        <w:contextualSpacing/>
        <w:jc w:val="both"/>
        <w:rPr>
          <w:color w:val="000000"/>
          <w:lang w:val="uk-UA"/>
        </w:rPr>
      </w:pPr>
    </w:p>
    <w:p w14:paraId="082EC05C" w14:textId="77777777" w:rsidR="00924FCC" w:rsidRDefault="00EF2E9D" w:rsidP="002068BC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Міський голова</w:t>
      </w:r>
      <w:r w:rsidR="002068BC">
        <w:rPr>
          <w:color w:val="000000"/>
          <w:lang w:val="uk-UA"/>
        </w:rPr>
        <w:tab/>
      </w:r>
      <w:r w:rsidR="002068BC">
        <w:rPr>
          <w:color w:val="000000"/>
          <w:lang w:val="uk-UA"/>
        </w:rPr>
        <w:tab/>
      </w:r>
      <w:r w:rsidR="002068BC">
        <w:rPr>
          <w:color w:val="000000"/>
          <w:lang w:val="uk-UA"/>
        </w:rPr>
        <w:tab/>
      </w:r>
      <w:r w:rsidR="002068BC">
        <w:rPr>
          <w:color w:val="000000"/>
          <w:lang w:val="uk-UA"/>
        </w:rPr>
        <w:tab/>
      </w:r>
      <w:r w:rsidR="002068BC">
        <w:rPr>
          <w:color w:val="000000"/>
          <w:lang w:val="uk-UA"/>
        </w:rPr>
        <w:tab/>
      </w:r>
      <w:r w:rsidR="002068BC">
        <w:rPr>
          <w:color w:val="000000"/>
          <w:lang w:val="uk-UA"/>
        </w:rPr>
        <w:tab/>
      </w:r>
      <w:r w:rsidR="002068BC">
        <w:rPr>
          <w:color w:val="000000"/>
          <w:lang w:val="uk-UA"/>
        </w:rPr>
        <w:tab/>
      </w:r>
      <w:r w:rsidR="005C448C">
        <w:rPr>
          <w:color w:val="000000"/>
          <w:lang w:val="uk-UA"/>
        </w:rPr>
        <w:t>Олександр</w:t>
      </w:r>
      <w:r>
        <w:rPr>
          <w:color w:val="000000"/>
          <w:lang w:val="uk-UA"/>
        </w:rPr>
        <w:t xml:space="preserve"> СИМЧИШИН</w:t>
      </w:r>
    </w:p>
    <w:sectPr w:rsidR="00924FCC" w:rsidSect="002068BC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839"/>
    <w:multiLevelType w:val="multilevel"/>
    <w:tmpl w:val="99364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24D065B8"/>
    <w:multiLevelType w:val="hybridMultilevel"/>
    <w:tmpl w:val="29B091DE"/>
    <w:lvl w:ilvl="0" w:tplc="F3267B9A">
      <w:start w:val="5"/>
      <w:numFmt w:val="decimal"/>
      <w:lvlText w:val="%1."/>
      <w:lvlJc w:val="left"/>
      <w:pPr>
        <w:tabs>
          <w:tab w:val="num" w:pos="1017"/>
        </w:tabs>
        <w:ind w:left="10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37"/>
        </w:tabs>
        <w:ind w:left="173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57"/>
        </w:tabs>
        <w:ind w:left="245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77"/>
        </w:tabs>
        <w:ind w:left="317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</w:lvl>
  </w:abstractNum>
  <w:abstractNum w:abstractNumId="3" w15:restartNumberingAfterBreak="0">
    <w:nsid w:val="39AD6D25"/>
    <w:multiLevelType w:val="hybridMultilevel"/>
    <w:tmpl w:val="E5267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7A7B"/>
    <w:multiLevelType w:val="multilevel"/>
    <w:tmpl w:val="3C20F81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EDE1305"/>
    <w:multiLevelType w:val="multilevel"/>
    <w:tmpl w:val="91A87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44C2AFC"/>
    <w:multiLevelType w:val="hybridMultilevel"/>
    <w:tmpl w:val="FCFA8EF2"/>
    <w:lvl w:ilvl="0" w:tplc="26282F10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" w15:restartNumberingAfterBreak="0">
    <w:nsid w:val="5F033342"/>
    <w:multiLevelType w:val="hybridMultilevel"/>
    <w:tmpl w:val="E4ECD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66C59"/>
    <w:multiLevelType w:val="multilevel"/>
    <w:tmpl w:val="E618B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DE35B7E"/>
    <w:multiLevelType w:val="multilevel"/>
    <w:tmpl w:val="916E9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19165428">
    <w:abstractNumId w:val="1"/>
  </w:num>
  <w:num w:numId="2" w16cid:durableId="404495499">
    <w:abstractNumId w:val="3"/>
  </w:num>
  <w:num w:numId="3" w16cid:durableId="755905486">
    <w:abstractNumId w:val="7"/>
  </w:num>
  <w:num w:numId="4" w16cid:durableId="312293396">
    <w:abstractNumId w:val="8"/>
  </w:num>
  <w:num w:numId="5" w16cid:durableId="257327036">
    <w:abstractNumId w:val="9"/>
  </w:num>
  <w:num w:numId="6" w16cid:durableId="630283403">
    <w:abstractNumId w:val="5"/>
  </w:num>
  <w:num w:numId="7" w16cid:durableId="220218381">
    <w:abstractNumId w:val="0"/>
  </w:num>
  <w:num w:numId="8" w16cid:durableId="208078634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5124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2610403">
    <w:abstractNumId w:val="4"/>
  </w:num>
  <w:num w:numId="11" w16cid:durableId="1927417323">
    <w:abstractNumId w:val="6"/>
  </w:num>
  <w:num w:numId="12" w16cid:durableId="75879778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CD"/>
    <w:rsid w:val="00000D66"/>
    <w:rsid w:val="000015D8"/>
    <w:rsid w:val="00003292"/>
    <w:rsid w:val="000063D0"/>
    <w:rsid w:val="00007516"/>
    <w:rsid w:val="00010CBE"/>
    <w:rsid w:val="00011217"/>
    <w:rsid w:val="000113C8"/>
    <w:rsid w:val="00011C7D"/>
    <w:rsid w:val="000133AB"/>
    <w:rsid w:val="00015DE1"/>
    <w:rsid w:val="0001759F"/>
    <w:rsid w:val="00017AEB"/>
    <w:rsid w:val="00021F1A"/>
    <w:rsid w:val="00050F13"/>
    <w:rsid w:val="00060874"/>
    <w:rsid w:val="00065A7A"/>
    <w:rsid w:val="00082E0B"/>
    <w:rsid w:val="00087EE0"/>
    <w:rsid w:val="00087F5C"/>
    <w:rsid w:val="00091224"/>
    <w:rsid w:val="00091B34"/>
    <w:rsid w:val="000923A8"/>
    <w:rsid w:val="000958F9"/>
    <w:rsid w:val="00096A96"/>
    <w:rsid w:val="00096ACF"/>
    <w:rsid w:val="000A19E0"/>
    <w:rsid w:val="000B0B7E"/>
    <w:rsid w:val="000B1E85"/>
    <w:rsid w:val="000B559D"/>
    <w:rsid w:val="000C3BE8"/>
    <w:rsid w:val="000C5728"/>
    <w:rsid w:val="000D562C"/>
    <w:rsid w:val="000D5897"/>
    <w:rsid w:val="000D6853"/>
    <w:rsid w:val="000D7A23"/>
    <w:rsid w:val="000F0766"/>
    <w:rsid w:val="000F09BA"/>
    <w:rsid w:val="000F11D4"/>
    <w:rsid w:val="000F2008"/>
    <w:rsid w:val="000F622A"/>
    <w:rsid w:val="00103287"/>
    <w:rsid w:val="001049AB"/>
    <w:rsid w:val="001102D7"/>
    <w:rsid w:val="00110743"/>
    <w:rsid w:val="00110F15"/>
    <w:rsid w:val="001120E1"/>
    <w:rsid w:val="00121EB6"/>
    <w:rsid w:val="00130220"/>
    <w:rsid w:val="0013360D"/>
    <w:rsid w:val="00143D4D"/>
    <w:rsid w:val="00150460"/>
    <w:rsid w:val="00151839"/>
    <w:rsid w:val="00151D96"/>
    <w:rsid w:val="001529A1"/>
    <w:rsid w:val="00157271"/>
    <w:rsid w:val="00160F8F"/>
    <w:rsid w:val="00160FBF"/>
    <w:rsid w:val="00166C51"/>
    <w:rsid w:val="001761A2"/>
    <w:rsid w:val="00181753"/>
    <w:rsid w:val="00181D79"/>
    <w:rsid w:val="00186F85"/>
    <w:rsid w:val="0019294C"/>
    <w:rsid w:val="00194108"/>
    <w:rsid w:val="00195512"/>
    <w:rsid w:val="001A0C50"/>
    <w:rsid w:val="001A1E58"/>
    <w:rsid w:val="001A4798"/>
    <w:rsid w:val="001A6456"/>
    <w:rsid w:val="001A6E56"/>
    <w:rsid w:val="001B4E75"/>
    <w:rsid w:val="001B6DAB"/>
    <w:rsid w:val="001C23B2"/>
    <w:rsid w:val="001D3675"/>
    <w:rsid w:val="001D4A2A"/>
    <w:rsid w:val="001D50C3"/>
    <w:rsid w:val="001D5A5B"/>
    <w:rsid w:val="001E68D5"/>
    <w:rsid w:val="001F0DE6"/>
    <w:rsid w:val="001F38B1"/>
    <w:rsid w:val="002068BC"/>
    <w:rsid w:val="00207137"/>
    <w:rsid w:val="00212697"/>
    <w:rsid w:val="0021385C"/>
    <w:rsid w:val="00232597"/>
    <w:rsid w:val="00234674"/>
    <w:rsid w:val="0024749D"/>
    <w:rsid w:val="00260DBE"/>
    <w:rsid w:val="00261868"/>
    <w:rsid w:val="002637D2"/>
    <w:rsid w:val="00264111"/>
    <w:rsid w:val="0026502D"/>
    <w:rsid w:val="00266255"/>
    <w:rsid w:val="00270513"/>
    <w:rsid w:val="00273B55"/>
    <w:rsid w:val="00274A51"/>
    <w:rsid w:val="0027605D"/>
    <w:rsid w:val="00281FDA"/>
    <w:rsid w:val="00284975"/>
    <w:rsid w:val="0028643B"/>
    <w:rsid w:val="00287A33"/>
    <w:rsid w:val="00292027"/>
    <w:rsid w:val="00292B6A"/>
    <w:rsid w:val="00296F04"/>
    <w:rsid w:val="00297092"/>
    <w:rsid w:val="002A75F1"/>
    <w:rsid w:val="002B0FDC"/>
    <w:rsid w:val="002B22D2"/>
    <w:rsid w:val="002B2351"/>
    <w:rsid w:val="002B3C29"/>
    <w:rsid w:val="002B3D0C"/>
    <w:rsid w:val="002B79FF"/>
    <w:rsid w:val="002C1E87"/>
    <w:rsid w:val="002C79D1"/>
    <w:rsid w:val="002D4259"/>
    <w:rsid w:val="002D44A9"/>
    <w:rsid w:val="002D49C4"/>
    <w:rsid w:val="002D5F59"/>
    <w:rsid w:val="002E249B"/>
    <w:rsid w:val="002F24C0"/>
    <w:rsid w:val="002F49A3"/>
    <w:rsid w:val="002F5A45"/>
    <w:rsid w:val="00300489"/>
    <w:rsid w:val="0030060D"/>
    <w:rsid w:val="0031218C"/>
    <w:rsid w:val="00316067"/>
    <w:rsid w:val="0031664E"/>
    <w:rsid w:val="0032159A"/>
    <w:rsid w:val="00321EDD"/>
    <w:rsid w:val="00325804"/>
    <w:rsid w:val="00326F5C"/>
    <w:rsid w:val="00327525"/>
    <w:rsid w:val="00332A27"/>
    <w:rsid w:val="00333954"/>
    <w:rsid w:val="003431F3"/>
    <w:rsid w:val="00347735"/>
    <w:rsid w:val="00350370"/>
    <w:rsid w:val="00353074"/>
    <w:rsid w:val="00373F8D"/>
    <w:rsid w:val="0037548B"/>
    <w:rsid w:val="00377885"/>
    <w:rsid w:val="00381CCA"/>
    <w:rsid w:val="0038485B"/>
    <w:rsid w:val="00384AC5"/>
    <w:rsid w:val="003866EA"/>
    <w:rsid w:val="00391455"/>
    <w:rsid w:val="00392F00"/>
    <w:rsid w:val="00393C6E"/>
    <w:rsid w:val="003945F0"/>
    <w:rsid w:val="003949CE"/>
    <w:rsid w:val="003A738F"/>
    <w:rsid w:val="003B2B02"/>
    <w:rsid w:val="003B4192"/>
    <w:rsid w:val="003C1A0B"/>
    <w:rsid w:val="003C6F34"/>
    <w:rsid w:val="003D43AA"/>
    <w:rsid w:val="003E550A"/>
    <w:rsid w:val="003E62E3"/>
    <w:rsid w:val="003F16D6"/>
    <w:rsid w:val="003F6482"/>
    <w:rsid w:val="00402579"/>
    <w:rsid w:val="00404F40"/>
    <w:rsid w:val="00407EF5"/>
    <w:rsid w:val="00410C68"/>
    <w:rsid w:val="00415D6C"/>
    <w:rsid w:val="004209B3"/>
    <w:rsid w:val="0042447B"/>
    <w:rsid w:val="00435D45"/>
    <w:rsid w:val="00437E7B"/>
    <w:rsid w:val="004433F0"/>
    <w:rsid w:val="00443B34"/>
    <w:rsid w:val="004504B8"/>
    <w:rsid w:val="004505CE"/>
    <w:rsid w:val="0045125D"/>
    <w:rsid w:val="00453637"/>
    <w:rsid w:val="00453D13"/>
    <w:rsid w:val="004569DD"/>
    <w:rsid w:val="00456DD6"/>
    <w:rsid w:val="004659C4"/>
    <w:rsid w:val="00483282"/>
    <w:rsid w:val="00484774"/>
    <w:rsid w:val="00485D33"/>
    <w:rsid w:val="004910F4"/>
    <w:rsid w:val="004971E6"/>
    <w:rsid w:val="0049727A"/>
    <w:rsid w:val="004A104F"/>
    <w:rsid w:val="004A3F3E"/>
    <w:rsid w:val="004A7268"/>
    <w:rsid w:val="004B0016"/>
    <w:rsid w:val="004B4ADF"/>
    <w:rsid w:val="004B69D1"/>
    <w:rsid w:val="004C1344"/>
    <w:rsid w:val="004C1D26"/>
    <w:rsid w:val="004C36EC"/>
    <w:rsid w:val="004C3DC1"/>
    <w:rsid w:val="004C702C"/>
    <w:rsid w:val="004D2F53"/>
    <w:rsid w:val="004D7752"/>
    <w:rsid w:val="004E019B"/>
    <w:rsid w:val="004E2655"/>
    <w:rsid w:val="004E6349"/>
    <w:rsid w:val="004E75E4"/>
    <w:rsid w:val="004F7EB1"/>
    <w:rsid w:val="00513E21"/>
    <w:rsid w:val="0051623A"/>
    <w:rsid w:val="00517DEF"/>
    <w:rsid w:val="0052162B"/>
    <w:rsid w:val="00533714"/>
    <w:rsid w:val="00535593"/>
    <w:rsid w:val="00541D2D"/>
    <w:rsid w:val="00542160"/>
    <w:rsid w:val="00544708"/>
    <w:rsid w:val="005500FF"/>
    <w:rsid w:val="00552284"/>
    <w:rsid w:val="0055542C"/>
    <w:rsid w:val="00562411"/>
    <w:rsid w:val="00572BFD"/>
    <w:rsid w:val="00575DD2"/>
    <w:rsid w:val="00577652"/>
    <w:rsid w:val="00584AF1"/>
    <w:rsid w:val="00586DAC"/>
    <w:rsid w:val="0059052C"/>
    <w:rsid w:val="00593A14"/>
    <w:rsid w:val="0059470F"/>
    <w:rsid w:val="00594C65"/>
    <w:rsid w:val="00594F2E"/>
    <w:rsid w:val="00597414"/>
    <w:rsid w:val="00597A75"/>
    <w:rsid w:val="005B3C04"/>
    <w:rsid w:val="005B5368"/>
    <w:rsid w:val="005C1287"/>
    <w:rsid w:val="005C447F"/>
    <w:rsid w:val="005C448C"/>
    <w:rsid w:val="005C4AE2"/>
    <w:rsid w:val="005C6443"/>
    <w:rsid w:val="005C7927"/>
    <w:rsid w:val="005D1EE9"/>
    <w:rsid w:val="005E5117"/>
    <w:rsid w:val="005F67AE"/>
    <w:rsid w:val="005F7332"/>
    <w:rsid w:val="006059E0"/>
    <w:rsid w:val="006109F3"/>
    <w:rsid w:val="00624AA7"/>
    <w:rsid w:val="00626C84"/>
    <w:rsid w:val="00644207"/>
    <w:rsid w:val="00644A97"/>
    <w:rsid w:val="00653CF8"/>
    <w:rsid w:val="006540D4"/>
    <w:rsid w:val="00663090"/>
    <w:rsid w:val="006722C5"/>
    <w:rsid w:val="00672B9A"/>
    <w:rsid w:val="00674312"/>
    <w:rsid w:val="0067493D"/>
    <w:rsid w:val="00677CB1"/>
    <w:rsid w:val="00681B37"/>
    <w:rsid w:val="00685283"/>
    <w:rsid w:val="00695AF4"/>
    <w:rsid w:val="006A0B79"/>
    <w:rsid w:val="006A0B94"/>
    <w:rsid w:val="006A4B9E"/>
    <w:rsid w:val="006B0528"/>
    <w:rsid w:val="006C16A3"/>
    <w:rsid w:val="006C23DC"/>
    <w:rsid w:val="006C55B8"/>
    <w:rsid w:val="006E37B1"/>
    <w:rsid w:val="006F29CA"/>
    <w:rsid w:val="006F624F"/>
    <w:rsid w:val="0070461E"/>
    <w:rsid w:val="007102C9"/>
    <w:rsid w:val="00727563"/>
    <w:rsid w:val="00735819"/>
    <w:rsid w:val="007436BD"/>
    <w:rsid w:val="0075378D"/>
    <w:rsid w:val="00764F99"/>
    <w:rsid w:val="00771D7E"/>
    <w:rsid w:val="00773C00"/>
    <w:rsid w:val="00780CF7"/>
    <w:rsid w:val="00782F04"/>
    <w:rsid w:val="00784414"/>
    <w:rsid w:val="007920B1"/>
    <w:rsid w:val="00794A34"/>
    <w:rsid w:val="0079635A"/>
    <w:rsid w:val="00797DFF"/>
    <w:rsid w:val="007A08A4"/>
    <w:rsid w:val="007A51FA"/>
    <w:rsid w:val="007A6E19"/>
    <w:rsid w:val="007B7D6D"/>
    <w:rsid w:val="007C35AE"/>
    <w:rsid w:val="007C559D"/>
    <w:rsid w:val="007C6C4A"/>
    <w:rsid w:val="007C7A5E"/>
    <w:rsid w:val="007D0734"/>
    <w:rsid w:val="007D5424"/>
    <w:rsid w:val="007D5AB4"/>
    <w:rsid w:val="007D7573"/>
    <w:rsid w:val="007F44D7"/>
    <w:rsid w:val="007F7003"/>
    <w:rsid w:val="00801334"/>
    <w:rsid w:val="00804848"/>
    <w:rsid w:val="00807E40"/>
    <w:rsid w:val="008155F4"/>
    <w:rsid w:val="00815E2D"/>
    <w:rsid w:val="00820CD8"/>
    <w:rsid w:val="008347D7"/>
    <w:rsid w:val="00842FE1"/>
    <w:rsid w:val="00843D60"/>
    <w:rsid w:val="00853AA4"/>
    <w:rsid w:val="0085483A"/>
    <w:rsid w:val="008646F4"/>
    <w:rsid w:val="00872CE7"/>
    <w:rsid w:val="00875F02"/>
    <w:rsid w:val="0088187B"/>
    <w:rsid w:val="008865CE"/>
    <w:rsid w:val="00892206"/>
    <w:rsid w:val="008B098B"/>
    <w:rsid w:val="008B4835"/>
    <w:rsid w:val="008B56A0"/>
    <w:rsid w:val="008C0879"/>
    <w:rsid w:val="008C7E71"/>
    <w:rsid w:val="008D0E13"/>
    <w:rsid w:val="008D1F20"/>
    <w:rsid w:val="008D3E74"/>
    <w:rsid w:val="008D3F56"/>
    <w:rsid w:val="008D4F7C"/>
    <w:rsid w:val="008E6EEF"/>
    <w:rsid w:val="008F06D1"/>
    <w:rsid w:val="008F3EFE"/>
    <w:rsid w:val="008F5767"/>
    <w:rsid w:val="008F7B8E"/>
    <w:rsid w:val="00900CFA"/>
    <w:rsid w:val="00912E12"/>
    <w:rsid w:val="00913A77"/>
    <w:rsid w:val="0091658F"/>
    <w:rsid w:val="00920BFB"/>
    <w:rsid w:val="00921797"/>
    <w:rsid w:val="0092351B"/>
    <w:rsid w:val="009239DB"/>
    <w:rsid w:val="00924FCC"/>
    <w:rsid w:val="0093489D"/>
    <w:rsid w:val="009441E8"/>
    <w:rsid w:val="009450DB"/>
    <w:rsid w:val="00950C32"/>
    <w:rsid w:val="009530F1"/>
    <w:rsid w:val="00964FF2"/>
    <w:rsid w:val="00975B7D"/>
    <w:rsid w:val="00977152"/>
    <w:rsid w:val="00984643"/>
    <w:rsid w:val="009928BE"/>
    <w:rsid w:val="00992C84"/>
    <w:rsid w:val="009A5948"/>
    <w:rsid w:val="009A6DB2"/>
    <w:rsid w:val="009B05BE"/>
    <w:rsid w:val="009B10D0"/>
    <w:rsid w:val="009B4D8C"/>
    <w:rsid w:val="009B560C"/>
    <w:rsid w:val="009B594A"/>
    <w:rsid w:val="009B6AB3"/>
    <w:rsid w:val="009C1B9A"/>
    <w:rsid w:val="009C2E02"/>
    <w:rsid w:val="009C6C3F"/>
    <w:rsid w:val="009D02DB"/>
    <w:rsid w:val="009D1AAC"/>
    <w:rsid w:val="009D2C7A"/>
    <w:rsid w:val="009D7911"/>
    <w:rsid w:val="009E16B4"/>
    <w:rsid w:val="009E48EA"/>
    <w:rsid w:val="009E511C"/>
    <w:rsid w:val="009F1AAD"/>
    <w:rsid w:val="00A00C59"/>
    <w:rsid w:val="00A02CE1"/>
    <w:rsid w:val="00A073F3"/>
    <w:rsid w:val="00A20AA0"/>
    <w:rsid w:val="00A2173D"/>
    <w:rsid w:val="00A24AB9"/>
    <w:rsid w:val="00A417EB"/>
    <w:rsid w:val="00A46E3C"/>
    <w:rsid w:val="00A52E7D"/>
    <w:rsid w:val="00A62B7C"/>
    <w:rsid w:val="00A63B39"/>
    <w:rsid w:val="00A66EF6"/>
    <w:rsid w:val="00A67FDF"/>
    <w:rsid w:val="00A73D1F"/>
    <w:rsid w:val="00A759D1"/>
    <w:rsid w:val="00A77F07"/>
    <w:rsid w:val="00A8568D"/>
    <w:rsid w:val="00A85C18"/>
    <w:rsid w:val="00A90E54"/>
    <w:rsid w:val="00A91D5B"/>
    <w:rsid w:val="00AB0B14"/>
    <w:rsid w:val="00AB2356"/>
    <w:rsid w:val="00AB585D"/>
    <w:rsid w:val="00AC0C78"/>
    <w:rsid w:val="00AC0E12"/>
    <w:rsid w:val="00AC42A3"/>
    <w:rsid w:val="00AD134D"/>
    <w:rsid w:val="00AD553A"/>
    <w:rsid w:val="00AE19E1"/>
    <w:rsid w:val="00AE6699"/>
    <w:rsid w:val="00AF138D"/>
    <w:rsid w:val="00AF25A6"/>
    <w:rsid w:val="00AF6567"/>
    <w:rsid w:val="00B06EB9"/>
    <w:rsid w:val="00B265E5"/>
    <w:rsid w:val="00B43099"/>
    <w:rsid w:val="00B61909"/>
    <w:rsid w:val="00B6408E"/>
    <w:rsid w:val="00B71C9C"/>
    <w:rsid w:val="00B71EB3"/>
    <w:rsid w:val="00B754E2"/>
    <w:rsid w:val="00B77D1C"/>
    <w:rsid w:val="00B81C4B"/>
    <w:rsid w:val="00B858FD"/>
    <w:rsid w:val="00B90D67"/>
    <w:rsid w:val="00B9352F"/>
    <w:rsid w:val="00B954C0"/>
    <w:rsid w:val="00BA769E"/>
    <w:rsid w:val="00BA7C86"/>
    <w:rsid w:val="00BB0DBE"/>
    <w:rsid w:val="00BB296B"/>
    <w:rsid w:val="00BB7497"/>
    <w:rsid w:val="00BC1CFD"/>
    <w:rsid w:val="00BC36C8"/>
    <w:rsid w:val="00BD7DA5"/>
    <w:rsid w:val="00BE1272"/>
    <w:rsid w:val="00BE19B3"/>
    <w:rsid w:val="00BE23B0"/>
    <w:rsid w:val="00BE45CC"/>
    <w:rsid w:val="00BE593E"/>
    <w:rsid w:val="00BE60A1"/>
    <w:rsid w:val="00BE7E9A"/>
    <w:rsid w:val="00BF0959"/>
    <w:rsid w:val="00BF3963"/>
    <w:rsid w:val="00BF3C13"/>
    <w:rsid w:val="00BF71EE"/>
    <w:rsid w:val="00BF734C"/>
    <w:rsid w:val="00C0259A"/>
    <w:rsid w:val="00C04AAD"/>
    <w:rsid w:val="00C21A5F"/>
    <w:rsid w:val="00C2756F"/>
    <w:rsid w:val="00C279CB"/>
    <w:rsid w:val="00C328F6"/>
    <w:rsid w:val="00C336DD"/>
    <w:rsid w:val="00C413AB"/>
    <w:rsid w:val="00C43449"/>
    <w:rsid w:val="00C43809"/>
    <w:rsid w:val="00C4508B"/>
    <w:rsid w:val="00C476C6"/>
    <w:rsid w:val="00C53562"/>
    <w:rsid w:val="00C64763"/>
    <w:rsid w:val="00C7142E"/>
    <w:rsid w:val="00C77741"/>
    <w:rsid w:val="00C87691"/>
    <w:rsid w:val="00CA28DA"/>
    <w:rsid w:val="00CA4DEB"/>
    <w:rsid w:val="00CA50CD"/>
    <w:rsid w:val="00CA658E"/>
    <w:rsid w:val="00CB251D"/>
    <w:rsid w:val="00CB7399"/>
    <w:rsid w:val="00CC05C3"/>
    <w:rsid w:val="00CC10B1"/>
    <w:rsid w:val="00CC2D54"/>
    <w:rsid w:val="00CC32C2"/>
    <w:rsid w:val="00CC47BD"/>
    <w:rsid w:val="00CC6628"/>
    <w:rsid w:val="00CD16C4"/>
    <w:rsid w:val="00CD4B14"/>
    <w:rsid w:val="00CD580E"/>
    <w:rsid w:val="00CE635E"/>
    <w:rsid w:val="00CF2AF2"/>
    <w:rsid w:val="00D01331"/>
    <w:rsid w:val="00D04B9B"/>
    <w:rsid w:val="00D05665"/>
    <w:rsid w:val="00D073A2"/>
    <w:rsid w:val="00D07BE3"/>
    <w:rsid w:val="00D1103A"/>
    <w:rsid w:val="00D1776C"/>
    <w:rsid w:val="00D32C79"/>
    <w:rsid w:val="00D333C2"/>
    <w:rsid w:val="00D35F55"/>
    <w:rsid w:val="00D42608"/>
    <w:rsid w:val="00D45553"/>
    <w:rsid w:val="00D469C5"/>
    <w:rsid w:val="00D5306D"/>
    <w:rsid w:val="00D60A38"/>
    <w:rsid w:val="00D647CC"/>
    <w:rsid w:val="00D64F1E"/>
    <w:rsid w:val="00D64FA4"/>
    <w:rsid w:val="00D66E3D"/>
    <w:rsid w:val="00D7063C"/>
    <w:rsid w:val="00D71F91"/>
    <w:rsid w:val="00D72FF2"/>
    <w:rsid w:val="00D778F0"/>
    <w:rsid w:val="00D83828"/>
    <w:rsid w:val="00D85E37"/>
    <w:rsid w:val="00D93480"/>
    <w:rsid w:val="00D95228"/>
    <w:rsid w:val="00DA3B6D"/>
    <w:rsid w:val="00DA465E"/>
    <w:rsid w:val="00DB0164"/>
    <w:rsid w:val="00DB6167"/>
    <w:rsid w:val="00DC1535"/>
    <w:rsid w:val="00DC244C"/>
    <w:rsid w:val="00DC6E5C"/>
    <w:rsid w:val="00DC7156"/>
    <w:rsid w:val="00DC7816"/>
    <w:rsid w:val="00DD0E03"/>
    <w:rsid w:val="00DD3334"/>
    <w:rsid w:val="00DD42B3"/>
    <w:rsid w:val="00DD5C30"/>
    <w:rsid w:val="00DE02E1"/>
    <w:rsid w:val="00DE1C98"/>
    <w:rsid w:val="00DE46F1"/>
    <w:rsid w:val="00DE5765"/>
    <w:rsid w:val="00DE5D2D"/>
    <w:rsid w:val="00DE66B2"/>
    <w:rsid w:val="00DF18B4"/>
    <w:rsid w:val="00DF33DC"/>
    <w:rsid w:val="00DF3641"/>
    <w:rsid w:val="00DF5025"/>
    <w:rsid w:val="00DF5CD8"/>
    <w:rsid w:val="00DF5DFE"/>
    <w:rsid w:val="00DF7F35"/>
    <w:rsid w:val="00E004D6"/>
    <w:rsid w:val="00E04964"/>
    <w:rsid w:val="00E05FEE"/>
    <w:rsid w:val="00E0648F"/>
    <w:rsid w:val="00E07B73"/>
    <w:rsid w:val="00E145B8"/>
    <w:rsid w:val="00E14849"/>
    <w:rsid w:val="00E14C34"/>
    <w:rsid w:val="00E170BE"/>
    <w:rsid w:val="00E24C80"/>
    <w:rsid w:val="00E2737D"/>
    <w:rsid w:val="00E32196"/>
    <w:rsid w:val="00E44133"/>
    <w:rsid w:val="00E47EE1"/>
    <w:rsid w:val="00E54D35"/>
    <w:rsid w:val="00E60561"/>
    <w:rsid w:val="00E64C5C"/>
    <w:rsid w:val="00E67233"/>
    <w:rsid w:val="00E7187F"/>
    <w:rsid w:val="00E7309A"/>
    <w:rsid w:val="00E74478"/>
    <w:rsid w:val="00E74E70"/>
    <w:rsid w:val="00E92F87"/>
    <w:rsid w:val="00E94F2B"/>
    <w:rsid w:val="00EA58F0"/>
    <w:rsid w:val="00EB3EC7"/>
    <w:rsid w:val="00EC190C"/>
    <w:rsid w:val="00EC6482"/>
    <w:rsid w:val="00EC6CF8"/>
    <w:rsid w:val="00EC7FA0"/>
    <w:rsid w:val="00ED51DE"/>
    <w:rsid w:val="00ED5EA3"/>
    <w:rsid w:val="00ED6254"/>
    <w:rsid w:val="00ED79CE"/>
    <w:rsid w:val="00EE0DFE"/>
    <w:rsid w:val="00EF2E9D"/>
    <w:rsid w:val="00EF330B"/>
    <w:rsid w:val="00EF35CE"/>
    <w:rsid w:val="00EF5EF3"/>
    <w:rsid w:val="00EF6F5F"/>
    <w:rsid w:val="00F0567D"/>
    <w:rsid w:val="00F10F67"/>
    <w:rsid w:val="00F16D8C"/>
    <w:rsid w:val="00F17705"/>
    <w:rsid w:val="00F23917"/>
    <w:rsid w:val="00F440B7"/>
    <w:rsid w:val="00F44BFF"/>
    <w:rsid w:val="00F51D8C"/>
    <w:rsid w:val="00F56256"/>
    <w:rsid w:val="00F62ACB"/>
    <w:rsid w:val="00F64B8D"/>
    <w:rsid w:val="00F64FD6"/>
    <w:rsid w:val="00F70E1F"/>
    <w:rsid w:val="00F805BC"/>
    <w:rsid w:val="00F830C2"/>
    <w:rsid w:val="00F84C1C"/>
    <w:rsid w:val="00F86B5F"/>
    <w:rsid w:val="00F974FA"/>
    <w:rsid w:val="00F97AFF"/>
    <w:rsid w:val="00FB0456"/>
    <w:rsid w:val="00FB38F5"/>
    <w:rsid w:val="00FB6F64"/>
    <w:rsid w:val="00FC3896"/>
    <w:rsid w:val="00FE0592"/>
    <w:rsid w:val="00FE5444"/>
    <w:rsid w:val="00FF1D38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99B797"/>
  <w15:chartTrackingRefBased/>
  <w15:docId w15:val="{C3FBEF31-DC7E-4269-B9CA-8123E9F6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0CD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6502D"/>
    <w:pPr>
      <w:keepNext/>
      <w:outlineLvl w:val="0"/>
    </w:pPr>
    <w:rPr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26502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26502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26502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"/>
    <w:basedOn w:val="a"/>
    <w:rsid w:val="00BE19B3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BE19B3"/>
    <w:pPr>
      <w:spacing w:after="120"/>
    </w:pPr>
  </w:style>
  <w:style w:type="table" w:styleId="a6">
    <w:name w:val="Table Grid"/>
    <w:basedOn w:val="a1"/>
    <w:rsid w:val="00C4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E19E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NormalWeb">
    <w:name w:val="Normal (Web)"/>
    <w:rsid w:val="00AE19E1"/>
    <w:pPr>
      <w:suppressAutoHyphens/>
      <w:spacing w:before="100" w:after="100"/>
    </w:pPr>
    <w:rPr>
      <w:rFonts w:eastAsia="SimSun" w:cs="Mangal"/>
      <w:kern w:val="1"/>
      <w:sz w:val="24"/>
      <w:szCs w:val="24"/>
      <w:lang w:bidi="hi-IN"/>
    </w:rPr>
  </w:style>
  <w:style w:type="paragraph" w:customStyle="1" w:styleId="BodyTextIndent2">
    <w:name w:val="Body Text Indent 2"/>
    <w:rsid w:val="00AE19E1"/>
    <w:pPr>
      <w:suppressAutoHyphens/>
      <w:spacing w:after="120"/>
      <w:ind w:left="283"/>
    </w:pPr>
    <w:rPr>
      <w:rFonts w:eastAsia="SimSun" w:cs="Mangal"/>
      <w:kern w:val="1"/>
      <w:sz w:val="24"/>
      <w:szCs w:val="24"/>
      <w:lang w:val="ru-RU" w:eastAsia="ru-RU" w:bidi="hi-IN"/>
    </w:rPr>
  </w:style>
  <w:style w:type="character" w:styleId="a7">
    <w:name w:val="Hyperlink"/>
    <w:uiPriority w:val="99"/>
    <w:unhideWhenUsed/>
    <w:rsid w:val="009D1AAC"/>
    <w:rPr>
      <w:color w:val="0000FF"/>
      <w:u w:val="single"/>
    </w:rPr>
  </w:style>
  <w:style w:type="character" w:customStyle="1" w:styleId="60">
    <w:name w:val="Заголовок 6 Знак"/>
    <w:link w:val="6"/>
    <w:rsid w:val="000B1E85"/>
    <w:rPr>
      <w:sz w:val="24"/>
      <w:lang w:eastAsia="ru-RU"/>
    </w:rPr>
  </w:style>
  <w:style w:type="character" w:customStyle="1" w:styleId="a5">
    <w:name w:val="Основний текст Знак"/>
    <w:link w:val="a4"/>
    <w:rsid w:val="000B1E85"/>
    <w:rPr>
      <w:sz w:val="24"/>
      <w:szCs w:val="24"/>
      <w:lang w:val="ru-RU" w:eastAsia="ru-RU"/>
    </w:rPr>
  </w:style>
  <w:style w:type="paragraph" w:styleId="a8">
    <w:name w:val="Normal (Web)"/>
    <w:basedOn w:val="a"/>
    <w:rsid w:val="002D4259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NoSpacing">
    <w:name w:val="No Spacing"/>
    <w:rsid w:val="0085483A"/>
    <w:rPr>
      <w:rFonts w:ascii="Calibri" w:eastAsia="Calibri" w:hAnsi="Calibri"/>
      <w:sz w:val="22"/>
      <w:szCs w:val="22"/>
      <w:lang w:val="ru-RU" w:eastAsia="ru-RU"/>
    </w:rPr>
  </w:style>
  <w:style w:type="paragraph" w:customStyle="1" w:styleId="a9">
    <w:name w:val="Назва документа"/>
    <w:basedOn w:val="a"/>
    <w:next w:val="a"/>
    <w:rsid w:val="00F5625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rtejustify">
    <w:name w:val="rtejustify"/>
    <w:basedOn w:val="a"/>
    <w:rsid w:val="004C1D26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4C1D26"/>
    <w:rPr>
      <w:b/>
      <w:bCs/>
    </w:rPr>
  </w:style>
  <w:style w:type="paragraph" w:customStyle="1" w:styleId="rtecenter">
    <w:name w:val="rtecenter"/>
    <w:basedOn w:val="a"/>
    <w:rsid w:val="004C1D26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C447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2583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Ivanova</dc:creator>
  <cp:keywords/>
  <cp:lastModifiedBy>Олександр Шарлай</cp:lastModifiedBy>
  <cp:revision>2</cp:revision>
  <cp:lastPrinted>2023-05-26T11:27:00Z</cp:lastPrinted>
  <dcterms:created xsi:type="dcterms:W3CDTF">2025-05-27T08:02:00Z</dcterms:created>
  <dcterms:modified xsi:type="dcterms:W3CDTF">2025-05-27T08:02:00Z</dcterms:modified>
</cp:coreProperties>
</file>