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FEC" w:rsidRDefault="00861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0" distR="0">
            <wp:extent cx="5038725" cy="1847850"/>
            <wp:effectExtent l="0" t="0" r="0" b="0"/>
            <wp:docPr id="2" name="image1.jpg" descr="бланк_МР (003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бланк_МР (003)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F2FEC" w:rsidRDefault="001F2FEC">
      <w:pPr>
        <w:tabs>
          <w:tab w:val="left" w:pos="5103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tabs>
          <w:tab w:val="left" w:pos="993"/>
          <w:tab w:val="left" w:pos="1701"/>
          <w:tab w:val="left" w:pos="1985"/>
          <w:tab w:val="left" w:pos="4110"/>
        </w:tabs>
        <w:spacing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внесення на розгляд сесії міської ради пропозиції щодо внесення змін до рішення п’ятдесятої сесії Хмельницької міської ради від 05.03.2025 р. № 6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 створення Координаційної ради з питань реалізації в Хмельницькій міській територіальній громаді Ініціативи «Партнерство «Відкритий Уряд» та затвердження Положення про її діяльність»</w:t>
      </w:r>
    </w:p>
    <w:p w:rsidR="001F2FEC" w:rsidRDefault="001F2FEC">
      <w:pPr>
        <w:tabs>
          <w:tab w:val="left" w:pos="993"/>
          <w:tab w:val="left" w:pos="1701"/>
          <w:tab w:val="left" w:pos="1985"/>
          <w:tab w:val="left" w:pos="4110"/>
        </w:tabs>
        <w:spacing w:line="240" w:lineRule="auto"/>
        <w:ind w:right="5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Розглянувши клопотання Комунальної установи Хмельницької міської ради «Агенція розвитку Хмельницького», на виконання зобов’язань у рамках міжнародної Ініціативи «Партнерство «Відкритий Уряд», підвищення рівня прозорості, відкритості та підзвітності міської ради, її виконавчих органів, комунальних підприємств, установ, організацій, керуючись Законом України «Про місцеве самоврядування в Україні», виконавчий комітет міської ради</w:t>
      </w: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ВИРІШИВ:</w:t>
      </w:r>
    </w:p>
    <w:p w:rsidR="001F2FEC" w:rsidRDefault="001F2FEC">
      <w:pPr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tabs>
          <w:tab w:val="left" w:pos="993"/>
          <w:tab w:val="left" w:pos="15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Внести на розгляд сесії міської ради пропозиції щодо внесення змін до рішення п’ятдесятої сесії Хмельницької міської ради від 05.03.2025 р. № 6 «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Про створення Координаційної ради з питань реалізації в Хмельницькій міській територіальній громаді Ініціативи «Партнерство «Відкритий Уряд» та затвердження Положення про її діяльність», </w:t>
      </w:r>
      <w:r>
        <w:rPr>
          <w:rFonts w:ascii="Times New Roman" w:eastAsia="Times New Roman" w:hAnsi="Times New Roman" w:cs="Times New Roman"/>
          <w:sz w:val="24"/>
          <w:szCs w:val="24"/>
        </w:rPr>
        <w:t>виклавши додаток 1 до рішення у новій редакції, згідно з додатком.</w:t>
      </w:r>
    </w:p>
    <w:p w:rsidR="001F2FEC" w:rsidRDefault="008612B0">
      <w:pPr>
        <w:tabs>
          <w:tab w:val="left" w:pos="709"/>
          <w:tab w:val="left" w:pos="1560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Миколу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Ваврищука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 w:rsidP="008612B0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uaf50ymjlof8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Міський голова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Олександр СИМЧИШИН</w:t>
      </w:r>
    </w:p>
    <w:p w:rsidR="001F2FEC" w:rsidRDefault="001F2F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1F2F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tabs>
          <w:tab w:val="center" w:pos="481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F2FEC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F2FEC" w:rsidRDefault="008612B0">
      <w:pPr>
        <w:widowControl w:val="0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1F2FEC" w:rsidRDefault="008612B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 рішення виконавчого комітету</w:t>
      </w:r>
    </w:p>
    <w:p w:rsidR="001F2FEC" w:rsidRDefault="008612B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77648D">
        <w:rPr>
          <w:rFonts w:ascii="Times New Roman" w:eastAsia="Times New Roman" w:hAnsi="Times New Roman" w:cs="Times New Roman"/>
          <w:sz w:val="24"/>
          <w:szCs w:val="24"/>
          <w:lang w:val="uk-UA"/>
        </w:rPr>
        <w:t>24.07.</w:t>
      </w:r>
      <w:r w:rsidR="0077648D">
        <w:rPr>
          <w:rFonts w:ascii="Times New Roman" w:eastAsia="Times New Roman" w:hAnsi="Times New Roman" w:cs="Times New Roman"/>
          <w:sz w:val="24"/>
          <w:szCs w:val="24"/>
        </w:rPr>
        <w:t>2025 р. № 1065</w:t>
      </w:r>
      <w:bookmarkStart w:id="1" w:name="_GoBack"/>
      <w:bookmarkEnd w:id="1"/>
    </w:p>
    <w:p w:rsidR="001F2FEC" w:rsidRDefault="001F2F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СКЛАД</w:t>
      </w:r>
    </w:p>
    <w:p w:rsidR="001F2FEC" w:rsidRDefault="008612B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Координаційної ради з питань реалізації в Хмельницькій міській територіальній громаді Ініціативи  «Партнерство «Відкритий Уряд»</w:t>
      </w:r>
    </w:p>
    <w:tbl>
      <w:tblPr>
        <w:tblStyle w:val="a6"/>
        <w:tblW w:w="987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3495"/>
        <w:gridCol w:w="6375"/>
      </w:tblGrid>
      <w:tr w:rsidR="001F2FEC">
        <w:trPr>
          <w:trHeight w:val="470"/>
          <w:jc w:val="center"/>
        </w:trPr>
        <w:tc>
          <w:tcPr>
            <w:tcW w:w="3495" w:type="dxa"/>
          </w:tcPr>
          <w:p w:rsidR="001F2FEC" w:rsidRDefault="008612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Співголови Координаційної ради:</w:t>
            </w:r>
          </w:p>
        </w:tc>
        <w:tc>
          <w:tcPr>
            <w:tcW w:w="6375" w:type="dxa"/>
          </w:tcPr>
          <w:p w:rsidR="001F2FEC" w:rsidRDefault="001F2F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FEC">
        <w:trPr>
          <w:trHeight w:val="880"/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ВАВРИЩУК 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eading=h.enbplc6x7bg4" w:colFirst="0" w:colLast="0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Микола Васильович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Хмельницького міського голови.</w:t>
            </w:r>
          </w:p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FEC">
        <w:trPr>
          <w:trHeight w:val="880"/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ТРЕБИК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Петрівна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голови Інформаційно-аналітичного центру «Хмельницькі ініціативи».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Координаційної ради:</w:t>
            </w:r>
          </w:p>
        </w:tc>
        <w:tc>
          <w:tcPr>
            <w:tcW w:w="6375" w:type="dxa"/>
          </w:tcPr>
          <w:p w:rsidR="001F2FEC" w:rsidRDefault="001F2F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МОЩАНЕЦЬ</w:t>
            </w:r>
          </w:p>
          <w:p w:rsidR="001F2FEC" w:rsidRDefault="008612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 Андрійович</w:t>
            </w:r>
          </w:p>
          <w:p w:rsidR="001F2FEC" w:rsidRDefault="001F2FE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в.о. директора КУ «Агенція розвитку Хмельницького».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Координаційної ради:</w:t>
            </w:r>
          </w:p>
        </w:tc>
        <w:tc>
          <w:tcPr>
            <w:tcW w:w="6375" w:type="dxa"/>
          </w:tcPr>
          <w:p w:rsidR="001F2FEC" w:rsidRDefault="001F2FEC">
            <w:pPr>
              <w:widowControl w:val="0"/>
              <w:spacing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АНДРІЇШИНА 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Валентина Володимирівна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ХМКП «Хмельницькінфоцентр».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БЕРЕЗА 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Альона Анатоліївна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ГО «Жіночий Антикорупційний Рух».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БІЛЯВЕЦЬ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Михайлівна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засновниця ГО «Бізнес-школа «Катран».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Вікентіївна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регіональна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 «Активна громада» у м. Хмельницький від ВГО «Інститут Республіка».</w:t>
            </w:r>
          </w:p>
        </w:tc>
      </w:tr>
      <w:tr w:rsidR="001F2FEC">
        <w:trPr>
          <w:jc w:val="center"/>
        </w:trPr>
        <w:tc>
          <w:tcPr>
            <w:tcW w:w="3495" w:type="dxa"/>
          </w:tcPr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ПІДОПРИГОРА</w:t>
            </w:r>
          </w:p>
          <w:p w:rsidR="001F2FEC" w:rsidRDefault="008612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 Валентинович</w:t>
            </w:r>
          </w:p>
        </w:tc>
        <w:tc>
          <w:tcPr>
            <w:tcW w:w="6375" w:type="dxa"/>
          </w:tcPr>
          <w:p w:rsidR="001F2FEC" w:rsidRDefault="001F2FEC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2FEC" w:rsidRDefault="008612B0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ХКП «Спецкомунтранс», керівник Офісу «Розумне довкілля. Хмельницький».</w:t>
            </w:r>
          </w:p>
        </w:tc>
      </w:tr>
    </w:tbl>
    <w:p w:rsidR="001F2FEC" w:rsidRDefault="001F2F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Михайло КРИВАК</w:t>
      </w:r>
    </w:p>
    <w:p w:rsidR="001F2FEC" w:rsidRDefault="001F2FE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2FEC" w:rsidRDefault="00861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В.о. директора комунальної установи</w:t>
      </w:r>
    </w:p>
    <w:p w:rsidR="001F2FEC" w:rsidRDefault="00861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Хмельницької міської ради</w:t>
      </w:r>
    </w:p>
    <w:p w:rsidR="001F2FEC" w:rsidRDefault="008612B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«Агенція розвитку Хмельницького»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Андрій МОЩАНЕЦЬ</w:t>
      </w:r>
    </w:p>
    <w:sectPr w:rsidR="001F2FEC">
      <w:pgSz w:w="11909" w:h="16834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8159F"/>
    <w:multiLevelType w:val="multilevel"/>
    <w:tmpl w:val="4404AD0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C93A3F"/>
    <w:multiLevelType w:val="multilevel"/>
    <w:tmpl w:val="94561D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9CB6DF1"/>
    <w:multiLevelType w:val="multilevel"/>
    <w:tmpl w:val="2C24CB6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26434EC"/>
    <w:multiLevelType w:val="multilevel"/>
    <w:tmpl w:val="0A025C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81226E8"/>
    <w:multiLevelType w:val="multilevel"/>
    <w:tmpl w:val="97C4D3D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0B7A68"/>
    <w:multiLevelType w:val="multilevel"/>
    <w:tmpl w:val="7A687E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F90259"/>
    <w:multiLevelType w:val="multilevel"/>
    <w:tmpl w:val="8D965DB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F276284"/>
    <w:multiLevelType w:val="multilevel"/>
    <w:tmpl w:val="36CA34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EC"/>
    <w:rsid w:val="001F2FEC"/>
    <w:rsid w:val="0077648D"/>
    <w:rsid w:val="0086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9D3AB-1FC1-49C7-AFD6-39335D45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zpdwZb+Vzfp8qW6b/FFlO/6ZhQ==">CgMxLjAyDmgudWFmNTB5bWpsb2Y4Mg5oLmVuYnBsYzZ4N2JnNDgAciExa1FXS3JXdC0zWks2TnQ1ZzgwVVVPNlVFRnRTTDhzYmE=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Кушнірук Вікторія Миколаївна</cp:lastModifiedBy>
  <cp:revision>3</cp:revision>
  <dcterms:created xsi:type="dcterms:W3CDTF">2025-07-10T14:17:00Z</dcterms:created>
  <dcterms:modified xsi:type="dcterms:W3CDTF">2025-07-29T13:17:00Z</dcterms:modified>
</cp:coreProperties>
</file>