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CCF" w:rsidRPr="00554CCF" w:rsidRDefault="00554CCF" w:rsidP="00554C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4CCF">
        <w:rPr>
          <w:rFonts w:ascii="Times New Roman" w:eastAsia="Calibri" w:hAnsi="Times New Roman" w:cs="Times New Roman"/>
          <w:b/>
          <w:bCs/>
          <w:sz w:val="24"/>
          <w:szCs w:val="24"/>
        </w:rPr>
        <w:t>ПАСПОРТ</w:t>
      </w:r>
    </w:p>
    <w:p w:rsidR="00554CCF" w:rsidRPr="00554CCF" w:rsidRDefault="00554CCF" w:rsidP="00554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CCF">
        <w:rPr>
          <w:rFonts w:ascii="Times New Roman" w:eastAsia="Calibri" w:hAnsi="Times New Roman" w:cs="Times New Roman"/>
          <w:b/>
          <w:sz w:val="28"/>
          <w:szCs w:val="28"/>
        </w:rPr>
        <w:t>Програми</w:t>
      </w:r>
      <w:r w:rsidRPr="00554CCF">
        <w:rPr>
          <w:rFonts w:ascii="Calibri" w:eastAsia="Calibri" w:hAnsi="Calibri" w:cs="Times New Roman"/>
          <w:sz w:val="28"/>
          <w:szCs w:val="28"/>
          <w:lang w:val="ru-RU"/>
        </w:rPr>
        <w:t xml:space="preserve"> </w:t>
      </w:r>
      <w:r w:rsidRPr="00554CCF">
        <w:rPr>
          <w:rFonts w:ascii="Calibri" w:eastAsia="Calibri" w:hAnsi="Calibri" w:cs="Times New Roman"/>
          <w:sz w:val="28"/>
          <w:szCs w:val="28"/>
        </w:rPr>
        <w:t xml:space="preserve"> </w:t>
      </w:r>
      <w:r w:rsidRPr="00554CCF">
        <w:rPr>
          <w:rFonts w:ascii="Times New Roman" w:eastAsia="Calibri" w:hAnsi="Times New Roman" w:cs="Times New Roman"/>
          <w:b/>
          <w:sz w:val="28"/>
          <w:szCs w:val="28"/>
        </w:rPr>
        <w:t xml:space="preserve">енергоефективної модернізації </w:t>
      </w:r>
    </w:p>
    <w:p w:rsidR="00554CCF" w:rsidRPr="00554CCF" w:rsidRDefault="00554CCF" w:rsidP="00554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CCF">
        <w:rPr>
          <w:rFonts w:ascii="Times New Roman" w:eastAsia="Calibri" w:hAnsi="Times New Roman" w:cs="Times New Roman"/>
          <w:b/>
          <w:sz w:val="28"/>
          <w:szCs w:val="28"/>
        </w:rPr>
        <w:t>внутрішнього та зовнішнього освітлення м. Хмельницького</w:t>
      </w:r>
    </w:p>
    <w:p w:rsidR="00554CCF" w:rsidRPr="00554CCF" w:rsidRDefault="00554CCF" w:rsidP="00554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CCF">
        <w:rPr>
          <w:rFonts w:ascii="Times New Roman" w:eastAsia="Calibri" w:hAnsi="Times New Roman" w:cs="Times New Roman"/>
          <w:b/>
          <w:sz w:val="28"/>
          <w:szCs w:val="28"/>
        </w:rPr>
        <w:t xml:space="preserve">на 2016 – 2018 роки </w:t>
      </w:r>
    </w:p>
    <w:p w:rsidR="00554CCF" w:rsidRPr="00554CCF" w:rsidRDefault="00554CCF" w:rsidP="00554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4C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3602"/>
        <w:gridCol w:w="5003"/>
      </w:tblGrid>
      <w:tr w:rsidR="00554CCF" w:rsidRPr="00554CCF" w:rsidTr="009E5809">
        <w:trPr>
          <w:trHeight w:val="5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Ініціатори розроблення програми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Відділ енергоменеджменту</w:t>
            </w:r>
          </w:p>
        </w:tc>
      </w:tr>
      <w:tr w:rsidR="00554CCF" w:rsidRPr="00554CCF" w:rsidTr="009E5809">
        <w:trPr>
          <w:trHeight w:val="4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54CCF" w:rsidRPr="00554CCF" w:rsidTr="009E5809">
        <w:trPr>
          <w:trHeight w:val="4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Розробники програми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Відділ енергоменеджменту </w:t>
            </w:r>
          </w:p>
        </w:tc>
      </w:tr>
      <w:tr w:rsidR="00554CCF" w:rsidRPr="00554CCF" w:rsidTr="009E5809">
        <w:trPr>
          <w:trHeight w:val="7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Головний виконавець програми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Розпорядники бюджетних коштів,</w:t>
            </w:r>
          </w:p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комунальні підприємства</w:t>
            </w:r>
          </w:p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управляючі муніципальні компанії</w:t>
            </w:r>
          </w:p>
        </w:tc>
      </w:tr>
      <w:bookmarkEnd w:id="0"/>
      <w:tr w:rsidR="00554CCF" w:rsidRPr="00554CCF" w:rsidTr="009E5809">
        <w:trPr>
          <w:trHeight w:val="7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Учасники програми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Виконавчі органи міської ради, бюджетні установи, комунальні підприємства, </w:t>
            </w:r>
          </w:p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sz w:val="24"/>
                <w:szCs w:val="24"/>
              </w:rPr>
              <w:t>управляючі муніципальні компанії</w:t>
            </w:r>
          </w:p>
        </w:tc>
      </w:tr>
      <w:tr w:rsidR="00554CCF" w:rsidRPr="00554CCF" w:rsidTr="009E5809">
        <w:trPr>
          <w:trHeight w:val="7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Терміни реалізації програми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2016-2018 роки</w:t>
            </w:r>
          </w:p>
        </w:tc>
      </w:tr>
      <w:tr w:rsidR="00554CCF" w:rsidRPr="00554CCF" w:rsidTr="009E5809">
        <w:trPr>
          <w:trHeight w:val="48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Загальний обсяг фінансових ресурсів, необхідних для реалізації програми за</w:t>
            </w:r>
          </w:p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кошти бюджету міста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CCF">
              <w:rPr>
                <w:rFonts w:ascii="Times New Roman" w:eastAsia="Calibri" w:hAnsi="Times New Roman" w:cs="Times New Roman"/>
                <w:sz w:val="24"/>
                <w:szCs w:val="24"/>
              </w:rPr>
              <w:t>27 675,2 тис. грн.</w:t>
            </w:r>
          </w:p>
          <w:p w:rsidR="00554CCF" w:rsidRPr="00554CCF" w:rsidRDefault="00554CCF" w:rsidP="00554C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54CCF" w:rsidRDefault="00554CCF" w:rsidP="00554CC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4CCF" w:rsidRPr="00554CCF" w:rsidRDefault="00554CCF" w:rsidP="00554CC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0C63" w:rsidRPr="00554CCF" w:rsidRDefault="00554CCF" w:rsidP="00554CCF">
      <w:pPr>
        <w:rPr>
          <w:rFonts w:ascii="Times New Roman" w:hAnsi="Times New Roman" w:cs="Times New Roman"/>
          <w:sz w:val="24"/>
          <w:szCs w:val="24"/>
        </w:rPr>
      </w:pPr>
      <w:r w:rsidRPr="00554CCF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Ю. </w:t>
      </w:r>
      <w:proofErr w:type="spellStart"/>
      <w:r w:rsidRPr="00554CCF">
        <w:rPr>
          <w:rFonts w:ascii="Times New Roman" w:hAnsi="Times New Roman" w:cs="Times New Roman"/>
          <w:sz w:val="24"/>
          <w:szCs w:val="24"/>
        </w:rPr>
        <w:t>Сабій</w:t>
      </w:r>
      <w:proofErr w:type="spellEnd"/>
    </w:p>
    <w:sectPr w:rsidR="00F10C63" w:rsidRPr="00554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2"/>
    <w:rsid w:val="00151788"/>
    <w:rsid w:val="00160828"/>
    <w:rsid w:val="00554CCF"/>
    <w:rsid w:val="005A533E"/>
    <w:rsid w:val="005A72A5"/>
    <w:rsid w:val="008651C2"/>
    <w:rsid w:val="008E75E9"/>
    <w:rsid w:val="00902867"/>
    <w:rsid w:val="00B52E83"/>
    <w:rsid w:val="00BD6E2F"/>
    <w:rsid w:val="00CF61EE"/>
    <w:rsid w:val="00F1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EE41B-5119-4A05-AF16-EEA0A884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2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Плеканець Наталія Олександрівна</dc:creator>
  <cp:keywords/>
  <dc:description/>
  <cp:lastModifiedBy>Плеканець Наталія Олександрівна</cp:lastModifiedBy>
  <cp:revision>2</cp:revision>
  <cp:lastPrinted>2017-12-04T15:24:00Z</cp:lastPrinted>
  <dcterms:created xsi:type="dcterms:W3CDTF">2017-12-06T08:05:00Z</dcterms:created>
  <dcterms:modified xsi:type="dcterms:W3CDTF">2017-12-06T08:05:00Z</dcterms:modified>
</cp:coreProperties>
</file>