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E7365B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  <w:r w:rsidRPr="00E7365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.5pt;margin-top:10.1pt;width:412.7pt;height:231.6pt;z-index:251658240">
            <v:imagedata r:id="rId5" o:title=""/>
            <w10:wrap type="square"/>
          </v:shape>
          <o:OLEObject Type="Embed" ProgID="CorelPhotoHouse.Document" ShapeID="_x0000_s1026" DrawAspect="Content" ObjectID="_1574861207" r:id="rId6"/>
        </w:pict>
      </w: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p w:rsidR="00531A59" w:rsidRDefault="00531A59" w:rsidP="00531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A5A5A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FF"/>
        <w:tblLook w:val="04A0"/>
      </w:tblPr>
      <w:tblGrid>
        <w:gridCol w:w="4860"/>
      </w:tblGrid>
      <w:tr w:rsidR="00531A59" w:rsidTr="00531A59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A59" w:rsidRDefault="00531A59" w:rsidP="00FA4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передачу з балансу на баланс </w:t>
            </w:r>
            <w:r w:rsidR="00FA4F49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</w:p>
        </w:tc>
      </w:tr>
    </w:tbl>
    <w:p w:rsidR="00531A59" w:rsidRDefault="00531A59" w:rsidP="00531A59"/>
    <w:p w:rsidR="00531A59" w:rsidRDefault="00531A59" w:rsidP="00531A59"/>
    <w:p w:rsidR="00531A59" w:rsidRPr="00E65D63" w:rsidRDefault="00531A59" w:rsidP="00531A59">
      <w:pPr>
        <w:pStyle w:val="a4"/>
        <w:ind w:firstLine="709"/>
        <w:jc w:val="both"/>
        <w:rPr>
          <w:sz w:val="24"/>
        </w:rPr>
      </w:pPr>
      <w:r>
        <w:rPr>
          <w:sz w:val="24"/>
        </w:rPr>
        <w:t>Розглянувши клопотання міського комунального підприємства</w:t>
      </w:r>
      <w:r w:rsidR="00A83B68">
        <w:rPr>
          <w:sz w:val="24"/>
        </w:rPr>
        <w:t xml:space="preserve"> - </w:t>
      </w:r>
      <w:r>
        <w:rPr>
          <w:sz w:val="24"/>
        </w:rPr>
        <w:t xml:space="preserve"> </w:t>
      </w:r>
      <w:r w:rsidR="00B6101B">
        <w:rPr>
          <w:sz w:val="24"/>
        </w:rPr>
        <w:t xml:space="preserve">ринок </w:t>
      </w:r>
      <w:r>
        <w:rPr>
          <w:sz w:val="24"/>
        </w:rPr>
        <w:t>«</w:t>
      </w:r>
      <w:r w:rsidR="00B6101B">
        <w:rPr>
          <w:sz w:val="24"/>
        </w:rPr>
        <w:t>Ранковий</w:t>
      </w:r>
      <w:r>
        <w:rPr>
          <w:sz w:val="24"/>
        </w:rPr>
        <w:t>»</w:t>
      </w:r>
      <w:r w:rsidR="00E65D63">
        <w:rPr>
          <w:sz w:val="24"/>
        </w:rPr>
        <w:t xml:space="preserve">, </w:t>
      </w:r>
      <w:r>
        <w:rPr>
          <w:sz w:val="24"/>
        </w:rPr>
        <w:t xml:space="preserve"> </w:t>
      </w:r>
      <w:r w:rsidR="00E65D63">
        <w:rPr>
          <w:sz w:val="24"/>
        </w:rPr>
        <w:t xml:space="preserve">заступника міського голови В. </w:t>
      </w:r>
      <w:proofErr w:type="spellStart"/>
      <w:r w:rsidR="00E65D63">
        <w:rPr>
          <w:sz w:val="24"/>
        </w:rPr>
        <w:t>Гончарука</w:t>
      </w:r>
      <w:proofErr w:type="spellEnd"/>
      <w:r>
        <w:rPr>
          <w:sz w:val="24"/>
        </w:rPr>
        <w:t>, керуючись Законом України «Про місцеве самоврядування в Україні», виконавчий комітет міської  ради</w:t>
      </w:r>
    </w:p>
    <w:p w:rsidR="0067525A" w:rsidRPr="00E65D63" w:rsidRDefault="0067525A" w:rsidP="00531A59">
      <w:pPr>
        <w:pStyle w:val="a4"/>
        <w:ind w:firstLine="709"/>
        <w:jc w:val="both"/>
        <w:rPr>
          <w:sz w:val="24"/>
        </w:rPr>
      </w:pPr>
    </w:p>
    <w:p w:rsidR="00531A59" w:rsidRDefault="00531A59" w:rsidP="00531A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Вирішив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2F62" w:rsidRPr="0067525A" w:rsidRDefault="000E2F62" w:rsidP="000E2F62">
      <w:pPr>
        <w:jc w:val="center"/>
        <w:rPr>
          <w:sz w:val="16"/>
          <w:lang w:val="en-US"/>
        </w:rPr>
      </w:pPr>
    </w:p>
    <w:p w:rsidR="000E2F62" w:rsidRDefault="00FA4F49" w:rsidP="000E2F62">
      <w:pPr>
        <w:pStyle w:val="a4"/>
        <w:numPr>
          <w:ilvl w:val="0"/>
          <w:numId w:val="1"/>
        </w:numPr>
        <w:tabs>
          <w:tab w:val="num" w:pos="720"/>
        </w:tabs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E65D63">
        <w:rPr>
          <w:sz w:val="24"/>
        </w:rPr>
        <w:t>Надати дозвіл</w:t>
      </w:r>
      <w:r w:rsidR="000E2F62">
        <w:rPr>
          <w:sz w:val="24"/>
        </w:rPr>
        <w:t xml:space="preserve"> міському комунальному підприємству - ринок «Ранковий» передати з балансу на баланс </w:t>
      </w:r>
      <w:r w:rsidR="00B1361A">
        <w:rPr>
          <w:sz w:val="24"/>
        </w:rPr>
        <w:t xml:space="preserve">виконавчого комітету Хмельницької міської ради </w:t>
      </w:r>
      <w:r w:rsidR="000E2F62">
        <w:rPr>
          <w:sz w:val="24"/>
        </w:rPr>
        <w:t>майно:</w:t>
      </w:r>
    </w:p>
    <w:p w:rsidR="000E2F62" w:rsidRDefault="000E2F62" w:rsidP="000E2F62">
      <w:pPr>
        <w:ind w:right="-79"/>
        <w:jc w:val="both"/>
        <w:rPr>
          <w:bCs/>
          <w:szCs w:val="24"/>
        </w:rPr>
      </w:pPr>
    </w:p>
    <w:p w:rsidR="000E2F62" w:rsidRDefault="000E2F62" w:rsidP="000E2F62">
      <w:pPr>
        <w:pStyle w:val="a8"/>
        <w:numPr>
          <w:ilvl w:val="1"/>
          <w:numId w:val="2"/>
        </w:numPr>
        <w:tabs>
          <w:tab w:val="clear" w:pos="1080"/>
          <w:tab w:val="num" w:pos="0"/>
          <w:tab w:val="num" w:pos="900"/>
        </w:tabs>
        <w:ind w:left="0" w:firstLine="360"/>
      </w:pPr>
      <w:r>
        <w:rPr>
          <w:rFonts w:ascii="Times New Roman CYR" w:hAnsi="Times New Roman CYR" w:cs="Times New Roman CYR"/>
        </w:rPr>
        <w:t xml:space="preserve"> ноутбук </w:t>
      </w:r>
      <w:proofErr w:type="spellStart"/>
      <w:r>
        <w:rPr>
          <w:rFonts w:ascii="Times New Roman CYR" w:hAnsi="Times New Roman CYR" w:cs="Times New Roman CYR"/>
        </w:rPr>
        <w:t>Lenovo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IdealPad</w:t>
      </w:r>
      <w:proofErr w:type="spellEnd"/>
      <w:r>
        <w:rPr>
          <w:rFonts w:ascii="Times New Roman CYR" w:hAnsi="Times New Roman CYR" w:cs="Times New Roman CYR"/>
        </w:rPr>
        <w:t xml:space="preserve"> 510</w:t>
      </w:r>
      <w:r w:rsidR="00CC71CB">
        <w:rPr>
          <w:rFonts w:ascii="Times New Roman CYR" w:hAnsi="Times New Roman CYR" w:cs="Times New Roman CYR"/>
        </w:rPr>
        <w:t xml:space="preserve"> 15,6</w:t>
      </w:r>
      <w:r w:rsidR="009469FD" w:rsidRPr="009469FD">
        <w:rPr>
          <w:rFonts w:ascii="Times New Roman CYR" w:hAnsi="Times New Roman CYR" w:cs="Times New Roman CYR"/>
        </w:rPr>
        <w:t>”</w:t>
      </w:r>
      <w:r w:rsidR="00013090" w:rsidRPr="00013090">
        <w:rPr>
          <w:rFonts w:ascii="Times New Roman CYR" w:hAnsi="Times New Roman CYR" w:cs="Times New Roman CYR"/>
        </w:rPr>
        <w:t>,</w:t>
      </w:r>
      <w:r w:rsidR="00CC71CB">
        <w:rPr>
          <w:rFonts w:ascii="Times New Roman CYR" w:hAnsi="Times New Roman CYR" w:cs="Times New Roman CYR"/>
        </w:rPr>
        <w:t xml:space="preserve"> </w:t>
      </w:r>
      <w:r w:rsidR="00CC71CB">
        <w:rPr>
          <w:rFonts w:ascii="Times New Roman CYR" w:hAnsi="Times New Roman CYR" w:cs="Times New Roman CYR"/>
          <w:lang w:val="en-US"/>
        </w:rPr>
        <w:t>Intel</w:t>
      </w:r>
      <w:r w:rsidR="00CC71CB" w:rsidRPr="00CC71CB">
        <w:rPr>
          <w:rFonts w:ascii="Times New Roman CYR" w:hAnsi="Times New Roman CYR" w:cs="Times New Roman CYR"/>
        </w:rPr>
        <w:t xml:space="preserve"> </w:t>
      </w:r>
      <w:r w:rsidR="00CC71CB">
        <w:rPr>
          <w:rFonts w:ascii="Times New Roman CYR" w:hAnsi="Times New Roman CYR" w:cs="Times New Roman CYR"/>
          <w:lang w:val="en-US"/>
        </w:rPr>
        <w:t>Core</w:t>
      </w:r>
      <w:r w:rsidR="00CC71CB" w:rsidRPr="00CC71CB">
        <w:rPr>
          <w:rFonts w:ascii="Times New Roman CYR" w:hAnsi="Times New Roman CYR" w:cs="Times New Roman CYR"/>
        </w:rPr>
        <w:t xml:space="preserve"> </w:t>
      </w:r>
      <w:proofErr w:type="spellStart"/>
      <w:r w:rsidR="00CC71CB">
        <w:rPr>
          <w:rFonts w:ascii="Times New Roman CYR" w:hAnsi="Times New Roman CYR" w:cs="Times New Roman CYR"/>
          <w:lang w:val="en-US"/>
        </w:rPr>
        <w:t>i</w:t>
      </w:r>
      <w:proofErr w:type="spellEnd"/>
      <w:r w:rsidR="00CC71CB" w:rsidRPr="00CC71CB">
        <w:rPr>
          <w:rFonts w:ascii="Times New Roman CYR" w:hAnsi="Times New Roman CYR" w:cs="Times New Roman CYR"/>
        </w:rPr>
        <w:t>5-7200</w:t>
      </w:r>
      <w:r w:rsidR="00CC71CB">
        <w:rPr>
          <w:rFonts w:ascii="Times New Roman CYR" w:hAnsi="Times New Roman CYR" w:cs="Times New Roman CYR"/>
          <w:lang w:val="en-US"/>
        </w:rPr>
        <w:t>U</w:t>
      </w:r>
      <w:r w:rsidR="00CC71CB" w:rsidRPr="00CC71CB">
        <w:rPr>
          <w:rFonts w:ascii="Times New Roman CYR" w:hAnsi="Times New Roman CYR" w:cs="Times New Roman CYR"/>
        </w:rPr>
        <w:t>, 8</w:t>
      </w:r>
      <w:r w:rsidR="00CC71CB">
        <w:rPr>
          <w:rFonts w:ascii="Times New Roman CYR" w:hAnsi="Times New Roman CYR" w:cs="Times New Roman CYR"/>
          <w:lang w:val="en-US"/>
        </w:rPr>
        <w:t>GB</w:t>
      </w:r>
      <w:r w:rsidR="00CC71CB" w:rsidRPr="00CC71CB">
        <w:rPr>
          <w:rFonts w:ascii="Times New Roman CYR" w:hAnsi="Times New Roman CYR" w:cs="Times New Roman CYR"/>
        </w:rPr>
        <w:t>,</w:t>
      </w:r>
      <w:r w:rsidR="0067525A" w:rsidRPr="0067525A">
        <w:rPr>
          <w:rFonts w:ascii="Times New Roman CYR" w:hAnsi="Times New Roman CYR" w:cs="Times New Roman CYR"/>
        </w:rPr>
        <w:t xml:space="preserve"> </w:t>
      </w:r>
      <w:r w:rsidR="00CC71CB">
        <w:rPr>
          <w:rFonts w:ascii="Times New Roman CYR" w:hAnsi="Times New Roman CYR" w:cs="Times New Roman CYR"/>
          <w:lang w:val="en-US"/>
        </w:rPr>
        <w:t>HDD</w:t>
      </w:r>
      <w:r w:rsidR="00CC71CB" w:rsidRPr="00CC71CB">
        <w:rPr>
          <w:rFonts w:ascii="Times New Roman CYR" w:hAnsi="Times New Roman CYR" w:cs="Times New Roman CYR"/>
        </w:rPr>
        <w:t>:</w:t>
      </w:r>
      <w:r w:rsidR="0067525A" w:rsidRPr="0067525A">
        <w:rPr>
          <w:rFonts w:ascii="Times New Roman CYR" w:hAnsi="Times New Roman CYR" w:cs="Times New Roman CYR"/>
        </w:rPr>
        <w:t xml:space="preserve"> </w:t>
      </w:r>
      <w:r w:rsidR="00CC71CB" w:rsidRPr="00CC71CB">
        <w:rPr>
          <w:rFonts w:ascii="Times New Roman CYR" w:hAnsi="Times New Roman CYR" w:cs="Times New Roman CYR"/>
        </w:rPr>
        <w:t>2</w:t>
      </w:r>
      <w:r w:rsidR="00CC71CB">
        <w:rPr>
          <w:rFonts w:ascii="Times New Roman CYR" w:hAnsi="Times New Roman CYR" w:cs="Times New Roman CYR"/>
          <w:lang w:val="en-US"/>
        </w:rPr>
        <w:t>TB</w:t>
      </w:r>
      <w:r w:rsidR="00CC71CB" w:rsidRPr="00CC71CB">
        <w:rPr>
          <w:rFonts w:ascii="Times New Roman CYR" w:hAnsi="Times New Roman CYR" w:cs="Times New Roman CYR"/>
        </w:rPr>
        <w:t xml:space="preserve">, </w:t>
      </w:r>
      <w:r w:rsidR="00CC71CB">
        <w:rPr>
          <w:rFonts w:ascii="Times New Roman CYR" w:hAnsi="Times New Roman CYR" w:cs="Times New Roman CYR"/>
          <w:lang w:val="en-US"/>
        </w:rPr>
        <w:t>NVIDIA</w:t>
      </w:r>
      <w:r w:rsidR="00CC71CB" w:rsidRPr="00CC71CB">
        <w:rPr>
          <w:rFonts w:ascii="Times New Roman CYR" w:hAnsi="Times New Roman CYR" w:cs="Times New Roman CYR"/>
        </w:rPr>
        <w:t xml:space="preserve"> </w:t>
      </w:r>
      <w:proofErr w:type="spellStart"/>
      <w:r w:rsidR="00CC71CB">
        <w:rPr>
          <w:rFonts w:ascii="Times New Roman CYR" w:hAnsi="Times New Roman CYR" w:cs="Times New Roman CYR"/>
          <w:lang w:val="en-US"/>
        </w:rPr>
        <w:t>GeForce</w:t>
      </w:r>
      <w:proofErr w:type="spellEnd"/>
      <w:r w:rsidR="00CC71CB" w:rsidRPr="00CC71CB">
        <w:rPr>
          <w:rFonts w:ascii="Times New Roman CYR" w:hAnsi="Times New Roman CYR" w:cs="Times New Roman CYR"/>
        </w:rPr>
        <w:t xml:space="preserve"> </w:t>
      </w:r>
      <w:r w:rsidR="00CC71CB">
        <w:rPr>
          <w:rFonts w:ascii="Times New Roman CYR" w:hAnsi="Times New Roman CYR" w:cs="Times New Roman CYR"/>
          <w:lang w:val="en-US"/>
        </w:rPr>
        <w:t>GT</w:t>
      </w:r>
      <w:r w:rsidR="00CC71CB" w:rsidRPr="00CC71CB">
        <w:rPr>
          <w:rFonts w:ascii="Times New Roman CYR" w:hAnsi="Times New Roman CYR" w:cs="Times New Roman CYR"/>
        </w:rPr>
        <w:t xml:space="preserve"> 940</w:t>
      </w:r>
      <w:r w:rsidR="00CC71CB">
        <w:rPr>
          <w:rFonts w:ascii="Times New Roman CYR" w:hAnsi="Times New Roman CYR" w:cs="Times New Roman CYR"/>
          <w:lang w:val="en-US"/>
        </w:rPr>
        <w:t>MX</w:t>
      </w:r>
      <w:r w:rsidR="00CC71CB" w:rsidRPr="00CC71CB">
        <w:rPr>
          <w:rFonts w:ascii="Times New Roman CYR" w:hAnsi="Times New Roman CYR" w:cs="Times New Roman CYR"/>
        </w:rPr>
        <w:t>, 2</w:t>
      </w:r>
      <w:r w:rsidR="00CC71CB">
        <w:rPr>
          <w:rFonts w:ascii="Times New Roman CYR" w:hAnsi="Times New Roman CYR" w:cs="Times New Roman CYR"/>
          <w:lang w:val="en-US"/>
        </w:rPr>
        <w:t>GB</w:t>
      </w:r>
      <w:r w:rsidR="00CC71CB" w:rsidRPr="00CC71CB">
        <w:rPr>
          <w:rFonts w:ascii="Times New Roman CYR" w:hAnsi="Times New Roman CYR" w:cs="Times New Roman CYR"/>
        </w:rPr>
        <w:t xml:space="preserve">, </w:t>
      </w:r>
      <w:proofErr w:type="spellStart"/>
      <w:r w:rsidR="00CC71CB">
        <w:rPr>
          <w:rFonts w:ascii="Times New Roman CYR" w:hAnsi="Times New Roman CYR" w:cs="Times New Roman CYR"/>
          <w:lang w:val="en-US"/>
        </w:rPr>
        <w:t>FreeDOS</w:t>
      </w:r>
      <w:proofErr w:type="spellEnd"/>
      <w:r w:rsidR="00CC71CB" w:rsidRPr="00CC71CB"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Silver</w:t>
      </w:r>
      <w:proofErr w:type="spellEnd"/>
      <w:r>
        <w:rPr>
          <w:rFonts w:ascii="Times New Roman CYR" w:hAnsi="Times New Roman CYR" w:cs="Times New Roman CYR"/>
        </w:rPr>
        <w:t xml:space="preserve">  у  кількості 1 шт., первісною варт</w:t>
      </w:r>
      <w:r w:rsidR="00FA4F49">
        <w:rPr>
          <w:rFonts w:ascii="Times New Roman CYR" w:hAnsi="Times New Roman CYR" w:cs="Times New Roman CYR"/>
        </w:rPr>
        <w:t>істю  14 000</w:t>
      </w:r>
      <w:r>
        <w:rPr>
          <w:rFonts w:ascii="Times New Roman CYR" w:hAnsi="Times New Roman CYR" w:cs="Times New Roman CYR"/>
        </w:rPr>
        <w:t>,00 (чотирнадцять тисяч)</w:t>
      </w:r>
      <w:r w:rsidRPr="000E2F62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гривень, знос 00 грн., залишковою вартістю  14 000,00 (чотирнадцять тисяч) гривень</w:t>
      </w:r>
      <w:r>
        <w:t>;</w:t>
      </w:r>
    </w:p>
    <w:p w:rsidR="000E2F62" w:rsidRPr="000E2F62" w:rsidRDefault="000E2F62" w:rsidP="000E2F62">
      <w:pPr>
        <w:pStyle w:val="a8"/>
        <w:numPr>
          <w:ilvl w:val="1"/>
          <w:numId w:val="2"/>
        </w:numPr>
        <w:tabs>
          <w:tab w:val="clear" w:pos="1080"/>
          <w:tab w:val="num" w:pos="0"/>
          <w:tab w:val="num" w:pos="900"/>
        </w:tabs>
        <w:ind w:left="0" w:firstLine="360"/>
      </w:pPr>
      <w:r w:rsidRPr="000E2F62">
        <w:rPr>
          <w:rFonts w:ascii="Times New Roman CYR" w:hAnsi="Times New Roman CYR" w:cs="Times New Roman CYR"/>
        </w:rPr>
        <w:t xml:space="preserve">ноутбук DELL </w:t>
      </w:r>
      <w:proofErr w:type="spellStart"/>
      <w:r w:rsidRPr="000E2F62">
        <w:rPr>
          <w:rFonts w:ascii="Times New Roman CYR" w:hAnsi="Times New Roman CYR" w:cs="Times New Roman CYR"/>
        </w:rPr>
        <w:t>Vostro</w:t>
      </w:r>
      <w:proofErr w:type="spellEnd"/>
      <w:r w:rsidRPr="000E2F62">
        <w:rPr>
          <w:rFonts w:ascii="Times New Roman CYR" w:hAnsi="Times New Roman CYR" w:cs="Times New Roman CYR"/>
        </w:rPr>
        <w:t xml:space="preserve"> 3568</w:t>
      </w:r>
      <w:r w:rsidR="00013090">
        <w:rPr>
          <w:rFonts w:ascii="Times New Roman CYR" w:hAnsi="Times New Roman CYR" w:cs="Times New Roman CYR"/>
        </w:rPr>
        <w:t xml:space="preserve"> 15,6</w:t>
      </w:r>
      <w:r w:rsidR="009469FD" w:rsidRPr="009469FD">
        <w:rPr>
          <w:rFonts w:ascii="Times New Roman CYR" w:hAnsi="Times New Roman CYR" w:cs="Times New Roman CYR"/>
        </w:rPr>
        <w:t>”</w:t>
      </w:r>
      <w:r w:rsidR="00013090" w:rsidRPr="00013090">
        <w:rPr>
          <w:rFonts w:ascii="Times New Roman CYR" w:hAnsi="Times New Roman CYR" w:cs="Times New Roman CYR"/>
        </w:rPr>
        <w:t xml:space="preserve">, </w:t>
      </w:r>
      <w:r w:rsidR="00013090">
        <w:rPr>
          <w:rFonts w:ascii="Times New Roman CYR" w:hAnsi="Times New Roman CYR" w:cs="Times New Roman CYR"/>
          <w:lang w:val="en-US"/>
        </w:rPr>
        <w:t>Intel</w:t>
      </w:r>
      <w:r w:rsidR="00013090">
        <w:rPr>
          <w:rFonts w:ascii="Times New Roman CYR" w:hAnsi="Times New Roman CYR" w:cs="Times New Roman CYR"/>
        </w:rPr>
        <w:t xml:space="preserve"> </w:t>
      </w:r>
      <w:r w:rsidR="0067525A">
        <w:rPr>
          <w:rFonts w:ascii="Times New Roman CYR" w:hAnsi="Times New Roman CYR" w:cs="Times New Roman CYR"/>
          <w:lang w:val="en-US"/>
        </w:rPr>
        <w:t>Core</w:t>
      </w:r>
      <w:r w:rsidR="0067525A" w:rsidRPr="0067525A">
        <w:rPr>
          <w:rFonts w:ascii="Times New Roman CYR" w:hAnsi="Times New Roman CYR" w:cs="Times New Roman CYR"/>
        </w:rPr>
        <w:t xml:space="preserve"> </w:t>
      </w:r>
      <w:proofErr w:type="spellStart"/>
      <w:r w:rsidR="0067525A">
        <w:rPr>
          <w:rFonts w:ascii="Times New Roman CYR" w:hAnsi="Times New Roman CYR" w:cs="Times New Roman CYR"/>
          <w:lang w:val="en-US"/>
        </w:rPr>
        <w:t>i</w:t>
      </w:r>
      <w:proofErr w:type="spellEnd"/>
      <w:r w:rsidR="0067525A" w:rsidRPr="0067525A">
        <w:rPr>
          <w:rFonts w:ascii="Times New Roman CYR" w:hAnsi="Times New Roman CYR" w:cs="Times New Roman CYR"/>
        </w:rPr>
        <w:t>5-7200</w:t>
      </w:r>
      <w:r w:rsidR="0067525A">
        <w:rPr>
          <w:rFonts w:ascii="Times New Roman CYR" w:hAnsi="Times New Roman CYR" w:cs="Times New Roman CYR"/>
          <w:lang w:val="en-US"/>
        </w:rPr>
        <w:t>U</w:t>
      </w:r>
      <w:r w:rsidR="0067525A" w:rsidRPr="0067525A">
        <w:rPr>
          <w:rFonts w:ascii="Times New Roman CYR" w:hAnsi="Times New Roman CYR" w:cs="Times New Roman CYR"/>
        </w:rPr>
        <w:t xml:space="preserve"> 8</w:t>
      </w:r>
      <w:r w:rsidR="0067525A">
        <w:rPr>
          <w:rFonts w:ascii="Times New Roman CYR" w:hAnsi="Times New Roman CYR" w:cs="Times New Roman CYR"/>
          <w:lang w:val="en-US"/>
        </w:rPr>
        <w:t>GB</w:t>
      </w:r>
      <w:r w:rsidR="0067525A" w:rsidRPr="0067525A">
        <w:rPr>
          <w:rFonts w:ascii="Times New Roman CYR" w:hAnsi="Times New Roman CYR" w:cs="Times New Roman CYR"/>
        </w:rPr>
        <w:t xml:space="preserve">, </w:t>
      </w:r>
      <w:r w:rsidR="0067525A">
        <w:rPr>
          <w:rFonts w:ascii="Times New Roman CYR" w:hAnsi="Times New Roman CYR" w:cs="Times New Roman CYR"/>
          <w:lang w:val="en-US"/>
        </w:rPr>
        <w:t>SSD</w:t>
      </w:r>
      <w:r w:rsidR="0067525A" w:rsidRPr="0067525A">
        <w:rPr>
          <w:rFonts w:ascii="Times New Roman CYR" w:hAnsi="Times New Roman CYR" w:cs="Times New Roman CYR"/>
        </w:rPr>
        <w:t>: 256</w:t>
      </w:r>
      <w:r w:rsidR="0067525A">
        <w:rPr>
          <w:rFonts w:ascii="Times New Roman CYR" w:hAnsi="Times New Roman CYR" w:cs="Times New Roman CYR"/>
          <w:lang w:val="en-US"/>
        </w:rPr>
        <w:t>GB</w:t>
      </w:r>
      <w:r w:rsidR="0067525A" w:rsidRPr="0067525A">
        <w:rPr>
          <w:rFonts w:ascii="Times New Roman CYR" w:hAnsi="Times New Roman CYR" w:cs="Times New Roman CYR"/>
        </w:rPr>
        <w:t xml:space="preserve">, </w:t>
      </w:r>
      <w:r w:rsidR="0067525A">
        <w:rPr>
          <w:rFonts w:ascii="Times New Roman CYR" w:hAnsi="Times New Roman CYR" w:cs="Times New Roman CYR"/>
          <w:lang w:val="en-US"/>
        </w:rPr>
        <w:t>Intel</w:t>
      </w:r>
      <w:r w:rsidR="0067525A" w:rsidRPr="0067525A">
        <w:rPr>
          <w:rFonts w:ascii="Times New Roman CYR" w:hAnsi="Times New Roman CYR" w:cs="Times New Roman CYR"/>
        </w:rPr>
        <w:t xml:space="preserve"> </w:t>
      </w:r>
      <w:r w:rsidR="0067525A">
        <w:rPr>
          <w:rFonts w:ascii="Times New Roman CYR" w:hAnsi="Times New Roman CYR" w:cs="Times New Roman CYR"/>
          <w:lang w:val="en-US"/>
        </w:rPr>
        <w:t>HD</w:t>
      </w:r>
      <w:r w:rsidR="0067525A" w:rsidRPr="0067525A">
        <w:rPr>
          <w:rFonts w:ascii="Times New Roman CYR" w:hAnsi="Times New Roman CYR" w:cs="Times New Roman CYR"/>
        </w:rPr>
        <w:t xml:space="preserve"> </w:t>
      </w:r>
      <w:r w:rsidR="0067525A">
        <w:rPr>
          <w:rFonts w:ascii="Times New Roman CYR" w:hAnsi="Times New Roman CYR" w:cs="Times New Roman CYR"/>
          <w:lang w:val="en-US"/>
        </w:rPr>
        <w:t>Graphics</w:t>
      </w:r>
      <w:r w:rsidR="0067525A" w:rsidRPr="0067525A">
        <w:rPr>
          <w:rFonts w:ascii="Times New Roman CYR" w:hAnsi="Times New Roman CYR" w:cs="Times New Roman CYR"/>
        </w:rPr>
        <w:t xml:space="preserve"> 620, </w:t>
      </w:r>
      <w:r w:rsidR="0067525A">
        <w:rPr>
          <w:rFonts w:ascii="Times New Roman CYR" w:hAnsi="Times New Roman CYR" w:cs="Times New Roman CYR"/>
          <w:lang w:val="en-US"/>
        </w:rPr>
        <w:t>Linux</w:t>
      </w:r>
      <w:r w:rsidR="0067525A" w:rsidRPr="0067525A">
        <w:rPr>
          <w:rFonts w:ascii="Times New Roman CYR" w:hAnsi="Times New Roman CYR" w:cs="Times New Roman CYR"/>
        </w:rPr>
        <w:t xml:space="preserve">, </w:t>
      </w:r>
      <w:r w:rsidR="0067525A">
        <w:rPr>
          <w:rFonts w:ascii="Times New Roman CYR" w:hAnsi="Times New Roman CYR" w:cs="Times New Roman CYR"/>
          <w:lang w:val="en-US"/>
        </w:rPr>
        <w:t>DVD</w:t>
      </w:r>
      <w:r w:rsidR="0067525A" w:rsidRPr="0067525A">
        <w:rPr>
          <w:rFonts w:ascii="Times New Roman CYR" w:hAnsi="Times New Roman CYR" w:cs="Times New Roman CYR"/>
        </w:rPr>
        <w:t xml:space="preserve">, </w:t>
      </w:r>
      <w:r w:rsidR="0067525A">
        <w:rPr>
          <w:rFonts w:ascii="Times New Roman CYR" w:hAnsi="Times New Roman CYR" w:cs="Times New Roman CYR"/>
          <w:lang w:val="en-US"/>
        </w:rPr>
        <w:t>Black</w:t>
      </w:r>
      <w:r w:rsidRPr="000E2F62">
        <w:rPr>
          <w:rFonts w:ascii="Times New Roman CYR" w:hAnsi="Times New Roman CYR" w:cs="Times New Roman CYR"/>
        </w:rPr>
        <w:t xml:space="preserve"> у кількості 1 шт., первісною вартістю  13 875,00 (тринадцять тисяч вісімсот сімдесят п’ять) гривень, знос 00 грн.,  залишковою вартістю  13 875,00</w:t>
      </w:r>
      <w:r>
        <w:rPr>
          <w:rFonts w:ascii="Times New Roman CYR" w:hAnsi="Times New Roman CYR" w:cs="Times New Roman CYR"/>
        </w:rPr>
        <w:t xml:space="preserve"> (</w:t>
      </w:r>
      <w:r w:rsidRPr="000E2F62">
        <w:rPr>
          <w:rFonts w:ascii="Times New Roman CYR" w:hAnsi="Times New Roman CYR" w:cs="Times New Roman CYR"/>
        </w:rPr>
        <w:t>тринадцять тисяч вісімсот сімдесят п’ять</w:t>
      </w:r>
      <w:r>
        <w:rPr>
          <w:rFonts w:ascii="Times New Roman CYR" w:hAnsi="Times New Roman CYR" w:cs="Times New Roman CYR"/>
        </w:rPr>
        <w:t>) гривень</w:t>
      </w:r>
      <w:r w:rsidRPr="000E2F62">
        <w:rPr>
          <w:rFonts w:ascii="Times New Roman CYR" w:hAnsi="Times New Roman CYR" w:cs="Times New Roman CYR"/>
        </w:rPr>
        <w:t>.</w:t>
      </w:r>
    </w:p>
    <w:p w:rsidR="000E2F62" w:rsidRPr="000E2F62" w:rsidRDefault="000E2F62" w:rsidP="000E2F62">
      <w:pPr>
        <w:pStyle w:val="a8"/>
        <w:tabs>
          <w:tab w:val="num" w:pos="900"/>
        </w:tabs>
        <w:ind w:left="360" w:firstLine="0"/>
      </w:pPr>
    </w:p>
    <w:p w:rsidR="00531A59" w:rsidRPr="00FA4F49" w:rsidRDefault="00531A59" w:rsidP="00FA4F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4F49">
        <w:rPr>
          <w:rFonts w:ascii="Times New Roman" w:hAnsi="Times New Roman" w:cs="Times New Roman"/>
          <w:sz w:val="24"/>
          <w:szCs w:val="24"/>
        </w:rPr>
        <w:t xml:space="preserve">2. Контроль за виконанням рішення покласти на </w:t>
      </w:r>
      <w:r w:rsidR="00B22E84">
        <w:rPr>
          <w:rFonts w:ascii="Times New Roman" w:hAnsi="Times New Roman" w:cs="Times New Roman"/>
          <w:sz w:val="24"/>
          <w:szCs w:val="24"/>
        </w:rPr>
        <w:t xml:space="preserve">заступника міського голови </w:t>
      </w:r>
      <w:r w:rsidR="00E65D63">
        <w:rPr>
          <w:rFonts w:ascii="Times New Roman" w:hAnsi="Times New Roman" w:cs="Times New Roman"/>
          <w:sz w:val="24"/>
          <w:szCs w:val="24"/>
        </w:rPr>
        <w:t xml:space="preserve">                           В. </w:t>
      </w:r>
      <w:proofErr w:type="spellStart"/>
      <w:r w:rsidR="00E65D63">
        <w:rPr>
          <w:rFonts w:ascii="Times New Roman" w:hAnsi="Times New Roman" w:cs="Times New Roman"/>
          <w:sz w:val="24"/>
          <w:szCs w:val="24"/>
        </w:rPr>
        <w:t>Гончарука</w:t>
      </w:r>
      <w:proofErr w:type="spellEnd"/>
      <w:r w:rsidR="00E65D63">
        <w:rPr>
          <w:rFonts w:ascii="Times New Roman" w:hAnsi="Times New Roman" w:cs="Times New Roman"/>
          <w:sz w:val="24"/>
          <w:szCs w:val="24"/>
        </w:rPr>
        <w:t>.</w:t>
      </w:r>
    </w:p>
    <w:p w:rsidR="00531A59" w:rsidRPr="00FA4F49" w:rsidRDefault="00531A59" w:rsidP="00531A59">
      <w:pPr>
        <w:pStyle w:val="a6"/>
        <w:ind w:firstLine="0"/>
        <w:rPr>
          <w:rFonts w:eastAsiaTheme="minorHAnsi"/>
          <w:szCs w:val="24"/>
          <w:lang w:eastAsia="en-US"/>
        </w:rPr>
      </w:pPr>
    </w:p>
    <w:p w:rsidR="00531A59" w:rsidRDefault="00531A59" w:rsidP="00531A59">
      <w:pPr>
        <w:pStyle w:val="a6"/>
        <w:ind w:firstLine="0"/>
      </w:pPr>
    </w:p>
    <w:p w:rsidR="00A83B68" w:rsidRDefault="00A83B68" w:rsidP="00531A59">
      <w:pPr>
        <w:pStyle w:val="a6"/>
        <w:ind w:firstLine="0"/>
      </w:pPr>
    </w:p>
    <w:p w:rsidR="00A83B68" w:rsidRDefault="00A83B68" w:rsidP="00531A59">
      <w:pPr>
        <w:pStyle w:val="a6"/>
        <w:ind w:firstLine="0"/>
      </w:pPr>
    </w:p>
    <w:p w:rsidR="00531A59" w:rsidRDefault="00531A59" w:rsidP="00531A59">
      <w:pPr>
        <w:pStyle w:val="a6"/>
        <w:jc w:val="center"/>
      </w:pPr>
    </w:p>
    <w:p w:rsidR="00531A59" w:rsidRDefault="00ED1920" w:rsidP="00ED1920">
      <w:pPr>
        <w:pStyle w:val="a6"/>
        <w:ind w:firstLine="0"/>
        <w:jc w:val="center"/>
      </w:pPr>
      <w:r>
        <w:t>Заступник м</w:t>
      </w:r>
      <w:r w:rsidR="00365688">
        <w:t>іськ</w:t>
      </w:r>
      <w:r>
        <w:t>ого</w:t>
      </w:r>
      <w:r w:rsidR="00365688">
        <w:t xml:space="preserve"> голов</w:t>
      </w:r>
      <w:r>
        <w:t>и</w:t>
      </w:r>
      <w:r w:rsidR="00365688">
        <w:tab/>
      </w:r>
      <w:r>
        <w:tab/>
        <w:t xml:space="preserve">              </w:t>
      </w:r>
      <w:r>
        <w:tab/>
        <w:t>А</w:t>
      </w:r>
      <w:r w:rsidR="00365688">
        <w:t xml:space="preserve">. </w:t>
      </w:r>
      <w:proofErr w:type="spellStart"/>
      <w:r>
        <w:t>Нестерук</w:t>
      </w:r>
      <w:proofErr w:type="spellEnd"/>
    </w:p>
    <w:p w:rsidR="00365688" w:rsidRDefault="00365688" w:rsidP="00531A59">
      <w:pPr>
        <w:pStyle w:val="a6"/>
        <w:ind w:firstLine="0"/>
      </w:pPr>
    </w:p>
    <w:p w:rsidR="00365688" w:rsidRDefault="00365688" w:rsidP="00531A59">
      <w:pPr>
        <w:pStyle w:val="a6"/>
        <w:ind w:firstLine="0"/>
      </w:pPr>
    </w:p>
    <w:p w:rsidR="00FA4F49" w:rsidRDefault="00FA4F49" w:rsidP="00531A59">
      <w:pPr>
        <w:pStyle w:val="a6"/>
        <w:ind w:firstLine="0"/>
      </w:pPr>
    </w:p>
    <w:sectPr w:rsidR="00FA4F49" w:rsidSect="00DF50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632A"/>
    <w:multiLevelType w:val="hybridMultilevel"/>
    <w:tmpl w:val="67BCED3A"/>
    <w:lvl w:ilvl="0" w:tplc="4D7CE44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9FBC60E6">
      <w:numFmt w:val="none"/>
      <w:lvlText w:val=""/>
      <w:lvlJc w:val="left"/>
      <w:pPr>
        <w:tabs>
          <w:tab w:val="num" w:pos="360"/>
        </w:tabs>
      </w:pPr>
    </w:lvl>
    <w:lvl w:ilvl="2" w:tplc="C8726F06">
      <w:numFmt w:val="none"/>
      <w:lvlText w:val=""/>
      <w:lvlJc w:val="left"/>
      <w:pPr>
        <w:tabs>
          <w:tab w:val="num" w:pos="360"/>
        </w:tabs>
      </w:pPr>
    </w:lvl>
    <w:lvl w:ilvl="3" w:tplc="B0147D38">
      <w:numFmt w:val="none"/>
      <w:lvlText w:val=""/>
      <w:lvlJc w:val="left"/>
      <w:pPr>
        <w:tabs>
          <w:tab w:val="num" w:pos="360"/>
        </w:tabs>
      </w:pPr>
    </w:lvl>
    <w:lvl w:ilvl="4" w:tplc="5852BBDE">
      <w:numFmt w:val="none"/>
      <w:lvlText w:val=""/>
      <w:lvlJc w:val="left"/>
      <w:pPr>
        <w:tabs>
          <w:tab w:val="num" w:pos="360"/>
        </w:tabs>
      </w:pPr>
    </w:lvl>
    <w:lvl w:ilvl="5" w:tplc="DC7AAF36">
      <w:numFmt w:val="none"/>
      <w:lvlText w:val=""/>
      <w:lvlJc w:val="left"/>
      <w:pPr>
        <w:tabs>
          <w:tab w:val="num" w:pos="360"/>
        </w:tabs>
      </w:pPr>
    </w:lvl>
    <w:lvl w:ilvl="6" w:tplc="3CB67A76">
      <w:numFmt w:val="none"/>
      <w:lvlText w:val=""/>
      <w:lvlJc w:val="left"/>
      <w:pPr>
        <w:tabs>
          <w:tab w:val="num" w:pos="360"/>
        </w:tabs>
      </w:pPr>
    </w:lvl>
    <w:lvl w:ilvl="7" w:tplc="7B12D74E">
      <w:numFmt w:val="none"/>
      <w:lvlText w:val=""/>
      <w:lvlJc w:val="left"/>
      <w:pPr>
        <w:tabs>
          <w:tab w:val="num" w:pos="360"/>
        </w:tabs>
      </w:pPr>
    </w:lvl>
    <w:lvl w:ilvl="8" w:tplc="6F188C1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AE1154B"/>
    <w:multiLevelType w:val="multilevel"/>
    <w:tmpl w:val="2724F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A59"/>
    <w:rsid w:val="00013090"/>
    <w:rsid w:val="000E2F62"/>
    <w:rsid w:val="00365688"/>
    <w:rsid w:val="003E5A68"/>
    <w:rsid w:val="003F2BE8"/>
    <w:rsid w:val="004A2310"/>
    <w:rsid w:val="00531A59"/>
    <w:rsid w:val="005D0576"/>
    <w:rsid w:val="005F5CEB"/>
    <w:rsid w:val="0067525A"/>
    <w:rsid w:val="007B7759"/>
    <w:rsid w:val="009469FD"/>
    <w:rsid w:val="00A22D76"/>
    <w:rsid w:val="00A83B68"/>
    <w:rsid w:val="00B1361A"/>
    <w:rsid w:val="00B22E84"/>
    <w:rsid w:val="00B6101B"/>
    <w:rsid w:val="00CC71CB"/>
    <w:rsid w:val="00CD0E60"/>
    <w:rsid w:val="00D36DD2"/>
    <w:rsid w:val="00D621EA"/>
    <w:rsid w:val="00DF5009"/>
    <w:rsid w:val="00E65D63"/>
    <w:rsid w:val="00E7365B"/>
    <w:rsid w:val="00ED1920"/>
    <w:rsid w:val="00F461CC"/>
    <w:rsid w:val="00F6791A"/>
    <w:rsid w:val="00FA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semiHidden/>
    <w:unhideWhenUsed/>
    <w:rsid w:val="00531A59"/>
    <w:pPr>
      <w:spacing w:after="12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531A59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531A59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31A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lock Text"/>
    <w:basedOn w:val="a"/>
    <w:semiHidden/>
    <w:rsid w:val="000E2F62"/>
    <w:pPr>
      <w:spacing w:line="240" w:lineRule="auto"/>
      <w:ind w:left="900" w:right="-79" w:hanging="540"/>
      <w:jc w:val="both"/>
    </w:pPr>
    <w:rPr>
      <w:rFonts w:ascii="Times New Roman" w:eastAsia="Times New Roman" w:hAnsi="Times New Roman" w:cs="Times New Roman"/>
      <w:bCs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v_kyshniryk</dc:creator>
  <cp:lastModifiedBy>I_Bachinska</cp:lastModifiedBy>
  <cp:revision>11</cp:revision>
  <cp:lastPrinted>2017-12-15T14:39:00Z</cp:lastPrinted>
  <dcterms:created xsi:type="dcterms:W3CDTF">2017-11-10T12:21:00Z</dcterms:created>
  <dcterms:modified xsi:type="dcterms:W3CDTF">2017-12-15T14:40:00Z</dcterms:modified>
</cp:coreProperties>
</file>