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289" w:rsidRDefault="00094289" w:rsidP="00094289"/>
    <w:p w:rsidR="00BF20B7" w:rsidRDefault="00BF20B7" w:rsidP="006879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</w:t>
      </w:r>
      <w:r w:rsidRPr="001474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Додаток </w:t>
      </w:r>
    </w:p>
    <w:p w:rsidR="00BF20B7" w:rsidRDefault="00BF20B7" w:rsidP="00BF20B7">
      <w:pPr>
        <w:spacing w:after="0" w:line="240" w:lineRule="auto"/>
        <w:ind w:left="10620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44D">
        <w:rPr>
          <w:rFonts w:ascii="Times New Roman" w:eastAsia="Times New Roman" w:hAnsi="Times New Roman" w:cs="Times New Roman"/>
          <w:sz w:val="24"/>
          <w:szCs w:val="24"/>
          <w:lang w:eastAsia="ru-RU"/>
        </w:rPr>
        <w:t>до рішення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виконавчого комітету</w:t>
      </w:r>
    </w:p>
    <w:p w:rsidR="00BF20B7" w:rsidRPr="0065072A" w:rsidRDefault="00BF20B7" w:rsidP="00BF20B7">
      <w:pPr>
        <w:spacing w:after="0" w:line="240" w:lineRule="auto"/>
        <w:ind w:left="10620" w:firstLine="295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від </w:t>
      </w:r>
      <w:r w:rsidR="0068798B" w:rsidRPr="0068798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22.03.</w:t>
      </w:r>
      <w:r w:rsidR="0068798B" w:rsidRPr="0065072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2018</w:t>
      </w:r>
      <w:r w:rsidR="00687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№</w:t>
      </w:r>
      <w:r w:rsidR="0068798B" w:rsidRPr="0065072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196</w:t>
      </w:r>
    </w:p>
    <w:p w:rsidR="00BF20B7" w:rsidRDefault="00BF20B7" w:rsidP="00BF20B7">
      <w:pPr>
        <w:spacing w:after="0" w:line="240" w:lineRule="auto"/>
        <w:ind w:left="12744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F20B7" w:rsidRPr="00374EC0" w:rsidRDefault="00BF20B7" w:rsidP="00BF20B7">
      <w:pPr>
        <w:spacing w:after="0" w:line="240" w:lineRule="auto"/>
        <w:ind w:left="12744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>Таблиця 2</w:t>
      </w:r>
    </w:p>
    <w:p w:rsidR="00BF20B7" w:rsidRPr="00374EC0" w:rsidRDefault="00BF20B7" w:rsidP="00BF20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74EC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Охорона і раціональне використання зелених насаджень, збереження природно-заповідного фонду</w:t>
      </w:r>
    </w:p>
    <w:p w:rsidR="00BF20B7" w:rsidRPr="00374EC0" w:rsidRDefault="00BF20B7" w:rsidP="00BF20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pPr w:leftFromText="180" w:rightFromText="180" w:vertAnchor="text" w:tblpX="-315" w:tblpY="1"/>
        <w:tblOverlap w:val="never"/>
        <w:tblW w:w="1586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00"/>
        <w:gridCol w:w="3882"/>
        <w:gridCol w:w="1158"/>
        <w:gridCol w:w="1080"/>
        <w:gridCol w:w="1080"/>
        <w:gridCol w:w="1017"/>
        <w:gridCol w:w="1143"/>
        <w:gridCol w:w="992"/>
        <w:gridCol w:w="2248"/>
        <w:gridCol w:w="2768"/>
      </w:tblGrid>
      <w:tr w:rsidR="00BF20B7" w:rsidRPr="00374EC0" w:rsidTr="00A844CE">
        <w:trPr>
          <w:trHeight w:val="276"/>
          <w:tblCellSpacing w:w="0" w:type="dxa"/>
        </w:trPr>
        <w:tc>
          <w:tcPr>
            <w:tcW w:w="5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№п/п</w:t>
            </w:r>
          </w:p>
        </w:tc>
        <w:tc>
          <w:tcPr>
            <w:tcW w:w="388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Назва природоохоронного заходу та місце впровадження</w:t>
            </w:r>
          </w:p>
        </w:tc>
        <w:tc>
          <w:tcPr>
            <w:tcW w:w="115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Період виконання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Орієнтов-на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вар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ість,</w:t>
            </w: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грн.</w:t>
            </w:r>
          </w:p>
        </w:tc>
        <w:tc>
          <w:tcPr>
            <w:tcW w:w="42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Джерело фінансування, тис. грн.</w:t>
            </w: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Очікуваний результат</w:t>
            </w:r>
          </w:p>
        </w:tc>
        <w:tc>
          <w:tcPr>
            <w:tcW w:w="276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Відповідальні</w:t>
            </w:r>
          </w:p>
        </w:tc>
      </w:tr>
      <w:tr w:rsidR="00BF20B7" w:rsidRPr="00374EC0" w:rsidTr="00A844CE">
        <w:trPr>
          <w:trHeight w:val="210"/>
          <w:tblCellSpacing w:w="0" w:type="dxa"/>
        </w:trPr>
        <w:tc>
          <w:tcPr>
            <w:tcW w:w="5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8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Обласний бюджет</w:t>
            </w: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Міський</w:t>
            </w: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ОНПС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Інші кошти</w:t>
            </w:r>
          </w:p>
        </w:tc>
        <w:tc>
          <w:tcPr>
            <w:tcW w:w="22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20B7" w:rsidRPr="00374EC0" w:rsidTr="00A844CE">
        <w:trPr>
          <w:trHeight w:val="1996"/>
          <w:tblCellSpacing w:w="0" w:type="dxa"/>
        </w:trPr>
        <w:tc>
          <w:tcPr>
            <w:tcW w:w="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Наукові дослідження, проектні та проектно-конструкторські розроблення  (виготовлення проектів землеустрою щодо відведення земельних ділянок під парки, сквери, зелені зони)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2016-2020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350,0</w:t>
            </w:r>
          </w:p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Збільшення зелених зон загального користування</w:t>
            </w:r>
          </w:p>
        </w:tc>
        <w:tc>
          <w:tcPr>
            <w:tcW w:w="2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Управління з питань екології та контролю за благоустроєм міста</w:t>
            </w: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Управління ЖКГ</w:t>
            </w: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КП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«Парки та сквери міста»</w:t>
            </w: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зеленому будівництву  та благоустрою міста</w:t>
            </w:r>
          </w:p>
        </w:tc>
      </w:tr>
      <w:tr w:rsidR="00BF20B7" w:rsidRPr="00374EC0" w:rsidTr="00A844CE">
        <w:trPr>
          <w:trHeight w:val="1803"/>
          <w:tblCellSpacing w:w="0" w:type="dxa"/>
        </w:trPr>
        <w:tc>
          <w:tcPr>
            <w:tcW w:w="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Винесення меж в натуру територій природно-заповідного фонду</w:t>
            </w: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2017-2019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Дотримання вимог ЗУ «Про природно-заповідний фонд», збереження  ландшафту паркової зони</w:t>
            </w:r>
          </w:p>
        </w:tc>
        <w:tc>
          <w:tcPr>
            <w:tcW w:w="2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Управління з питань екології та контролю за благоустроєм міста</w:t>
            </w: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74EC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КП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«Парки та сквери міста»</w:t>
            </w: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КП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зеленому будівництву  та благоустрою міста</w:t>
            </w:r>
          </w:p>
        </w:tc>
      </w:tr>
      <w:tr w:rsidR="00BF20B7" w:rsidRPr="00374EC0" w:rsidTr="00A844CE">
        <w:trPr>
          <w:tblCellSpacing w:w="0" w:type="dxa"/>
        </w:trPr>
        <w:tc>
          <w:tcPr>
            <w:tcW w:w="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Витрати на резервування територій для заповідання (в т.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ч. підготовка наукових обґрунтувань об</w:t>
            </w: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’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єктів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заповідання)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2016-2020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Збільшення об</w:t>
            </w: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’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єктів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природно-заповід</w:t>
            </w: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ного фонду</w:t>
            </w:r>
          </w:p>
        </w:tc>
        <w:tc>
          <w:tcPr>
            <w:tcW w:w="2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Управління з питань екології та контролю за благоустроєм міста</w:t>
            </w:r>
          </w:p>
        </w:tc>
      </w:tr>
      <w:tr w:rsidR="00BF20B7" w:rsidRPr="00374EC0" w:rsidTr="00A844CE">
        <w:trPr>
          <w:trHeight w:val="915"/>
          <w:tblCellSpacing w:w="0" w:type="dxa"/>
        </w:trPr>
        <w:tc>
          <w:tcPr>
            <w:tcW w:w="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Розробка та реалізація проекту реконструкції та утримання  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парку-пам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’я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тки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садово-паркового мистецтва «Заріччя» 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2017-2020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Збереження території природно-заповідного фонду</w:t>
            </w:r>
          </w:p>
        </w:tc>
        <w:tc>
          <w:tcPr>
            <w:tcW w:w="2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Управління ЖКГ</w:t>
            </w:r>
          </w:p>
        </w:tc>
      </w:tr>
      <w:tr w:rsidR="00BF20B7" w:rsidRPr="00374EC0" w:rsidTr="00A844CE">
        <w:trPr>
          <w:tblCellSpacing w:w="0" w:type="dxa"/>
        </w:trPr>
        <w:tc>
          <w:tcPr>
            <w:tcW w:w="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Розробка та реалізація проекту будівництва  та утримання  парку «Молодіжний» по вул.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С. Бандери              </w:t>
            </w: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м. </w:t>
            </w: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Хмельницькому  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2016-2018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</w:t>
            </w: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2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Збільшення зелених зон загальног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користування, сприяння  підви</w:t>
            </w: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щенню екологічної свідомості молоді</w:t>
            </w:r>
          </w:p>
        </w:tc>
        <w:tc>
          <w:tcPr>
            <w:tcW w:w="2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Управління ЖКГ</w:t>
            </w: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«Парки та сквери міста»</w:t>
            </w:r>
          </w:p>
        </w:tc>
      </w:tr>
      <w:tr w:rsidR="00BF20B7" w:rsidRPr="00374EC0" w:rsidTr="00A844CE">
        <w:trPr>
          <w:tblCellSpacing w:w="0" w:type="dxa"/>
        </w:trPr>
        <w:tc>
          <w:tcPr>
            <w:tcW w:w="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3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Корегування (розроблення) та реалізація проекту створення парку в межах вулиць 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Старокостянтинівське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шосе та Трудової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2016-2017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2 200,0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1 200,0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1 000,0</w:t>
            </w:r>
          </w:p>
        </w:tc>
        <w:tc>
          <w:tcPr>
            <w:tcW w:w="2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Збільшення зелених зон загального користування</w:t>
            </w:r>
          </w:p>
        </w:tc>
        <w:tc>
          <w:tcPr>
            <w:tcW w:w="2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Управління ЖКГ</w:t>
            </w:r>
          </w:p>
        </w:tc>
      </w:tr>
      <w:tr w:rsidR="00BF20B7" w:rsidRPr="00374EC0" w:rsidTr="00A844CE">
        <w:trPr>
          <w:tblCellSpacing w:w="0" w:type="dxa"/>
        </w:trPr>
        <w:tc>
          <w:tcPr>
            <w:tcW w:w="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Утримання та оновлення об</w:t>
            </w: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'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єктів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природно-заповідного фонду: дендропарку «Поділля», парку ім. 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Чекмана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парку «Заріччя»,  скверу ім. Шевченка,  Ботанічного саду Хмель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ицького національного університету  та ін., з розробкою відповідних проектів 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2016-2020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18 260,0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15 200,0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22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Збереження та розвиток об’єктів  природно-заповідного фонду</w:t>
            </w: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Охорона та збереження зелених насаджень,  </w:t>
            </w: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утримання  їх  у  здоровому  впорядкованому стані. Благоустрій об</w:t>
            </w: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’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єктів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зеленого господарства</w:t>
            </w:r>
          </w:p>
        </w:tc>
        <w:tc>
          <w:tcPr>
            <w:tcW w:w="276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Управління ЖКГ</w:t>
            </w: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зеленому будівництву  та благоустрою міста</w:t>
            </w: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КП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«</w:t>
            </w:r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Парки та сквери міста</w:t>
            </w: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Хмельницький національний університет</w:t>
            </w:r>
          </w:p>
        </w:tc>
      </w:tr>
      <w:tr w:rsidR="00BF20B7" w:rsidRPr="00374EC0" w:rsidTr="00A844CE">
        <w:trPr>
          <w:tblCellSpacing w:w="0" w:type="dxa"/>
        </w:trPr>
        <w:tc>
          <w:tcPr>
            <w:tcW w:w="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Встановлення (поновлення) знаків-аншлагів, межових знаків  на території   об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’</w:t>
            </w: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єктів  природно-заповідного фонду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2017-2020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4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20B7" w:rsidRPr="00374EC0" w:rsidTr="00A844CE">
        <w:trPr>
          <w:tblCellSpacing w:w="0" w:type="dxa"/>
        </w:trPr>
        <w:tc>
          <w:tcPr>
            <w:tcW w:w="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Утримання парків і скверів (не віднесених до заповідних територій)  та інших зелених зон міста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2016-2020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5 800,0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5 500,0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22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20B7" w:rsidRPr="00374EC0" w:rsidTr="00A844CE">
        <w:trPr>
          <w:trHeight w:val="852"/>
          <w:tblCellSpacing w:w="0" w:type="dxa"/>
        </w:trPr>
        <w:tc>
          <w:tcPr>
            <w:tcW w:w="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20B7" w:rsidRPr="00374EC0" w:rsidRDefault="00BF20B7" w:rsidP="00A844C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Реконструкція і розширення приміщень, огорож і вольєрів для утримання тварин </w:t>
            </w:r>
            <w:proofErr w:type="spellStart"/>
            <w:r w:rsidRPr="00374E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зоокуточку</w:t>
            </w:r>
            <w:proofErr w:type="spellEnd"/>
            <w:r w:rsidRPr="00374E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  парку ім. </w:t>
            </w:r>
            <w:proofErr w:type="spellStart"/>
            <w:r w:rsidRPr="00374E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Чекмана</w:t>
            </w:r>
            <w:proofErr w:type="spellEnd"/>
            <w:r w:rsidRPr="00374E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2017-2019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170,0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170,0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Збереження тваринного світу</w:t>
            </w:r>
          </w:p>
        </w:tc>
        <w:tc>
          <w:tcPr>
            <w:tcW w:w="2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374EC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КП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 «Парки та сквери міста»</w:t>
            </w: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Управління з питань екології та контролю за благоустроєм міста</w:t>
            </w:r>
          </w:p>
        </w:tc>
      </w:tr>
      <w:tr w:rsidR="00BF20B7" w:rsidRPr="00374EC0" w:rsidTr="00A844CE">
        <w:trPr>
          <w:trHeight w:val="940"/>
          <w:tblCellSpacing w:w="0" w:type="dxa"/>
        </w:trPr>
        <w:tc>
          <w:tcPr>
            <w:tcW w:w="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20B7" w:rsidRPr="00590B9F" w:rsidRDefault="00BF20B7" w:rsidP="00A844CE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90B9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Заходи  з озеленення міста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590B9F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9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2016-2020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590B9F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9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2 580,0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1 780,0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4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Збереження та відновлення зелених насаджень. Створення умов комфортного проживання населення</w:t>
            </w:r>
          </w:p>
        </w:tc>
        <w:tc>
          <w:tcPr>
            <w:tcW w:w="2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Управління ЖКГ Управління з питань екології та контролю за благоустроєм міста</w:t>
            </w: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Комунальні підприємства міста</w:t>
            </w:r>
          </w:p>
        </w:tc>
      </w:tr>
      <w:tr w:rsidR="00BF20B7" w:rsidRPr="00374EC0" w:rsidTr="00A844CE">
        <w:trPr>
          <w:trHeight w:val="1001"/>
          <w:tblCellSpacing w:w="0" w:type="dxa"/>
        </w:trPr>
        <w:tc>
          <w:tcPr>
            <w:tcW w:w="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Капітальний ремонт (омолодження) зелених насаджень вздовж вулиць міста (в т.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ч. з</w:t>
            </w: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нешкодження омели на деревах)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2016-2020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5580,0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5 560,0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8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Продовження експлуатації зелених насаджень на території міста.</w:t>
            </w: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Безпека життєдіяльності населення</w:t>
            </w:r>
          </w:p>
        </w:tc>
        <w:tc>
          <w:tcPr>
            <w:tcW w:w="2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Управління ЖКГ</w:t>
            </w: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зеленому будівництву  та благоустрою міста</w:t>
            </w:r>
          </w:p>
        </w:tc>
      </w:tr>
      <w:tr w:rsidR="00BF20B7" w:rsidRPr="00374EC0" w:rsidTr="00A844CE">
        <w:trPr>
          <w:tblCellSpacing w:w="0" w:type="dxa"/>
        </w:trPr>
        <w:tc>
          <w:tcPr>
            <w:tcW w:w="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Капітальний ремонт (омолодження) 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елених насаджень на території міста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2016-2020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Управління ЖКГ</w:t>
            </w: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20B7" w:rsidRPr="00374EC0" w:rsidTr="00A844CE">
        <w:trPr>
          <w:tblCellSpacing w:w="0" w:type="dxa"/>
        </w:trPr>
        <w:tc>
          <w:tcPr>
            <w:tcW w:w="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Капітальний ремонт (відновлення) газонів на території міста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2016-2020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8" w:type="dxa"/>
            <w:tcBorders>
              <w:left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Збільшення зелених зон, естетична привабливість міста</w:t>
            </w:r>
          </w:p>
        </w:tc>
        <w:tc>
          <w:tcPr>
            <w:tcW w:w="2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Управління ЖКГ</w:t>
            </w: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зеленому будівництву та благоустрою міста</w:t>
            </w:r>
          </w:p>
        </w:tc>
      </w:tr>
      <w:tr w:rsidR="00BF20B7" w:rsidRPr="00374EC0" w:rsidTr="00A844CE">
        <w:trPr>
          <w:trHeight w:val="633"/>
          <w:tblCellSpacing w:w="0" w:type="dxa"/>
        </w:trPr>
        <w:tc>
          <w:tcPr>
            <w:tcW w:w="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Інвентаризація зелених насаджень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2017-2020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Збереження зелених насаджень, контроль за їх станом</w:t>
            </w:r>
          </w:p>
        </w:tc>
        <w:tc>
          <w:tcPr>
            <w:tcW w:w="2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Управління ЖКГ</w:t>
            </w:r>
          </w:p>
        </w:tc>
      </w:tr>
      <w:tr w:rsidR="00BF20B7" w:rsidRPr="00374EC0" w:rsidTr="00A844CE">
        <w:trPr>
          <w:trHeight w:val="730"/>
          <w:tblCellSpacing w:w="0" w:type="dxa"/>
        </w:trPr>
        <w:tc>
          <w:tcPr>
            <w:tcW w:w="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Боротьба з інвазійною рослиною – борщівником 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Сосновського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території міста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2016-2020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Збереження  при</w:t>
            </w: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родних екосистем, безпека життєдіяльності населення</w:t>
            </w:r>
          </w:p>
        </w:tc>
        <w:tc>
          <w:tcPr>
            <w:tcW w:w="2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Управління ЖКГ</w:t>
            </w: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BF20B7" w:rsidRPr="00374EC0" w:rsidTr="00A844CE">
        <w:trPr>
          <w:trHeight w:val="737"/>
          <w:tblCellSpacing w:w="0" w:type="dxa"/>
        </w:trPr>
        <w:tc>
          <w:tcPr>
            <w:tcW w:w="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17</w:t>
            </w:r>
          </w:p>
        </w:tc>
        <w:tc>
          <w:tcPr>
            <w:tcW w:w="3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Розробка  Комплексної програми розвитку та збереження зелених насаджень міста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2017-2019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Збереження , охорона зелених насаджень</w:t>
            </w:r>
          </w:p>
        </w:tc>
        <w:tc>
          <w:tcPr>
            <w:tcW w:w="2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Управління ЖКГ</w:t>
            </w: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Комунальні підприємства міста</w:t>
            </w:r>
          </w:p>
        </w:tc>
      </w:tr>
      <w:tr w:rsidR="00BF20B7" w:rsidRPr="00374EC0" w:rsidTr="00A844CE">
        <w:trPr>
          <w:tblCellSpacing w:w="0" w:type="dxa"/>
        </w:trPr>
        <w:tc>
          <w:tcPr>
            <w:tcW w:w="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Розробка схеми екологічної мережі міста Хмельницького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2017-2019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Збереження 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біологіч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ного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 ландшафтного різноманіття</w:t>
            </w:r>
          </w:p>
        </w:tc>
        <w:tc>
          <w:tcPr>
            <w:tcW w:w="2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Управління з питань екології та контролю за благоустроєм міста</w:t>
            </w:r>
          </w:p>
        </w:tc>
      </w:tr>
      <w:tr w:rsidR="00BF20B7" w:rsidRPr="00374EC0" w:rsidTr="00A844CE">
        <w:trPr>
          <w:tblCellSpacing w:w="0" w:type="dxa"/>
        </w:trPr>
        <w:tc>
          <w:tcPr>
            <w:tcW w:w="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Підготовка рішення про введення мораторію терміном на 10 років на видалення зелених  насаджень на  окремих об</w:t>
            </w:r>
            <w:r w:rsidRPr="00374EC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ru-RU" w:eastAsia="ru-RU"/>
              </w:rPr>
              <w:t>’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ru-RU" w:eastAsia="ru-RU"/>
              </w:rPr>
              <w:t>єктах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 благоустрою, а 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ru-RU" w:eastAsia="ru-RU"/>
              </w:rPr>
              <w:t>саме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: </w:t>
            </w:r>
            <w:r w:rsidRPr="00374EC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в парках, скверах, прибудинкових територіях,  рекреаційних, водоохоронних зонах та ін. ділянках зеленого господарства (у надзвичайних та аварійних ситуаціях факт видалення зелених насаджень оформляти актом обстеження  зелених насаджень відповідною комісією)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Управління ЖКГ</w:t>
            </w:r>
          </w:p>
        </w:tc>
      </w:tr>
      <w:tr w:rsidR="00BF20B7" w:rsidRPr="00374EC0" w:rsidTr="00A844CE">
        <w:trPr>
          <w:trHeight w:val="62"/>
          <w:tblCellSpacing w:w="0" w:type="dxa"/>
        </w:trPr>
        <w:tc>
          <w:tcPr>
            <w:tcW w:w="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Разом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5 </w:t>
            </w:r>
            <w:r w:rsidRPr="00374EC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650,0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39 240,0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1610,0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4 800,0</w:t>
            </w:r>
          </w:p>
        </w:tc>
        <w:tc>
          <w:tcPr>
            <w:tcW w:w="2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BF20B7" w:rsidRPr="00374EC0" w:rsidRDefault="00BF20B7" w:rsidP="00BF20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                                                                   </w:t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</w:t>
      </w:r>
    </w:p>
    <w:p w:rsidR="00BF20B7" w:rsidRPr="00374EC0" w:rsidRDefault="00BF20B7" w:rsidP="00BF20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BF20B7" w:rsidRPr="00374EC0" w:rsidRDefault="00BF20B7" w:rsidP="00BF20B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>Таблиця 3</w:t>
      </w:r>
    </w:p>
    <w:p w:rsidR="00BF20B7" w:rsidRPr="00374EC0" w:rsidRDefault="00BF20B7" w:rsidP="00BF20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74EC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Раціональне використання  водних ресурсів.</w:t>
      </w:r>
    </w:p>
    <w:p w:rsidR="00BF20B7" w:rsidRPr="00374EC0" w:rsidRDefault="00BF20B7" w:rsidP="00BF20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74EC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Заходи спрямовані на збереження поверхневих водних ресурсів</w:t>
      </w:r>
    </w:p>
    <w:p w:rsidR="00BF20B7" w:rsidRPr="00374EC0" w:rsidRDefault="00BF20B7" w:rsidP="00BF20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156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3600"/>
        <w:gridCol w:w="1260"/>
        <w:gridCol w:w="1260"/>
        <w:gridCol w:w="1080"/>
        <w:gridCol w:w="1151"/>
        <w:gridCol w:w="1009"/>
        <w:gridCol w:w="1080"/>
        <w:gridCol w:w="2340"/>
        <w:gridCol w:w="2340"/>
      </w:tblGrid>
      <w:tr w:rsidR="00BF20B7" w:rsidRPr="00374EC0" w:rsidTr="00A844CE">
        <w:trPr>
          <w:trHeight w:val="442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№п/п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Назва природоохоронного заходу та місце впровадження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Строки виконання, 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р.р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Орієнтовна вартість,</w:t>
            </w: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грн.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Джерело фінансування, тис. грн.</w:t>
            </w: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Очікуваний результат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Відповідальні </w:t>
            </w:r>
          </w:p>
        </w:tc>
      </w:tr>
      <w:tr w:rsidR="00BF20B7" w:rsidRPr="00374EC0" w:rsidTr="00A844CE">
        <w:trPr>
          <w:trHeight w:val="61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Обласний</w:t>
            </w: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Міський</w:t>
            </w: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ОНПС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Кошти </w:t>
            </w:r>
          </w:p>
          <w:p w:rsidR="00BF20B7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підпри-ємств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інші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20B7" w:rsidRPr="00374EC0" w:rsidTr="00A844CE">
        <w:trPr>
          <w:trHeight w:val="6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Проведення робіт по відновленню зон суворого режиму артезіанських свердловин на водозаборах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2016-2020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</w:t>
            </w:r>
          </w:p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 наявності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1 000,0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Охорона підземних вод від забруднення</w:t>
            </w:r>
          </w:p>
        </w:tc>
        <w:tc>
          <w:tcPr>
            <w:tcW w:w="23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МКП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“Хмельницьк-водоканал”</w:t>
            </w:r>
            <w:proofErr w:type="spellEnd"/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Управління з питань екології та контролю за благоустроєм міста</w:t>
            </w: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20B7" w:rsidRPr="00374EC0" w:rsidTr="00A844CE">
        <w:trPr>
          <w:trHeight w:val="6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Модернізація насосного обладнання на свердловинах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2016-2020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Економія 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електро-енергії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Зменшення втрат води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20B7" w:rsidRPr="00374EC0" w:rsidTr="00A844CE">
        <w:trPr>
          <w:trHeight w:val="6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Капітальний ремонт і заміна зношених мереж водопроводу та каналізації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2016-2020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1600,0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Зменшення втрат води. Покращення якості питної води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20B7" w:rsidRPr="00374EC0" w:rsidTr="00A844CE">
        <w:trPr>
          <w:trHeight w:val="6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Капітальний ремонт електричного, насосного обладнання та повітродувок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2016-2018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23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Покращення якості </w:t>
            </w: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очистки стічних вод</w:t>
            </w: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20B7" w:rsidRPr="00374EC0" w:rsidTr="00A844CE">
        <w:trPr>
          <w:trHeight w:val="6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Капітальний ремонт первинних відстійників 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 – 4 шт.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2016-2017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20B7" w:rsidRPr="00374EC0" w:rsidTr="00A844CE">
        <w:trPr>
          <w:trHeight w:val="6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Капітальний ремонт вторинних відстійників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2016-2017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20B7" w:rsidRPr="00374EC0" w:rsidTr="00A844CE">
        <w:trPr>
          <w:trHeight w:val="6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Заміна зношених трубопроводів на 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300 м"/>
              </w:smartTagPr>
              <w:r w:rsidRPr="00374EC0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300 </w:t>
              </w:r>
              <w:proofErr w:type="spellStart"/>
              <w:r w:rsidRPr="00374EC0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м</w:t>
              </w:r>
            </w:smartTag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2016-2017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20B7" w:rsidRPr="00374EC0" w:rsidTr="00A844CE">
        <w:trPr>
          <w:trHeight w:val="6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Очистка мулових майданчиків (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2)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2016-2018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Дотримання 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техноло-гічного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регламенту 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</w:t>
            </w:r>
            <w:proofErr w:type="spellEnd"/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20B7" w:rsidRPr="00374EC0" w:rsidTr="00A844CE">
        <w:trPr>
          <w:trHeight w:val="6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Реконструкція машинного залу ВНС-10 із заміною запірної арматури та насосного агрегату на сучасне енергозберігаюче обладнання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4 800,0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4 800,0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Заходи з енергозбереження.</w:t>
            </w: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Зменшення втрат води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20B7" w:rsidRPr="00374EC0" w:rsidTr="00A844CE">
        <w:trPr>
          <w:trHeight w:val="1686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Будівництво вуличних мереж водовідведення, каналізаційних колекторів, каналізаційної насосної станції у 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м-нах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Дубово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Лезнево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виготовленням проектно-кошторисної документації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2017-2018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453,0</w:t>
            </w:r>
          </w:p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Згідно з 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проектно-кошторис-ною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доку-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ментацією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453,0</w:t>
            </w:r>
          </w:p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Зменшення забруднення поверхневих  водойм  неочищеними стічними водами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20B7" w:rsidRPr="00374EC0" w:rsidTr="00A844CE">
        <w:trPr>
          <w:trHeight w:val="6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Будівництво системи водовідведення господарсько-побутових стоків,  масиву індивідуальної забудови «Катіон» у  м. Хмельницькому з виготовленням проектно-кошторисної документації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</w:t>
            </w:r>
          </w:p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2017-2018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475,0</w:t>
            </w:r>
          </w:p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3 600,0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475,0</w:t>
            </w:r>
          </w:p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3 600,0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20B7" w:rsidRPr="00374EC0" w:rsidTr="00A844CE">
        <w:trPr>
          <w:trHeight w:val="1097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Реконструкція каналізаційних мереж та споруд на них, в т.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74E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ч. станції прийому рідких побутових відходів   по вул. Трудовій, 6 а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2016-2020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513,0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285,0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228,0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Покращення якості очистки стічних вод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20B7" w:rsidRPr="00374EC0" w:rsidTr="00A844CE">
        <w:trPr>
          <w:trHeight w:val="6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Проведення робіт, пов’язаних з поліпшенням технічного стану та благоустрою поверхневих водойм  міста (прибирання, обкошування, розчистка русел під мостами тощо) 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2016-2020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  <w:t>1800,0</w:t>
            </w:r>
          </w:p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  <w:t>1 600,0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  <w:t>200</w:t>
            </w:r>
            <w:r w:rsidRPr="00374E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Покращення санітарно-екологічного стану поверхневих водних об</w:t>
            </w: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’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єктів</w:t>
            </w:r>
            <w:proofErr w:type="spellEnd"/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Управління з питань екології та контролю за благоустроєм міста</w:t>
            </w: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Комунальні підприємства</w:t>
            </w:r>
          </w:p>
        </w:tc>
      </w:tr>
      <w:tr w:rsidR="00BF20B7" w:rsidRPr="00374EC0" w:rsidTr="00A844CE">
        <w:trPr>
          <w:trHeight w:val="997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Заходи щодо відновлення і 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підтри-мання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сприятливого гідрологічного режиму та санітарного стану водойм міста (в т.ч. біологічна меліорація водойм-зариблення)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2017- 2020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1 100,0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  <w:t>6</w:t>
            </w:r>
            <w:r w:rsidRPr="00374E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Управління ЖКГ </w:t>
            </w: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Управління з питань екології та контролю за благоустроєм міста</w:t>
            </w:r>
          </w:p>
        </w:tc>
      </w:tr>
      <w:tr w:rsidR="00BF20B7" w:rsidRPr="00374EC0" w:rsidTr="00A844CE">
        <w:trPr>
          <w:trHeight w:val="6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15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Придбання систем, приладів для здійснення контролю за якістю поверхневих та підземних вод на території міста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2016-2018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3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 за станом води в річках П. Буг, Плоска</w:t>
            </w: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Кудрянка</w:t>
            </w:r>
            <w:proofErr w:type="spellEnd"/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МКП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«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Хмельницьк-водоканал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Управління з питань екології та контролю за благоустроєм міста</w:t>
            </w:r>
          </w:p>
        </w:tc>
      </w:tr>
      <w:tr w:rsidR="00BF20B7" w:rsidRPr="00374EC0" w:rsidTr="00A844CE">
        <w:trPr>
          <w:trHeight w:val="6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16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Організація моніторингу якості поверхневих вод, що надходять до Хмельницького водосховища                 </w:t>
            </w: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(р. Плоска, р. П. Буг)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2016-2020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Управління ЖКГ</w:t>
            </w: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Управління з питань екології та контролю за </w:t>
            </w: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благоустроєм</w:t>
            </w:r>
          </w:p>
        </w:tc>
      </w:tr>
      <w:tr w:rsidR="00BF20B7" w:rsidRPr="00374EC0" w:rsidTr="00A844CE">
        <w:trPr>
          <w:trHeight w:val="6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17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Виготовлення необхідної документації та винесення в натуру меж 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водоохо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ронних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зон (в т.ч. прибережних смуг) річок Південний Буг, Плоска, 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Кудрянка</w:t>
            </w:r>
            <w:proofErr w:type="spellEnd"/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2016-2020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Охорона водоохоронних зон від незаконної забудови, збереження екосистеми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Управління земельних ресурсів та земельної реформи</w:t>
            </w: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F20B7" w:rsidRPr="00374EC0" w:rsidTr="00A844CE">
        <w:trPr>
          <w:trHeight w:val="1353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18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Заходи щодо відновлення і 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підтри-мання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сприятливого гідрологічного режиму та санітарного стану річки Плоскої: реконструкція, розчистка,  з виготовленням  проектно-кошторисної документації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2016-2020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14 000,0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7 000,0</w:t>
            </w:r>
          </w:p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6 500,0</w:t>
            </w:r>
          </w:p>
        </w:tc>
        <w:tc>
          <w:tcPr>
            <w:tcW w:w="23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Покращення  технічного, санітарно-екологічного стану річки  Плоскої,</w:t>
            </w: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водойм в парку                    ім. 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Чекмана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Управління ЖКГ Управління з питань екології та контролю за благоустроєм</w:t>
            </w:r>
          </w:p>
        </w:tc>
      </w:tr>
      <w:tr w:rsidR="00BF20B7" w:rsidRPr="00374EC0" w:rsidTr="00A844CE">
        <w:trPr>
          <w:trHeight w:val="6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19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Реконструкція існуючих водойм  (каналів) в парку  ім. 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Чекмана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метою забезпечення постійного освіження та промивки існуючих водойм шляхом регулювання рівня води в гирлі річки Плоска  з виготовленням проектно-кошторисної документації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2016-2017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250,0</w:t>
            </w:r>
          </w:p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250,0</w:t>
            </w:r>
          </w:p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«Парки і сквери міста»</w:t>
            </w: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Хмельницьке обласне управління  водних ресурсів</w:t>
            </w:r>
          </w:p>
        </w:tc>
      </w:tr>
      <w:tr w:rsidR="00BF20B7" w:rsidRPr="00374EC0" w:rsidTr="00A844CE">
        <w:trPr>
          <w:trHeight w:val="6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20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Капітальний ремонт-очищення русла річки П. Буг від намулу, відкладів, завалів в межах міста від вул. Трудової до вул. С. Бандери з розробкою  проектної документації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2017-2020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3 000,0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125,0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765,0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Покращення санітарно-екологічного стану річки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Хмельницьке обласне управління  водних ресурсів</w:t>
            </w: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Управління ЖКГ</w:t>
            </w: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Управління з питань екології та контролю за благоустроєм міста</w:t>
            </w:r>
          </w:p>
        </w:tc>
      </w:tr>
      <w:tr w:rsidR="00BF20B7" w:rsidRPr="00374EC0" w:rsidTr="00A844CE">
        <w:trPr>
          <w:trHeight w:val="74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Утримання  внутрішньогосподарських  каналів осушувальної системи річки П. Буг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2016-2020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Недопущення підтоплення прилеглої території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Управління ЖКГ</w:t>
            </w: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F20B7" w:rsidRPr="00374EC0" w:rsidTr="00A844CE">
        <w:trPr>
          <w:trHeight w:val="1069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22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Завершення робіт з розчистки та 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</w:t>
            </w: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ою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струмка Безіменного, який протікає від вул. Інститутської до Хмельницького 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перинатального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центру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2016-2017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Покращення санітарно-екологічного стану водного об</w:t>
            </w: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’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єкту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створення скверу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Управління ЖКГ</w:t>
            </w:r>
          </w:p>
        </w:tc>
      </w:tr>
      <w:tr w:rsidR="00BF20B7" w:rsidRPr="00374EC0" w:rsidTr="00A844CE">
        <w:trPr>
          <w:trHeight w:val="6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23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Поточний ремонт та утримання криниць громадського користування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2016- 2020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Покращання якості питної води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зеленому будівництву та благоустрою міста</w:t>
            </w:r>
          </w:p>
        </w:tc>
      </w:tr>
      <w:tr w:rsidR="00BF20B7" w:rsidRPr="00374EC0" w:rsidTr="00A844CE">
        <w:trPr>
          <w:trHeight w:val="6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24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Ліквідаційний тампонаж  недіючої артезіанської свердловини по           вул. 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Багалія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м-н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Книжківці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2016-2017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Недопущення 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забруд-нення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підземних 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до-</w:t>
            </w: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носних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горизонтів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Управління з питань екології та контролю за благоустроєм міста</w:t>
            </w:r>
          </w:p>
        </w:tc>
      </w:tr>
      <w:tr w:rsidR="00BF20B7" w:rsidRPr="00374EC0" w:rsidTr="00A844CE">
        <w:trPr>
          <w:trHeight w:val="610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25</w:t>
            </w: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Відведення земельної ділянки під проектування та будівництво локальних очисних споруд на зливові стоки, розробка проектної документації 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2017-2020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Зменшення негативного впливу неочищених стічних вод на р. П.Буг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Департамент 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архітек-тури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містобудування та земельних відносин</w:t>
            </w: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Управління ЖКГ</w:t>
            </w:r>
          </w:p>
        </w:tc>
      </w:tr>
      <w:tr w:rsidR="00BF20B7" w:rsidRPr="00374EC0" w:rsidTr="00A844CE">
        <w:trPr>
          <w:trHeight w:val="610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26</w:t>
            </w: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Будівництво локальних очисних споруд  зливових стоків та покращення стану існуючої дощової каналізації міста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2018-2020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Згідно з 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проектно-кошторис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ною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доку-ментацією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Управління ЖКГ</w:t>
            </w: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374E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КП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 будівництву, ремонту та експлуатації  доріг</w:t>
            </w: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Управління з питань екології та контролю за благоустроєм міста</w:t>
            </w:r>
          </w:p>
        </w:tc>
      </w:tr>
      <w:tr w:rsidR="00BF20B7" w:rsidRPr="00374EC0" w:rsidTr="00A844CE">
        <w:trPr>
          <w:trHeight w:val="610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27</w:t>
            </w: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Реконструкція (будівництво) каналізаційних очисних споруд                     м. Хмельницького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2016-2020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Покращення якості очистки стічних вод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МКП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“Хмельницьк-водоканал”</w:t>
            </w:r>
            <w:proofErr w:type="spellEnd"/>
          </w:p>
        </w:tc>
      </w:tr>
      <w:tr w:rsidR="00BF20B7" w:rsidRPr="00374EC0" w:rsidTr="00A844CE">
        <w:trPr>
          <w:trHeight w:val="610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28</w:t>
            </w: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Виявлення та ліквідація самовільних несанкціонованих підключень комунально-побутових стоків в мережу зливової  каналізації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2016-2020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Недопущення забруднення поверхневих водних об</w:t>
            </w: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’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єктів</w:t>
            </w:r>
            <w:proofErr w:type="spellEnd"/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МКП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“Хмельницьк-водоканал”</w:t>
            </w:r>
            <w:proofErr w:type="spellEnd"/>
          </w:p>
        </w:tc>
      </w:tr>
      <w:tr w:rsidR="00BF20B7" w:rsidRPr="00374EC0" w:rsidTr="00A844CE">
        <w:trPr>
          <w:trHeight w:val="375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Разом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41 471,0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425,0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27 678,0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1 525,0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11 843,0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BF20B7" w:rsidRPr="00374EC0" w:rsidRDefault="00BF20B7" w:rsidP="00BF20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</w:t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BF20B7" w:rsidRPr="00374EC0" w:rsidRDefault="00BF20B7" w:rsidP="00BF20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F20B7" w:rsidRPr="00374EC0" w:rsidRDefault="00BF20B7" w:rsidP="00BF20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Таблиця 4</w:t>
      </w:r>
    </w:p>
    <w:p w:rsidR="00BF20B7" w:rsidRPr="00374EC0" w:rsidRDefault="00BF20B7" w:rsidP="00BF20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F20B7" w:rsidRPr="00374EC0" w:rsidRDefault="00BF20B7" w:rsidP="00BF20B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Раціональне використання та зберігання відходів виробництва і побутових відходів</w:t>
      </w:r>
    </w:p>
    <w:p w:rsidR="00BF20B7" w:rsidRPr="00374EC0" w:rsidRDefault="00BF20B7" w:rsidP="00BF20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555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3326"/>
        <w:gridCol w:w="1272"/>
        <w:gridCol w:w="1272"/>
        <w:gridCol w:w="1272"/>
        <w:gridCol w:w="1272"/>
        <w:gridCol w:w="1176"/>
        <w:gridCol w:w="949"/>
        <w:gridCol w:w="1872"/>
        <w:gridCol w:w="2605"/>
      </w:tblGrid>
      <w:tr w:rsidR="00BF20B7" w:rsidRPr="00374EC0" w:rsidTr="00A844CE">
        <w:trPr>
          <w:trHeight w:val="631"/>
        </w:trPr>
        <w:tc>
          <w:tcPr>
            <w:tcW w:w="540" w:type="dxa"/>
            <w:vMerge w:val="restart"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з/п</w:t>
            </w:r>
          </w:p>
        </w:tc>
        <w:tc>
          <w:tcPr>
            <w:tcW w:w="3326" w:type="dxa"/>
            <w:vMerge w:val="restart"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Назва природоохоронного заходу та місце впровадження</w:t>
            </w:r>
          </w:p>
        </w:tc>
        <w:tc>
          <w:tcPr>
            <w:tcW w:w="1272" w:type="dxa"/>
            <w:vMerge w:val="restart"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Строки виконання</w:t>
            </w:r>
          </w:p>
        </w:tc>
        <w:tc>
          <w:tcPr>
            <w:tcW w:w="1272" w:type="dxa"/>
            <w:vMerge w:val="restart"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Орієнтов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вартість,</w:t>
            </w: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грн.</w:t>
            </w:r>
          </w:p>
        </w:tc>
        <w:tc>
          <w:tcPr>
            <w:tcW w:w="4669" w:type="dxa"/>
            <w:gridSpan w:val="4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Джерело фінансування, тис. грн.</w:t>
            </w: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Merge w:val="restart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Очікуваний результат</w:t>
            </w:r>
          </w:p>
        </w:tc>
        <w:tc>
          <w:tcPr>
            <w:tcW w:w="2605" w:type="dxa"/>
            <w:vMerge w:val="restart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Відповідальні </w:t>
            </w:r>
          </w:p>
        </w:tc>
      </w:tr>
      <w:tr w:rsidR="00BF20B7" w:rsidRPr="00374EC0" w:rsidTr="00A844CE">
        <w:trPr>
          <w:trHeight w:val="595"/>
        </w:trPr>
        <w:tc>
          <w:tcPr>
            <w:tcW w:w="540" w:type="dxa"/>
            <w:vMerge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6" w:type="dxa"/>
            <w:vMerge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Обласний бюджет</w:t>
            </w:r>
          </w:p>
        </w:tc>
        <w:tc>
          <w:tcPr>
            <w:tcW w:w="1272" w:type="dxa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Міський</w:t>
            </w: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176" w:type="dxa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ОНПС</w:t>
            </w:r>
          </w:p>
        </w:tc>
        <w:tc>
          <w:tcPr>
            <w:tcW w:w="949" w:type="dxa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Інші кошти</w:t>
            </w:r>
          </w:p>
        </w:tc>
        <w:tc>
          <w:tcPr>
            <w:tcW w:w="1872" w:type="dxa"/>
            <w:vMerge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5" w:type="dxa"/>
            <w:vMerge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20B7" w:rsidRPr="00374EC0" w:rsidTr="00A844CE">
        <w:trPr>
          <w:trHeight w:val="271"/>
        </w:trPr>
        <w:tc>
          <w:tcPr>
            <w:tcW w:w="54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26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2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2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2" w:type="dxa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2" w:type="dxa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76" w:type="dxa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49" w:type="dxa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72" w:type="dxa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605" w:type="dxa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BF20B7" w:rsidRPr="00374EC0" w:rsidTr="00A844CE">
        <w:trPr>
          <w:trHeight w:val="271"/>
        </w:trPr>
        <w:tc>
          <w:tcPr>
            <w:tcW w:w="540" w:type="dxa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6" w:type="dxa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Встановлення лінії сортування відходів на міському полігоні ТПВ</w:t>
            </w:r>
          </w:p>
        </w:tc>
        <w:tc>
          <w:tcPr>
            <w:tcW w:w="1272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272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Згідно з 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проектно-кошторис-ною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доку-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ментацією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2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76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72" w:type="dxa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Дотримання вимог експлуатації міського полігону ТПВ</w:t>
            </w:r>
          </w:p>
        </w:tc>
        <w:tc>
          <w:tcPr>
            <w:tcW w:w="2605" w:type="dxa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ХКП «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Спецкомунтранс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BF20B7" w:rsidRPr="00374EC0" w:rsidTr="00A844CE">
        <w:trPr>
          <w:trHeight w:val="271"/>
        </w:trPr>
        <w:tc>
          <w:tcPr>
            <w:tcW w:w="540" w:type="dxa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26" w:type="dxa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Встановлення огорожі по периметру полігону побутових відходів</w:t>
            </w:r>
          </w:p>
        </w:tc>
        <w:tc>
          <w:tcPr>
            <w:tcW w:w="1272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272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1272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1176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Благоустрій 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при-леглої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території, дотримання вимог експлуатації  полігону ТПВ</w:t>
            </w:r>
          </w:p>
        </w:tc>
        <w:tc>
          <w:tcPr>
            <w:tcW w:w="2605" w:type="dxa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ХКП «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Спецкомунтранс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BF20B7" w:rsidRPr="00374EC0" w:rsidTr="00A844CE">
        <w:trPr>
          <w:trHeight w:val="271"/>
        </w:trPr>
        <w:tc>
          <w:tcPr>
            <w:tcW w:w="540" w:type="dxa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26" w:type="dxa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Придбання та впровадження установок, обладнання та машин для збору, транспортування, перероблення, знешкодження та складування побутових відходів (в т.ч. контейнери для роздільного збирання побутових відходів)</w:t>
            </w:r>
          </w:p>
        </w:tc>
        <w:tc>
          <w:tcPr>
            <w:tcW w:w="1272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2016-2020</w:t>
            </w:r>
          </w:p>
        </w:tc>
        <w:tc>
          <w:tcPr>
            <w:tcW w:w="1272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72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76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949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Забезпечення роздільного збирання відходів</w:t>
            </w:r>
          </w:p>
        </w:tc>
        <w:tc>
          <w:tcPr>
            <w:tcW w:w="2605" w:type="dxa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Управління з питань екології та контролю за благоустроєм міста,</w:t>
            </w: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ХКП «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Спецкомунтранс</w:t>
            </w:r>
            <w:proofErr w:type="spellEnd"/>
          </w:p>
        </w:tc>
      </w:tr>
      <w:tr w:rsidR="00BF20B7" w:rsidRPr="00374EC0" w:rsidTr="00A844CE">
        <w:trPr>
          <w:trHeight w:val="271"/>
        </w:trPr>
        <w:tc>
          <w:tcPr>
            <w:tcW w:w="540" w:type="dxa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26" w:type="dxa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Роботи, пов’язані зі збором, перевезенням, зберіганням та передачею для подальшої утилізації  </w:t>
            </w: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небезпечних відходів, які утворюються в побуті (енергозберігаючі лампи, термометри, відпрацьовані батарейки) </w:t>
            </w:r>
          </w:p>
        </w:tc>
        <w:tc>
          <w:tcPr>
            <w:tcW w:w="1272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2016-2020</w:t>
            </w:r>
          </w:p>
        </w:tc>
        <w:tc>
          <w:tcPr>
            <w:tcW w:w="1272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72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49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Зменшення  негативного впливу на довкілля </w:t>
            </w: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токсичних речовин</w:t>
            </w:r>
          </w:p>
        </w:tc>
        <w:tc>
          <w:tcPr>
            <w:tcW w:w="2605" w:type="dxa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Управління з питань екології та контролю за благоустроєм міста,</w:t>
            </w: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ХКП «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Спецкомунтранс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</w:p>
        </w:tc>
      </w:tr>
      <w:tr w:rsidR="00BF20B7" w:rsidRPr="00374EC0" w:rsidTr="00A844CE">
        <w:trPr>
          <w:trHeight w:val="271"/>
        </w:trPr>
        <w:tc>
          <w:tcPr>
            <w:tcW w:w="540" w:type="dxa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3326" w:type="dxa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Пошарова засипка ґрунтом побутових відходів на міському полігоні побутових відходів</w:t>
            </w:r>
          </w:p>
        </w:tc>
        <w:tc>
          <w:tcPr>
            <w:tcW w:w="1272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2016-2020</w:t>
            </w:r>
          </w:p>
        </w:tc>
        <w:tc>
          <w:tcPr>
            <w:tcW w:w="1272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2 985,0</w:t>
            </w:r>
          </w:p>
        </w:tc>
        <w:tc>
          <w:tcPr>
            <w:tcW w:w="1272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2 985,0</w:t>
            </w:r>
          </w:p>
        </w:tc>
        <w:tc>
          <w:tcPr>
            <w:tcW w:w="1872" w:type="dxa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Дотримання вимог експлуатації міського полігону ТПВ</w:t>
            </w:r>
          </w:p>
        </w:tc>
        <w:tc>
          <w:tcPr>
            <w:tcW w:w="2605" w:type="dxa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ХКП «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Спецкомунтранс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BF20B7" w:rsidRPr="00374EC0" w:rsidTr="00A844CE">
        <w:trPr>
          <w:trHeight w:val="443"/>
        </w:trPr>
        <w:tc>
          <w:tcPr>
            <w:tcW w:w="540" w:type="dxa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326" w:type="dxa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Придбання сміттєвозів</w:t>
            </w: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shd w:val="clear" w:color="auto" w:fill="auto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2016-2020</w:t>
            </w:r>
          </w:p>
        </w:tc>
        <w:tc>
          <w:tcPr>
            <w:tcW w:w="1272" w:type="dxa"/>
            <w:shd w:val="clear" w:color="auto" w:fill="auto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1272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1176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Merge w:val="restart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Забезпечення ефективної роботи підприємства </w:t>
            </w: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сфері поводження з побутовими відходами</w:t>
            </w:r>
          </w:p>
        </w:tc>
        <w:tc>
          <w:tcPr>
            <w:tcW w:w="2605" w:type="dxa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ХКП  «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Спецкомунтранс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BF20B7" w:rsidRPr="00374EC0" w:rsidTr="00A844CE">
        <w:trPr>
          <w:trHeight w:val="271"/>
        </w:trPr>
        <w:tc>
          <w:tcPr>
            <w:tcW w:w="540" w:type="dxa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326" w:type="dxa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Придбання грейферного навантажувача</w:t>
            </w:r>
          </w:p>
        </w:tc>
        <w:tc>
          <w:tcPr>
            <w:tcW w:w="1272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2017-2020</w:t>
            </w:r>
          </w:p>
        </w:tc>
        <w:tc>
          <w:tcPr>
            <w:tcW w:w="1272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272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176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Merge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5" w:type="dxa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ХКП «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Спецкомунтранс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BF20B7" w:rsidRPr="00374EC0" w:rsidTr="00A844CE">
        <w:trPr>
          <w:trHeight w:val="580"/>
        </w:trPr>
        <w:tc>
          <w:tcPr>
            <w:tcW w:w="540" w:type="dxa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326" w:type="dxa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Придбання  та встановлення євро контейнерів </w:t>
            </w:r>
          </w:p>
        </w:tc>
        <w:tc>
          <w:tcPr>
            <w:tcW w:w="1272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2016-2020</w:t>
            </w:r>
          </w:p>
        </w:tc>
        <w:tc>
          <w:tcPr>
            <w:tcW w:w="1272" w:type="dxa"/>
            <w:shd w:val="clear" w:color="auto" w:fill="auto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9 000,0</w:t>
            </w:r>
          </w:p>
        </w:tc>
        <w:tc>
          <w:tcPr>
            <w:tcW w:w="1272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4 500,0</w:t>
            </w:r>
          </w:p>
        </w:tc>
        <w:tc>
          <w:tcPr>
            <w:tcW w:w="1176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shd w:val="clear" w:color="auto" w:fill="auto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4 500,0</w:t>
            </w:r>
          </w:p>
        </w:tc>
        <w:tc>
          <w:tcPr>
            <w:tcW w:w="1872" w:type="dxa"/>
            <w:vMerge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5" w:type="dxa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ХКП «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Спецкомунтранс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BF20B7" w:rsidRPr="00374EC0" w:rsidTr="00A844CE">
        <w:trPr>
          <w:trHeight w:val="138"/>
        </w:trPr>
        <w:tc>
          <w:tcPr>
            <w:tcW w:w="540" w:type="dxa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326" w:type="dxa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Придбання самоскидів</w:t>
            </w: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2017-2020</w:t>
            </w:r>
          </w:p>
        </w:tc>
        <w:tc>
          <w:tcPr>
            <w:tcW w:w="1272" w:type="dxa"/>
            <w:shd w:val="clear" w:color="auto" w:fill="auto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1 800,0</w:t>
            </w:r>
          </w:p>
        </w:tc>
        <w:tc>
          <w:tcPr>
            <w:tcW w:w="1272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1 800,0</w:t>
            </w:r>
          </w:p>
        </w:tc>
        <w:tc>
          <w:tcPr>
            <w:tcW w:w="1176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shd w:val="clear" w:color="auto" w:fill="auto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Merge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5" w:type="dxa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ХКП «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Спецкомунтранс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BF20B7" w:rsidRPr="00374EC0" w:rsidTr="00A844CE">
        <w:trPr>
          <w:trHeight w:val="138"/>
        </w:trPr>
        <w:tc>
          <w:tcPr>
            <w:tcW w:w="540" w:type="dxa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326" w:type="dxa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Будівництво водогону для пожежного гідранту</w:t>
            </w:r>
          </w:p>
        </w:tc>
        <w:tc>
          <w:tcPr>
            <w:tcW w:w="1272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272" w:type="dxa"/>
            <w:shd w:val="clear" w:color="auto" w:fill="auto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249,0</w:t>
            </w:r>
          </w:p>
        </w:tc>
        <w:tc>
          <w:tcPr>
            <w:tcW w:w="1272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249,0</w:t>
            </w:r>
          </w:p>
        </w:tc>
        <w:tc>
          <w:tcPr>
            <w:tcW w:w="1176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shd w:val="clear" w:color="auto" w:fill="auto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Merge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5" w:type="dxa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20B7" w:rsidRPr="00374EC0" w:rsidTr="00A844CE">
        <w:trPr>
          <w:trHeight w:val="585"/>
        </w:trPr>
        <w:tc>
          <w:tcPr>
            <w:tcW w:w="540" w:type="dxa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326" w:type="dxa"/>
          </w:tcPr>
          <w:p w:rsidR="00BF20B7" w:rsidRPr="00902A6C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A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Придбання сітчастих огорож </w:t>
            </w:r>
          </w:p>
        </w:tc>
        <w:tc>
          <w:tcPr>
            <w:tcW w:w="1272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2016-2020</w:t>
            </w:r>
          </w:p>
        </w:tc>
        <w:tc>
          <w:tcPr>
            <w:tcW w:w="1272" w:type="dxa"/>
            <w:shd w:val="clear" w:color="auto" w:fill="auto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272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176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shd w:val="clear" w:color="auto" w:fill="auto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Merge w:val="restart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Покращення санітарно-екологічного стану міської території</w:t>
            </w:r>
          </w:p>
        </w:tc>
        <w:tc>
          <w:tcPr>
            <w:tcW w:w="2605" w:type="dxa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ХКП «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Спецкомунтранс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BF20B7" w:rsidRPr="00374EC0" w:rsidTr="00A844CE">
        <w:trPr>
          <w:trHeight w:val="112"/>
        </w:trPr>
        <w:tc>
          <w:tcPr>
            <w:tcW w:w="540" w:type="dxa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326" w:type="dxa"/>
          </w:tcPr>
          <w:p w:rsidR="00BF20B7" w:rsidRPr="00902A6C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A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Ліквідація безхазяйних стихійних </w:t>
            </w:r>
            <w:proofErr w:type="spellStart"/>
            <w:r w:rsidRPr="00902A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сміттєзвалищ</w:t>
            </w:r>
            <w:proofErr w:type="spellEnd"/>
          </w:p>
        </w:tc>
        <w:tc>
          <w:tcPr>
            <w:tcW w:w="1272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2016-2020</w:t>
            </w:r>
          </w:p>
        </w:tc>
        <w:tc>
          <w:tcPr>
            <w:tcW w:w="1272" w:type="dxa"/>
            <w:shd w:val="clear" w:color="auto" w:fill="auto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72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76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49" w:type="dxa"/>
            <w:shd w:val="clear" w:color="auto" w:fill="auto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Merge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605" w:type="dxa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Управління ЖКГ</w:t>
            </w:r>
          </w:p>
        </w:tc>
      </w:tr>
      <w:tr w:rsidR="00BF20B7" w:rsidRPr="00374EC0" w:rsidTr="00A844CE">
        <w:trPr>
          <w:trHeight w:val="112"/>
        </w:trPr>
        <w:tc>
          <w:tcPr>
            <w:tcW w:w="540" w:type="dxa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326" w:type="dxa"/>
          </w:tcPr>
          <w:p w:rsidR="00BF20B7" w:rsidRPr="00902A6C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A6C">
              <w:rPr>
                <w:rFonts w:ascii="Times New Roman" w:eastAsia="Times New Roman" w:hAnsi="Times New Roman" w:cs="Times New Roman"/>
                <w:color w:val="292B2C"/>
                <w:sz w:val="20"/>
                <w:szCs w:val="20"/>
                <w:lang w:eastAsia="uk-UA"/>
              </w:rPr>
              <w:t>Забезпечення    екологічно    безпечного   збирання,  перевезення,  зберігання відходів (в т. ч. улаштування  покриття контейнерних майданчиків)</w:t>
            </w:r>
          </w:p>
        </w:tc>
        <w:tc>
          <w:tcPr>
            <w:tcW w:w="1272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2016-2020</w:t>
            </w:r>
          </w:p>
        </w:tc>
        <w:tc>
          <w:tcPr>
            <w:tcW w:w="1272" w:type="dxa"/>
            <w:shd w:val="clear" w:color="auto" w:fill="auto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72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76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949" w:type="dxa"/>
            <w:shd w:val="clear" w:color="auto" w:fill="auto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72" w:type="dxa"/>
            <w:vMerge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5" w:type="dxa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Управління торгівлі</w:t>
            </w: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Управління з питань екології та контролю за благоустроєм міста</w:t>
            </w: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Управління ЖКГ</w:t>
            </w:r>
          </w:p>
        </w:tc>
      </w:tr>
      <w:tr w:rsidR="00BF20B7" w:rsidRPr="00374EC0" w:rsidTr="00A844CE">
        <w:trPr>
          <w:trHeight w:val="112"/>
        </w:trPr>
        <w:tc>
          <w:tcPr>
            <w:tcW w:w="540" w:type="dxa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326" w:type="dxa"/>
          </w:tcPr>
          <w:p w:rsidR="00BF20B7" w:rsidRPr="00902A6C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2A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Придбання автомобіля для збору, транспортування небезпечних відходів у складі побутових для  передачі на утилізацію </w:t>
            </w:r>
          </w:p>
        </w:tc>
        <w:tc>
          <w:tcPr>
            <w:tcW w:w="1272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2018-2019</w:t>
            </w:r>
          </w:p>
        </w:tc>
        <w:tc>
          <w:tcPr>
            <w:tcW w:w="1272" w:type="dxa"/>
            <w:shd w:val="clear" w:color="auto" w:fill="auto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272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176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shd w:val="clear" w:color="auto" w:fill="auto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872" w:type="dxa"/>
            <w:vMerge w:val="restart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Вирішення основних питань  поводження з побутовими відходами на території міста</w:t>
            </w: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05" w:type="dxa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Управління  охорони здоров</w:t>
            </w: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’</w:t>
            </w: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</w:p>
        </w:tc>
      </w:tr>
      <w:tr w:rsidR="00BF20B7" w:rsidRPr="00374EC0" w:rsidTr="00A844CE">
        <w:trPr>
          <w:trHeight w:val="112"/>
        </w:trPr>
        <w:tc>
          <w:tcPr>
            <w:tcW w:w="540" w:type="dxa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326" w:type="dxa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Утилізація відходів деревини,  опалого  листя (в т.ч. підготовка рішення про виділення земельної ділянки для компостування зазначених відходів)</w:t>
            </w:r>
          </w:p>
        </w:tc>
        <w:tc>
          <w:tcPr>
            <w:tcW w:w="1272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2017-2020</w:t>
            </w:r>
          </w:p>
        </w:tc>
        <w:tc>
          <w:tcPr>
            <w:tcW w:w="1272" w:type="dxa"/>
            <w:shd w:val="clear" w:color="auto" w:fill="auto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2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76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shd w:val="clear" w:color="auto" w:fill="auto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Merge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05" w:type="dxa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Управління ЖКГ</w:t>
            </w: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Департамент  архітектури , містобудування та земельних ресурсів</w:t>
            </w:r>
          </w:p>
        </w:tc>
      </w:tr>
      <w:tr w:rsidR="00BF20B7" w:rsidRPr="00374EC0" w:rsidTr="00A844CE">
        <w:trPr>
          <w:trHeight w:val="112"/>
        </w:trPr>
        <w:tc>
          <w:tcPr>
            <w:tcW w:w="540" w:type="dxa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326" w:type="dxa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Сприяння будівництву 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сміттєпереробного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комплексу, проведенню робіт з дегазації полігону шляхом залучення інвестицій (проект «Чисте місто» та ін.)</w:t>
            </w:r>
          </w:p>
        </w:tc>
        <w:tc>
          <w:tcPr>
            <w:tcW w:w="1272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2016-2020</w:t>
            </w:r>
          </w:p>
        </w:tc>
        <w:tc>
          <w:tcPr>
            <w:tcW w:w="1272" w:type="dxa"/>
            <w:shd w:val="clear" w:color="auto" w:fill="auto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Згідно з 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проектно-кошторис-ною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 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кумента-цією</w:t>
            </w:r>
            <w:proofErr w:type="spellEnd"/>
          </w:p>
        </w:tc>
        <w:tc>
          <w:tcPr>
            <w:tcW w:w="1272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272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76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949" w:type="dxa"/>
            <w:shd w:val="clear" w:color="auto" w:fill="auto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Merge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5" w:type="dxa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Відділ інвестицій та енергозбереження</w:t>
            </w: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Управління ЖКГ</w:t>
            </w: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ХКП  «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Спецкомунтранс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BF20B7" w:rsidRPr="00374EC0" w:rsidTr="00A844CE">
        <w:trPr>
          <w:trHeight w:val="112"/>
        </w:trPr>
        <w:tc>
          <w:tcPr>
            <w:tcW w:w="540" w:type="dxa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326" w:type="dxa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Пошук земельної ділянки під новий полігон ТПВ</w:t>
            </w:r>
          </w:p>
        </w:tc>
        <w:tc>
          <w:tcPr>
            <w:tcW w:w="1272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2016-2017</w:t>
            </w:r>
          </w:p>
        </w:tc>
        <w:tc>
          <w:tcPr>
            <w:tcW w:w="1272" w:type="dxa"/>
            <w:shd w:val="clear" w:color="auto" w:fill="auto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shd w:val="clear" w:color="auto" w:fill="auto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Merge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5" w:type="dxa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Управління ЖКГ</w:t>
            </w: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ХКП  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Спецкомунтранс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BF20B7" w:rsidRPr="00374EC0" w:rsidTr="00A844CE">
        <w:trPr>
          <w:trHeight w:val="112"/>
        </w:trPr>
        <w:tc>
          <w:tcPr>
            <w:tcW w:w="540" w:type="dxa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26" w:type="dxa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Разом</w:t>
            </w:r>
          </w:p>
        </w:tc>
        <w:tc>
          <w:tcPr>
            <w:tcW w:w="1272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shd w:val="clear" w:color="auto" w:fill="auto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39 234,0</w:t>
            </w:r>
          </w:p>
        </w:tc>
        <w:tc>
          <w:tcPr>
            <w:tcW w:w="1272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30 8</w:t>
            </w:r>
            <w:r w:rsidRPr="00374EC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49,0</w:t>
            </w:r>
          </w:p>
        </w:tc>
        <w:tc>
          <w:tcPr>
            <w:tcW w:w="1176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</w:t>
            </w:r>
            <w:r w:rsidRPr="00374EC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949" w:type="dxa"/>
            <w:shd w:val="clear" w:color="auto" w:fill="auto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7485,0</w:t>
            </w:r>
          </w:p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605" w:type="dxa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BF20B7" w:rsidRDefault="00BF20B7" w:rsidP="00BF20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BF20B7" w:rsidRDefault="00BF20B7" w:rsidP="00BF20B7">
      <w:pPr>
        <w:spacing w:after="0" w:line="240" w:lineRule="auto"/>
        <w:ind w:left="12744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F20B7" w:rsidRPr="00374EC0" w:rsidRDefault="00BF20B7" w:rsidP="00BF20B7">
      <w:pPr>
        <w:spacing w:after="0" w:line="240" w:lineRule="auto"/>
        <w:ind w:left="12744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>Таблиця  5</w:t>
      </w:r>
    </w:p>
    <w:p w:rsidR="00BF20B7" w:rsidRPr="00374EC0" w:rsidRDefault="00BF20B7" w:rsidP="00BF20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74EC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Заходи  у сфері  екологічної освіти і виховання, сприяння громадській діяльності в галузі охорони довкілля</w:t>
      </w:r>
    </w:p>
    <w:p w:rsidR="00BF20B7" w:rsidRPr="00374EC0" w:rsidRDefault="00BF20B7" w:rsidP="00BF20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pPr w:leftFromText="180" w:rightFromText="180" w:vertAnchor="text" w:tblpX="-133" w:tblpY="1"/>
        <w:tblOverlap w:val="never"/>
        <w:tblW w:w="15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1"/>
        <w:gridCol w:w="2157"/>
        <w:gridCol w:w="3600"/>
        <w:gridCol w:w="1260"/>
        <w:gridCol w:w="1080"/>
        <w:gridCol w:w="1080"/>
        <w:gridCol w:w="1080"/>
        <w:gridCol w:w="1080"/>
        <w:gridCol w:w="1021"/>
        <w:gridCol w:w="2374"/>
      </w:tblGrid>
      <w:tr w:rsidR="00BF20B7" w:rsidRPr="00374EC0" w:rsidTr="00A844CE">
        <w:trPr>
          <w:trHeight w:val="395"/>
        </w:trPr>
        <w:tc>
          <w:tcPr>
            <w:tcW w:w="651" w:type="dxa"/>
            <w:vMerge w:val="restart"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з/п</w:t>
            </w:r>
          </w:p>
        </w:tc>
        <w:tc>
          <w:tcPr>
            <w:tcW w:w="2157" w:type="dxa"/>
            <w:vMerge w:val="restart"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Напрямок просвітницької діяльності</w:t>
            </w:r>
          </w:p>
        </w:tc>
        <w:tc>
          <w:tcPr>
            <w:tcW w:w="3600" w:type="dxa"/>
            <w:vMerge w:val="restart"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Назва природоохоронного заходу та місце впровадження</w:t>
            </w:r>
          </w:p>
        </w:tc>
        <w:tc>
          <w:tcPr>
            <w:tcW w:w="1260" w:type="dxa"/>
            <w:vMerge w:val="restart"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Строки виконання</w:t>
            </w:r>
          </w:p>
        </w:tc>
        <w:tc>
          <w:tcPr>
            <w:tcW w:w="1080" w:type="dxa"/>
            <w:vMerge w:val="restart"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Орієнтовна вартість,</w:t>
            </w: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грн.</w:t>
            </w:r>
          </w:p>
        </w:tc>
        <w:tc>
          <w:tcPr>
            <w:tcW w:w="4261" w:type="dxa"/>
            <w:gridSpan w:val="4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Джерело фінансування, тис. грн.</w:t>
            </w:r>
          </w:p>
        </w:tc>
        <w:tc>
          <w:tcPr>
            <w:tcW w:w="2374" w:type="dxa"/>
            <w:vMerge w:val="restart"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Відповідальні</w:t>
            </w:r>
          </w:p>
        </w:tc>
      </w:tr>
      <w:tr w:rsidR="00BF20B7" w:rsidRPr="00374EC0" w:rsidTr="00A844CE">
        <w:trPr>
          <w:trHeight w:val="609"/>
        </w:trPr>
        <w:tc>
          <w:tcPr>
            <w:tcW w:w="651" w:type="dxa"/>
            <w:vMerge/>
            <w:tcBorders>
              <w:bottom w:val="single" w:sz="4" w:space="0" w:color="auto"/>
            </w:tcBorders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57" w:type="dxa"/>
            <w:vMerge/>
            <w:tcBorders>
              <w:bottom w:val="single" w:sz="4" w:space="0" w:color="auto"/>
            </w:tcBorders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00" w:type="dxa"/>
            <w:vMerge/>
            <w:tcBorders>
              <w:bottom w:val="single" w:sz="4" w:space="0" w:color="auto"/>
            </w:tcBorders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Обласний бюджет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Міський</w:t>
            </w: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ОНПС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Інші кошти</w:t>
            </w:r>
          </w:p>
        </w:tc>
        <w:tc>
          <w:tcPr>
            <w:tcW w:w="2374" w:type="dxa"/>
            <w:vMerge/>
            <w:tcBorders>
              <w:bottom w:val="single" w:sz="4" w:space="0" w:color="auto"/>
            </w:tcBorders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BF20B7" w:rsidRPr="00374EC0" w:rsidTr="00A844CE">
        <w:trPr>
          <w:trHeight w:val="192"/>
        </w:trPr>
        <w:tc>
          <w:tcPr>
            <w:tcW w:w="651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7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0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6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8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8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8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8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21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74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BF20B7" w:rsidRPr="00374EC0" w:rsidTr="00A844CE">
        <w:trPr>
          <w:trHeight w:val="740"/>
        </w:trPr>
        <w:tc>
          <w:tcPr>
            <w:tcW w:w="651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7" w:type="dxa"/>
            <w:vMerge w:val="restart"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Проведення науково-технічних конференцій і семінарів, організація виставок, фестивалів та інших заходів щодо пропаганди охорони  навколишнього природного середовища, видання поліграфічної  продукції з екологічної тематики тощо</w:t>
            </w:r>
          </w:p>
        </w:tc>
        <w:tc>
          <w:tcPr>
            <w:tcW w:w="3600" w:type="dxa"/>
          </w:tcPr>
          <w:p w:rsidR="00BF20B7" w:rsidRPr="00374EC0" w:rsidRDefault="00BF20B7" w:rsidP="00A844CE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Організація фестивалю екологічної творчості «Свіжий вітер» серед учнівської молоді</w:t>
            </w:r>
          </w:p>
        </w:tc>
        <w:tc>
          <w:tcPr>
            <w:tcW w:w="126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2016-2020</w:t>
            </w:r>
          </w:p>
        </w:tc>
        <w:tc>
          <w:tcPr>
            <w:tcW w:w="108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08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08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021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74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Управління молоді та спорту</w:t>
            </w: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Управління освіти Управління з питань екології та контролю за благоустроєм міста</w:t>
            </w:r>
          </w:p>
        </w:tc>
      </w:tr>
      <w:tr w:rsidR="00BF20B7" w:rsidRPr="00374EC0" w:rsidTr="00A844CE">
        <w:trPr>
          <w:trHeight w:val="651"/>
        </w:trPr>
        <w:tc>
          <w:tcPr>
            <w:tcW w:w="651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57" w:type="dxa"/>
            <w:vMerge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0" w:type="dxa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Організація    молодіжного фестивалю</w:t>
            </w: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Green</w:t>
            </w: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Fest</w:t>
            </w: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»</w:t>
            </w:r>
          </w:p>
        </w:tc>
        <w:tc>
          <w:tcPr>
            <w:tcW w:w="126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2016-2017</w:t>
            </w:r>
          </w:p>
        </w:tc>
        <w:tc>
          <w:tcPr>
            <w:tcW w:w="108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08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021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2374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 «Молодіжний клуб розвитку»</w:t>
            </w: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Управління молоді та спорту</w:t>
            </w:r>
          </w:p>
        </w:tc>
      </w:tr>
      <w:tr w:rsidR="00BF20B7" w:rsidRPr="00374EC0" w:rsidTr="00A844CE">
        <w:trPr>
          <w:trHeight w:val="862"/>
        </w:trPr>
        <w:tc>
          <w:tcPr>
            <w:tcW w:w="651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57" w:type="dxa"/>
            <w:vMerge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0" w:type="dxa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Організація та проведення екологічних науково-практичн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 конференцій, конкурсів,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вікторин тощо </w:t>
            </w:r>
          </w:p>
        </w:tc>
        <w:tc>
          <w:tcPr>
            <w:tcW w:w="126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2016-2020</w:t>
            </w:r>
          </w:p>
        </w:tc>
        <w:tc>
          <w:tcPr>
            <w:tcW w:w="108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08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021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74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Управління з питань екології та контролю за благоустроєм міста</w:t>
            </w: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Управління освіти</w:t>
            </w:r>
          </w:p>
        </w:tc>
      </w:tr>
      <w:tr w:rsidR="00BF20B7" w:rsidRPr="00374EC0" w:rsidTr="00A844CE">
        <w:trPr>
          <w:trHeight w:val="383"/>
        </w:trPr>
        <w:tc>
          <w:tcPr>
            <w:tcW w:w="651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57" w:type="dxa"/>
            <w:vMerge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Видання «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Еко-бюлетня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», інформаційних листівок тощо</w:t>
            </w:r>
          </w:p>
        </w:tc>
        <w:tc>
          <w:tcPr>
            <w:tcW w:w="126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2016-2020</w:t>
            </w:r>
          </w:p>
        </w:tc>
        <w:tc>
          <w:tcPr>
            <w:tcW w:w="108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08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021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4" w:type="dxa"/>
            <w:vMerge w:val="restart"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Управління з питань екології та контролю за благоустроєм міста</w:t>
            </w: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BF20B7" w:rsidRPr="00374EC0" w:rsidTr="00A844CE">
        <w:trPr>
          <w:trHeight w:val="1011"/>
        </w:trPr>
        <w:tc>
          <w:tcPr>
            <w:tcW w:w="651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57" w:type="dxa"/>
            <w:vMerge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Виготовлення та розміщення екологічної реклами: плакатів на 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білбордах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сітілайнах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 транслювання відеороликів,  радіотрансляція тощо</w:t>
            </w:r>
          </w:p>
        </w:tc>
        <w:tc>
          <w:tcPr>
            <w:tcW w:w="126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2016-2020</w:t>
            </w:r>
          </w:p>
        </w:tc>
        <w:tc>
          <w:tcPr>
            <w:tcW w:w="108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08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021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4" w:type="dxa"/>
            <w:vMerge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BF20B7" w:rsidRPr="00374EC0" w:rsidTr="00A844CE">
        <w:trPr>
          <w:trHeight w:val="855"/>
        </w:trPr>
        <w:tc>
          <w:tcPr>
            <w:tcW w:w="651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57" w:type="dxa"/>
            <w:vMerge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Організація заходів з прибирання зелених зон  до  Дня довкілля, Дня Південного Бугу, Дня міста тощо</w:t>
            </w:r>
          </w:p>
        </w:tc>
        <w:tc>
          <w:tcPr>
            <w:tcW w:w="126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2016-2020</w:t>
            </w:r>
          </w:p>
        </w:tc>
        <w:tc>
          <w:tcPr>
            <w:tcW w:w="108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374EC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8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374EC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21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2374" w:type="dxa"/>
            <w:vMerge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BF20B7" w:rsidRPr="00374EC0" w:rsidTr="00A844CE">
        <w:trPr>
          <w:trHeight w:val="981"/>
        </w:trPr>
        <w:tc>
          <w:tcPr>
            <w:tcW w:w="651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57" w:type="dxa"/>
            <w:vMerge w:val="restart"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Забезпечення  організації роботи з охорони довкілля в Хмельницькій міський </w:t>
            </w: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централізованій бібліотечній системі </w:t>
            </w:r>
          </w:p>
        </w:tc>
        <w:tc>
          <w:tcPr>
            <w:tcW w:w="360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Комплектування літературою природничого характеру фондів Хмельницької міської централізованої бібліотечної системи</w:t>
            </w:r>
          </w:p>
        </w:tc>
        <w:tc>
          <w:tcPr>
            <w:tcW w:w="126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2016-2020</w:t>
            </w:r>
          </w:p>
        </w:tc>
        <w:tc>
          <w:tcPr>
            <w:tcW w:w="108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08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08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4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Управління культури і туризму</w:t>
            </w:r>
          </w:p>
        </w:tc>
      </w:tr>
      <w:tr w:rsidR="00BF20B7" w:rsidRPr="00374EC0" w:rsidTr="00A844CE">
        <w:trPr>
          <w:trHeight w:val="1122"/>
        </w:trPr>
        <w:tc>
          <w:tcPr>
            <w:tcW w:w="651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57" w:type="dxa"/>
            <w:vMerge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Влаштування 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книжково-ілюстра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тив-</w:t>
            </w: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них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виставок, тематичних полиць, переглядів літератури та інших форм наочної інформації</w:t>
            </w:r>
          </w:p>
        </w:tc>
        <w:tc>
          <w:tcPr>
            <w:tcW w:w="126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2016-2020</w:t>
            </w:r>
          </w:p>
        </w:tc>
        <w:tc>
          <w:tcPr>
            <w:tcW w:w="108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08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25.0</w:t>
            </w:r>
          </w:p>
        </w:tc>
        <w:tc>
          <w:tcPr>
            <w:tcW w:w="108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4" w:type="dxa"/>
            <w:vMerge w:val="restart"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Управління культури і туризму</w:t>
            </w:r>
          </w:p>
        </w:tc>
      </w:tr>
      <w:tr w:rsidR="00BF20B7" w:rsidRPr="00374EC0" w:rsidTr="00A844CE">
        <w:trPr>
          <w:trHeight w:val="860"/>
        </w:trPr>
        <w:tc>
          <w:tcPr>
            <w:tcW w:w="651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57" w:type="dxa"/>
            <w:vMerge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Проведення циклів заходів до Дня Чорнобильської трагедії та до Дня довкілля в закладах культури міста</w:t>
            </w:r>
          </w:p>
        </w:tc>
        <w:tc>
          <w:tcPr>
            <w:tcW w:w="126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2016-2020</w:t>
            </w:r>
          </w:p>
        </w:tc>
        <w:tc>
          <w:tcPr>
            <w:tcW w:w="108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4" w:type="dxa"/>
            <w:vMerge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BF20B7" w:rsidRPr="00374EC0" w:rsidTr="00A844CE">
        <w:trPr>
          <w:trHeight w:val="192"/>
        </w:trPr>
        <w:tc>
          <w:tcPr>
            <w:tcW w:w="651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57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Організація </w:t>
            </w: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природоохоронних заходів в закладах культури міста </w:t>
            </w:r>
          </w:p>
        </w:tc>
        <w:tc>
          <w:tcPr>
            <w:tcW w:w="360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Організація проведення тематичних </w:t>
            </w: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вечорів, екологічних годин, годин цікавих повідомлень з охорони довкілля у молодіжному середовищі  та висвітлення проведених заходів у ЗМІ, соціальних мережах</w:t>
            </w:r>
          </w:p>
        </w:tc>
        <w:tc>
          <w:tcPr>
            <w:tcW w:w="126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2016-2020</w:t>
            </w:r>
          </w:p>
        </w:tc>
        <w:tc>
          <w:tcPr>
            <w:tcW w:w="108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4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Управління культури і </w:t>
            </w:r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туризму</w:t>
            </w:r>
          </w:p>
        </w:tc>
      </w:tr>
      <w:tr w:rsidR="00BF20B7" w:rsidRPr="00374EC0" w:rsidTr="00A844CE">
        <w:trPr>
          <w:trHeight w:val="192"/>
        </w:trPr>
        <w:tc>
          <w:tcPr>
            <w:tcW w:w="651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2157" w:type="dxa"/>
            <w:vMerge w:val="restart"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Проведення природоохоронних заходів, спрямованих на підвищення рівня екологічної освіти учнівської молоді в 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загально-освітніх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закладах міста  </w:t>
            </w: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0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Організація та проведення екологічних акцій серед учнівської молоді міста Хмельницького: «Чисте повітря», «Опале листя», «Брати наші менші», «Збережи ялинку», «Здай батарейку – врятуй планету»  та інші</w:t>
            </w:r>
          </w:p>
        </w:tc>
        <w:tc>
          <w:tcPr>
            <w:tcW w:w="126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2016-2020</w:t>
            </w:r>
          </w:p>
        </w:tc>
        <w:tc>
          <w:tcPr>
            <w:tcW w:w="108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108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08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021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4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Управління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освіти</w:t>
            </w:r>
            <w:proofErr w:type="spellEnd"/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Управління з питань екології та контролю за благоустроєм міста</w:t>
            </w: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BF20B7" w:rsidRPr="00374EC0" w:rsidTr="00A844CE">
        <w:trPr>
          <w:trHeight w:val="1690"/>
        </w:trPr>
        <w:tc>
          <w:tcPr>
            <w:tcW w:w="651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57" w:type="dxa"/>
            <w:vMerge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0" w:type="dxa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Розробка  методичного супроводу уроків до елективних курсів «Екологія середовища в якому ти живеш», «Чистому місту – чисте повітря», «Екологія води», «Місто як 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урбосоціоекосистема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», «Екологія ґрунту»</w:t>
            </w:r>
          </w:p>
        </w:tc>
        <w:tc>
          <w:tcPr>
            <w:tcW w:w="126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2016-2020</w:t>
            </w:r>
          </w:p>
        </w:tc>
        <w:tc>
          <w:tcPr>
            <w:tcW w:w="108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08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08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4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Управління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освіти</w:t>
            </w:r>
            <w:proofErr w:type="spellEnd"/>
          </w:p>
        </w:tc>
      </w:tr>
      <w:tr w:rsidR="00BF20B7" w:rsidRPr="00374EC0" w:rsidTr="00A844CE">
        <w:trPr>
          <w:trHeight w:val="192"/>
        </w:trPr>
        <w:tc>
          <w:tcPr>
            <w:tcW w:w="651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13</w:t>
            </w: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57" w:type="dxa"/>
            <w:vMerge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0" w:type="dxa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Конкурс-захист учнівських дослідницьких робіт (всеукраїнські конкурси «Юний дослідник», «Дотик природи», «І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ntel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Eko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Україна”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«Вчимось 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заповідувати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»)</w:t>
            </w:r>
          </w:p>
        </w:tc>
        <w:tc>
          <w:tcPr>
            <w:tcW w:w="126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2016-2020</w:t>
            </w:r>
          </w:p>
        </w:tc>
        <w:tc>
          <w:tcPr>
            <w:tcW w:w="108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08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08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4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Управління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освіти</w:t>
            </w:r>
            <w:proofErr w:type="spellEnd"/>
          </w:p>
        </w:tc>
      </w:tr>
      <w:tr w:rsidR="00BF20B7" w:rsidRPr="00374EC0" w:rsidTr="00A844CE">
        <w:trPr>
          <w:trHeight w:val="192"/>
        </w:trPr>
        <w:tc>
          <w:tcPr>
            <w:tcW w:w="651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157" w:type="dxa"/>
            <w:vMerge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0" w:type="dxa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Створення міського відео-банку учнівських екологічних проектів</w:t>
            </w:r>
          </w:p>
        </w:tc>
        <w:tc>
          <w:tcPr>
            <w:tcW w:w="126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2016-2020</w:t>
            </w:r>
          </w:p>
        </w:tc>
        <w:tc>
          <w:tcPr>
            <w:tcW w:w="108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08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08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4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Управління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освіти</w:t>
            </w:r>
            <w:proofErr w:type="spellEnd"/>
          </w:p>
        </w:tc>
      </w:tr>
      <w:tr w:rsidR="00BF20B7" w:rsidRPr="00374EC0" w:rsidTr="00A844CE">
        <w:trPr>
          <w:trHeight w:val="192"/>
        </w:trPr>
        <w:tc>
          <w:tcPr>
            <w:tcW w:w="651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15</w:t>
            </w:r>
          </w:p>
        </w:tc>
        <w:tc>
          <w:tcPr>
            <w:tcW w:w="2157" w:type="dxa"/>
            <w:vMerge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0" w:type="dxa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Забезпечення роботи  класів природничого профілю у навчально-виховних комплексах  № 4, 7, гімназії №2, НВК № 9,  ліцеї №17, ТБЛ.</w:t>
            </w:r>
          </w:p>
        </w:tc>
        <w:tc>
          <w:tcPr>
            <w:tcW w:w="126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2016-2020</w:t>
            </w:r>
          </w:p>
        </w:tc>
        <w:tc>
          <w:tcPr>
            <w:tcW w:w="108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1347,0</w:t>
            </w:r>
          </w:p>
        </w:tc>
        <w:tc>
          <w:tcPr>
            <w:tcW w:w="108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1347,0</w:t>
            </w:r>
          </w:p>
        </w:tc>
        <w:tc>
          <w:tcPr>
            <w:tcW w:w="108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4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Управління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освіти</w:t>
            </w:r>
            <w:proofErr w:type="spellEnd"/>
          </w:p>
        </w:tc>
      </w:tr>
      <w:tr w:rsidR="00BF20B7" w:rsidRPr="00374EC0" w:rsidTr="00A844CE">
        <w:trPr>
          <w:trHeight w:val="415"/>
        </w:trPr>
        <w:tc>
          <w:tcPr>
            <w:tcW w:w="651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157" w:type="dxa"/>
            <w:vMerge w:val="restart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0" w:type="dxa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Організація роботи екологічних таборів в 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літньо-оздоровчий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період на базі загальноосвітніх навчальних закладів міста</w:t>
            </w:r>
          </w:p>
        </w:tc>
        <w:tc>
          <w:tcPr>
            <w:tcW w:w="126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2016-2020</w:t>
            </w:r>
          </w:p>
        </w:tc>
        <w:tc>
          <w:tcPr>
            <w:tcW w:w="108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108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108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4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Управління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освіти</w:t>
            </w:r>
            <w:proofErr w:type="spellEnd"/>
          </w:p>
        </w:tc>
      </w:tr>
      <w:tr w:rsidR="00BF20B7" w:rsidRPr="00374EC0" w:rsidTr="00A844CE">
        <w:trPr>
          <w:trHeight w:val="515"/>
        </w:trPr>
        <w:tc>
          <w:tcPr>
            <w:tcW w:w="651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157" w:type="dxa"/>
            <w:vMerge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0" w:type="dxa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Організація екскурсій для дітей  та 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нівської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молоді «Краса рідного краю»</w:t>
            </w:r>
          </w:p>
        </w:tc>
        <w:tc>
          <w:tcPr>
            <w:tcW w:w="126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2016-2020</w:t>
            </w:r>
          </w:p>
        </w:tc>
        <w:tc>
          <w:tcPr>
            <w:tcW w:w="108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08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08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4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Управління молоді та спорту</w:t>
            </w: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20B7" w:rsidRPr="00374EC0" w:rsidTr="00A844CE">
        <w:trPr>
          <w:trHeight w:val="923"/>
        </w:trPr>
        <w:tc>
          <w:tcPr>
            <w:tcW w:w="651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157" w:type="dxa"/>
            <w:vMerge w:val="restart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Заходи, спрямовані на підвищення рівня екологічної свідомості громадян</w:t>
            </w: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00" w:type="dxa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Проведення інформаційної роботи</w:t>
            </w: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щодо енергозбереження</w:t>
            </w:r>
          </w:p>
        </w:tc>
        <w:tc>
          <w:tcPr>
            <w:tcW w:w="126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2016-2020</w:t>
            </w:r>
          </w:p>
        </w:tc>
        <w:tc>
          <w:tcPr>
            <w:tcW w:w="108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4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Відділ інвестицій та енергозбереження </w:t>
            </w: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Управління молоді та спорту</w:t>
            </w:r>
          </w:p>
        </w:tc>
      </w:tr>
      <w:tr w:rsidR="00BF20B7" w:rsidRPr="00374EC0" w:rsidTr="00A844CE">
        <w:trPr>
          <w:trHeight w:val="1434"/>
        </w:trPr>
        <w:tc>
          <w:tcPr>
            <w:tcW w:w="651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157" w:type="dxa"/>
            <w:vMerge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0" w:type="dxa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Створення  на сайті Хмельницької міської ради </w:t>
            </w: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web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-сторінки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 інформування населення щодо стану довкілля в місті, висвітлення екологічних проблеми та шляхів їх вирішення, фінансування природоохоронних заходів </w:t>
            </w:r>
          </w:p>
        </w:tc>
        <w:tc>
          <w:tcPr>
            <w:tcW w:w="126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08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4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Управління з питань екології та контролю за благоустроєм міста</w:t>
            </w: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Управління охорони здоров’я</w:t>
            </w:r>
          </w:p>
        </w:tc>
      </w:tr>
      <w:tr w:rsidR="00BF20B7" w:rsidRPr="00374EC0" w:rsidTr="00A844CE">
        <w:trPr>
          <w:trHeight w:val="415"/>
        </w:trPr>
        <w:tc>
          <w:tcPr>
            <w:tcW w:w="651" w:type="dxa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2157" w:type="dxa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Здійснення заходів, спрямованих на підвищення 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гігієніч-ної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культури та 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</w:t>
            </w: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-тьбу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зі шкідливими звичками шляхом проведення санітарно-освітньої роботи серед населення міста,</w:t>
            </w: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висвітлення </w:t>
            </w:r>
            <w:proofErr w:type="spellStart"/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медико-еко-логічних</w:t>
            </w:r>
            <w:proofErr w:type="spellEnd"/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проблем у засобах масової інформації</w:t>
            </w:r>
          </w:p>
        </w:tc>
        <w:tc>
          <w:tcPr>
            <w:tcW w:w="3600" w:type="dxa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Здійснення заходів, спрямованих на підвищення гігієнічної культури та боротьбу з шкідливими звичками шляхом проведення санітарно-освітньої роботи серед населення міста,</w:t>
            </w: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висвітлення медико-екологічних проблем у засобах масової інформації</w:t>
            </w:r>
          </w:p>
        </w:tc>
        <w:tc>
          <w:tcPr>
            <w:tcW w:w="1260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</w:t>
            </w: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</w:p>
        </w:tc>
        <w:tc>
          <w:tcPr>
            <w:tcW w:w="1080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4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Управління охорони здоров</w:t>
            </w: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’</w:t>
            </w:r>
            <w:r w:rsidRPr="00374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20B7" w:rsidRPr="00374EC0" w:rsidTr="00A844CE">
        <w:trPr>
          <w:trHeight w:val="655"/>
        </w:trPr>
        <w:tc>
          <w:tcPr>
            <w:tcW w:w="651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57" w:type="dxa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Разом</w:t>
            </w:r>
          </w:p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600" w:type="dxa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2 0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11</w:t>
            </w:r>
            <w:r w:rsidRPr="00374E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8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1 541,0</w:t>
            </w:r>
          </w:p>
        </w:tc>
        <w:tc>
          <w:tcPr>
            <w:tcW w:w="1080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30</w:t>
            </w:r>
            <w:r w:rsidRPr="00374E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21" w:type="dxa"/>
          </w:tcPr>
          <w:p w:rsidR="00BF20B7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4</w:t>
            </w:r>
            <w:r w:rsidRPr="00374EC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74" w:type="dxa"/>
            <w:vAlign w:val="center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:rsidR="00BF20B7" w:rsidRPr="00374EC0" w:rsidRDefault="00BF20B7" w:rsidP="00BF20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4EC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BF20B7" w:rsidRPr="00374EC0" w:rsidRDefault="00BF20B7" w:rsidP="00BF20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BF20B7" w:rsidRPr="00374EC0" w:rsidRDefault="00BF20B7" w:rsidP="00BF20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4EC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Таблиця 6</w:t>
      </w:r>
    </w:p>
    <w:p w:rsidR="00BF20B7" w:rsidRPr="00374EC0" w:rsidRDefault="00BF20B7" w:rsidP="00BF20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74EC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Загальний  обсяг  прогнозного  фінансування Програми</w:t>
      </w:r>
    </w:p>
    <w:p w:rsidR="00BF20B7" w:rsidRPr="00374EC0" w:rsidRDefault="00BF20B7" w:rsidP="00BF20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74EC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2016-2020 р. р.</w:t>
      </w:r>
    </w:p>
    <w:p w:rsidR="00BF20B7" w:rsidRPr="00374EC0" w:rsidRDefault="00BF20B7" w:rsidP="00BF20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98"/>
        <w:gridCol w:w="1985"/>
        <w:gridCol w:w="1843"/>
        <w:gridCol w:w="1984"/>
        <w:gridCol w:w="2126"/>
        <w:gridCol w:w="2127"/>
      </w:tblGrid>
      <w:tr w:rsidR="00BF20B7" w:rsidRPr="00374EC0" w:rsidTr="00A844CE">
        <w:trPr>
          <w:trHeight w:val="351"/>
        </w:trPr>
        <w:tc>
          <w:tcPr>
            <w:tcW w:w="5098" w:type="dxa"/>
            <w:vMerge w:val="restart"/>
            <w:shd w:val="clear" w:color="auto" w:fill="auto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Назва розділу програми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Заплановане</w:t>
            </w:r>
          </w:p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фінансування,</w:t>
            </w:r>
          </w:p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тис. грн.</w:t>
            </w:r>
          </w:p>
        </w:tc>
        <w:tc>
          <w:tcPr>
            <w:tcW w:w="8080" w:type="dxa"/>
            <w:gridSpan w:val="4"/>
            <w:shd w:val="clear" w:color="auto" w:fill="auto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Джерело фінансування, тис. грн.</w:t>
            </w:r>
          </w:p>
        </w:tc>
      </w:tr>
      <w:tr w:rsidR="00BF20B7" w:rsidRPr="00374EC0" w:rsidTr="00A844CE">
        <w:tc>
          <w:tcPr>
            <w:tcW w:w="5098" w:type="dxa"/>
            <w:vMerge/>
            <w:shd w:val="clear" w:color="auto" w:fill="auto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Обласний бюджет</w:t>
            </w:r>
          </w:p>
        </w:tc>
        <w:tc>
          <w:tcPr>
            <w:tcW w:w="1984" w:type="dxa"/>
            <w:shd w:val="clear" w:color="auto" w:fill="auto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Міський бюджет</w:t>
            </w:r>
          </w:p>
        </w:tc>
        <w:tc>
          <w:tcPr>
            <w:tcW w:w="2126" w:type="dxa"/>
            <w:shd w:val="clear" w:color="auto" w:fill="auto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Міський ФОНПС</w:t>
            </w:r>
          </w:p>
        </w:tc>
        <w:tc>
          <w:tcPr>
            <w:tcW w:w="2127" w:type="dxa"/>
            <w:shd w:val="clear" w:color="auto" w:fill="auto"/>
          </w:tcPr>
          <w:p w:rsidR="00BF20B7" w:rsidRPr="00374EC0" w:rsidRDefault="00BF20B7" w:rsidP="00A84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Інші кошти</w:t>
            </w:r>
          </w:p>
        </w:tc>
      </w:tr>
      <w:tr w:rsidR="00BF20B7" w:rsidRPr="00374EC0" w:rsidTr="00A844CE">
        <w:trPr>
          <w:trHeight w:val="674"/>
        </w:trPr>
        <w:tc>
          <w:tcPr>
            <w:tcW w:w="5098" w:type="dxa"/>
            <w:shd w:val="clear" w:color="auto" w:fill="auto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Заходи щодо покращання якості  атмосферного повітря</w:t>
            </w:r>
          </w:p>
        </w:tc>
        <w:tc>
          <w:tcPr>
            <w:tcW w:w="1985" w:type="dxa"/>
            <w:shd w:val="clear" w:color="auto" w:fill="auto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113 581,0</w:t>
            </w:r>
          </w:p>
        </w:tc>
        <w:tc>
          <w:tcPr>
            <w:tcW w:w="1843" w:type="dxa"/>
            <w:shd w:val="clear" w:color="auto" w:fill="auto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44 953,0</w:t>
            </w:r>
          </w:p>
        </w:tc>
        <w:tc>
          <w:tcPr>
            <w:tcW w:w="2126" w:type="dxa"/>
            <w:shd w:val="clear" w:color="auto" w:fill="auto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135,0 </w:t>
            </w:r>
          </w:p>
        </w:tc>
        <w:tc>
          <w:tcPr>
            <w:tcW w:w="2127" w:type="dxa"/>
            <w:shd w:val="clear" w:color="auto" w:fill="auto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68 493,0</w:t>
            </w:r>
          </w:p>
        </w:tc>
      </w:tr>
      <w:tr w:rsidR="00BF20B7" w:rsidRPr="00374EC0" w:rsidTr="00A844CE">
        <w:tc>
          <w:tcPr>
            <w:tcW w:w="5098" w:type="dxa"/>
            <w:shd w:val="clear" w:color="auto" w:fill="auto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Охорона і раціональне використання зелених насаджень, збереження природно-заповідного фонду</w:t>
            </w:r>
          </w:p>
        </w:tc>
        <w:tc>
          <w:tcPr>
            <w:tcW w:w="1985" w:type="dxa"/>
            <w:shd w:val="clear" w:color="auto" w:fill="auto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45  650,0</w:t>
            </w:r>
          </w:p>
        </w:tc>
        <w:tc>
          <w:tcPr>
            <w:tcW w:w="1843" w:type="dxa"/>
            <w:shd w:val="clear" w:color="auto" w:fill="auto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39 240,0</w:t>
            </w:r>
          </w:p>
        </w:tc>
        <w:tc>
          <w:tcPr>
            <w:tcW w:w="2126" w:type="dxa"/>
            <w:shd w:val="clear" w:color="auto" w:fill="auto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1 610,0</w:t>
            </w:r>
          </w:p>
        </w:tc>
        <w:tc>
          <w:tcPr>
            <w:tcW w:w="2127" w:type="dxa"/>
            <w:shd w:val="clear" w:color="auto" w:fill="auto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4 800,0</w:t>
            </w:r>
          </w:p>
        </w:tc>
      </w:tr>
      <w:tr w:rsidR="00BF20B7" w:rsidRPr="00374EC0" w:rsidTr="00A844CE">
        <w:tc>
          <w:tcPr>
            <w:tcW w:w="5098" w:type="dxa"/>
            <w:shd w:val="clear" w:color="auto" w:fill="auto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Раціональне використання    водних ресурсів.</w:t>
            </w:r>
          </w:p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Заходи спрямовані на збереження поверхневих водних ресурсів</w:t>
            </w:r>
          </w:p>
        </w:tc>
        <w:tc>
          <w:tcPr>
            <w:tcW w:w="1985" w:type="dxa"/>
            <w:shd w:val="clear" w:color="auto" w:fill="auto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41 471,0</w:t>
            </w:r>
          </w:p>
        </w:tc>
        <w:tc>
          <w:tcPr>
            <w:tcW w:w="1843" w:type="dxa"/>
            <w:shd w:val="clear" w:color="auto" w:fill="auto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425,0</w:t>
            </w:r>
          </w:p>
        </w:tc>
        <w:tc>
          <w:tcPr>
            <w:tcW w:w="1984" w:type="dxa"/>
            <w:shd w:val="clear" w:color="auto" w:fill="auto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27 678,0</w:t>
            </w:r>
          </w:p>
        </w:tc>
        <w:tc>
          <w:tcPr>
            <w:tcW w:w="2126" w:type="dxa"/>
            <w:shd w:val="clear" w:color="auto" w:fill="auto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1 525,0</w:t>
            </w:r>
          </w:p>
        </w:tc>
        <w:tc>
          <w:tcPr>
            <w:tcW w:w="2127" w:type="dxa"/>
            <w:shd w:val="clear" w:color="auto" w:fill="auto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11 843,0</w:t>
            </w:r>
          </w:p>
        </w:tc>
      </w:tr>
      <w:tr w:rsidR="00BF20B7" w:rsidRPr="00374EC0" w:rsidTr="00A844CE">
        <w:tc>
          <w:tcPr>
            <w:tcW w:w="5098" w:type="dxa"/>
            <w:shd w:val="clear" w:color="auto" w:fill="auto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Раціональне використання та зберігання відходів виробництва і побутових відходів</w:t>
            </w:r>
          </w:p>
        </w:tc>
        <w:tc>
          <w:tcPr>
            <w:tcW w:w="1985" w:type="dxa"/>
            <w:shd w:val="clear" w:color="auto" w:fill="auto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39 234,0</w:t>
            </w:r>
          </w:p>
        </w:tc>
        <w:tc>
          <w:tcPr>
            <w:tcW w:w="1843" w:type="dxa"/>
            <w:shd w:val="clear" w:color="auto" w:fill="auto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30 849,0</w:t>
            </w:r>
          </w:p>
        </w:tc>
        <w:tc>
          <w:tcPr>
            <w:tcW w:w="2126" w:type="dxa"/>
            <w:shd w:val="clear" w:color="auto" w:fill="auto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2127" w:type="dxa"/>
            <w:shd w:val="clear" w:color="auto" w:fill="auto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7 485,0</w:t>
            </w:r>
          </w:p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BF20B7" w:rsidRPr="00374EC0" w:rsidTr="00A844CE">
        <w:tc>
          <w:tcPr>
            <w:tcW w:w="5098" w:type="dxa"/>
            <w:shd w:val="clear" w:color="auto" w:fill="auto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Заходи  у сфері  екологічної освіти і виховання, сприяння громадській діяльності в галузі охорони довкілля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Pr="00374E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1 541,0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430</w:t>
            </w:r>
            <w:r w:rsidRPr="00374E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  <w:r w:rsidRPr="00374EC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F20B7" w:rsidRPr="00374EC0" w:rsidTr="00A844CE">
        <w:tc>
          <w:tcPr>
            <w:tcW w:w="5098" w:type="dxa"/>
            <w:shd w:val="clear" w:color="auto" w:fill="auto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Всього</w:t>
            </w:r>
          </w:p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241 9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47</w:t>
            </w:r>
            <w:r w:rsidRPr="00374EC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843" w:type="dxa"/>
            <w:shd w:val="clear" w:color="auto" w:fill="auto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425,0</w:t>
            </w:r>
          </w:p>
        </w:tc>
        <w:tc>
          <w:tcPr>
            <w:tcW w:w="1984" w:type="dxa"/>
            <w:shd w:val="clear" w:color="auto" w:fill="auto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144 261,0</w:t>
            </w:r>
          </w:p>
        </w:tc>
        <w:tc>
          <w:tcPr>
            <w:tcW w:w="2126" w:type="dxa"/>
            <w:shd w:val="clear" w:color="auto" w:fill="auto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374EC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4 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600</w:t>
            </w:r>
            <w:r w:rsidRPr="00374EC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2127" w:type="dxa"/>
            <w:shd w:val="clear" w:color="auto" w:fill="auto"/>
          </w:tcPr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:rsidR="00BF20B7" w:rsidRPr="00374EC0" w:rsidRDefault="00BF20B7" w:rsidP="00A8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92 66</w:t>
            </w:r>
            <w:r w:rsidRPr="00374EC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1,0</w:t>
            </w:r>
          </w:p>
        </w:tc>
      </w:tr>
    </w:tbl>
    <w:p w:rsidR="00BF20B7" w:rsidRPr="00374EC0" w:rsidRDefault="00BF20B7" w:rsidP="00BF20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F20B7" w:rsidRPr="00CF36EB" w:rsidRDefault="00BF20B7" w:rsidP="00BF20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6EB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Керуюч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 w:rsidRPr="00CF36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справами виконавчого комітету</w:t>
      </w:r>
      <w:r w:rsidRPr="00CF36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36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36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36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36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36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36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36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36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36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36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36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36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36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Ю Сабій</w:t>
      </w:r>
    </w:p>
    <w:p w:rsidR="00BF20B7" w:rsidRDefault="00BF20B7" w:rsidP="00BF20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20B7" w:rsidRDefault="00BF20B7" w:rsidP="0068798B">
      <w:pPr>
        <w:spacing w:after="0" w:line="240" w:lineRule="auto"/>
      </w:pPr>
      <w:r w:rsidRPr="00CF36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управління </w:t>
      </w:r>
      <w:r w:rsidRPr="00CF36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36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36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36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36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36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36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36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36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36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36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36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36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36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36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36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CF36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О. </w:t>
      </w:r>
      <w:proofErr w:type="spellStart"/>
      <w:r w:rsidRPr="00CF36EB">
        <w:rPr>
          <w:rFonts w:ascii="Times New Roman" w:eastAsia="Times New Roman" w:hAnsi="Times New Roman" w:cs="Times New Roman"/>
          <w:sz w:val="24"/>
          <w:szCs w:val="24"/>
          <w:lang w:eastAsia="ru-RU"/>
        </w:rPr>
        <w:t>Луков</w:t>
      </w:r>
      <w:proofErr w:type="spellEnd"/>
    </w:p>
    <w:p w:rsidR="00F01CA1" w:rsidRDefault="00F01CA1"/>
    <w:sectPr w:rsidR="00F01CA1" w:rsidSect="005743E0">
      <w:pgSz w:w="16838" w:h="11906" w:orient="landscape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0402E"/>
    <w:multiLevelType w:val="hybridMultilevel"/>
    <w:tmpl w:val="DFBA993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DF4B80"/>
    <w:multiLevelType w:val="hybridMultilevel"/>
    <w:tmpl w:val="622EFEC4"/>
    <w:lvl w:ilvl="0" w:tplc="75FCE2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2F06FB"/>
    <w:multiLevelType w:val="hybridMultilevel"/>
    <w:tmpl w:val="D5025A12"/>
    <w:lvl w:ilvl="0" w:tplc="7D20B92A">
      <w:numFmt w:val="none"/>
      <w:lvlText w:val="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0329B3"/>
    <w:multiLevelType w:val="hybridMultilevel"/>
    <w:tmpl w:val="C1962104"/>
    <w:lvl w:ilvl="0" w:tplc="7D20B92A">
      <w:numFmt w:val="none"/>
      <w:lvlText w:val="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BC7DF4"/>
    <w:multiLevelType w:val="hybridMultilevel"/>
    <w:tmpl w:val="2116C0FE"/>
    <w:lvl w:ilvl="0" w:tplc="9046548E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B1B1C"/>
    <w:rsid w:val="00094289"/>
    <w:rsid w:val="000B6D8C"/>
    <w:rsid w:val="001928D6"/>
    <w:rsid w:val="001E4C71"/>
    <w:rsid w:val="0024752E"/>
    <w:rsid w:val="00314469"/>
    <w:rsid w:val="0065072A"/>
    <w:rsid w:val="0068798B"/>
    <w:rsid w:val="00783714"/>
    <w:rsid w:val="00AA1096"/>
    <w:rsid w:val="00AE40D1"/>
    <w:rsid w:val="00B610C4"/>
    <w:rsid w:val="00BB1B1C"/>
    <w:rsid w:val="00BF20B7"/>
    <w:rsid w:val="00C555B1"/>
    <w:rsid w:val="00C5769A"/>
    <w:rsid w:val="00EC7087"/>
    <w:rsid w:val="00EF699B"/>
    <w:rsid w:val="00F01CA1"/>
    <w:rsid w:val="00F04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289"/>
  </w:style>
  <w:style w:type="paragraph" w:styleId="1">
    <w:name w:val="heading 1"/>
    <w:basedOn w:val="a"/>
    <w:next w:val="a"/>
    <w:link w:val="10"/>
    <w:uiPriority w:val="9"/>
    <w:qFormat/>
    <w:rsid w:val="00BF20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B610C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B610C4"/>
  </w:style>
  <w:style w:type="paragraph" w:styleId="a3">
    <w:name w:val="Balloon Text"/>
    <w:basedOn w:val="a"/>
    <w:link w:val="a4"/>
    <w:uiPriority w:val="99"/>
    <w:semiHidden/>
    <w:unhideWhenUsed/>
    <w:rsid w:val="00AE40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E40D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F20B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numbering" w:customStyle="1" w:styleId="11">
    <w:name w:val="Немає списку1"/>
    <w:next w:val="a2"/>
    <w:uiPriority w:val="99"/>
    <w:semiHidden/>
    <w:unhideWhenUsed/>
    <w:rsid w:val="00BF20B7"/>
  </w:style>
  <w:style w:type="character" w:customStyle="1" w:styleId="a5">
    <w:name w:val="Основной текст с отступом Знак"/>
    <w:link w:val="a6"/>
    <w:locked/>
    <w:rsid w:val="00BF20B7"/>
    <w:rPr>
      <w:sz w:val="24"/>
      <w:szCs w:val="24"/>
      <w:lang w:eastAsia="ru-RU"/>
    </w:rPr>
  </w:style>
  <w:style w:type="paragraph" w:styleId="a6">
    <w:name w:val="Body Text Indent"/>
    <w:basedOn w:val="a"/>
    <w:link w:val="a5"/>
    <w:rsid w:val="00BF20B7"/>
    <w:pPr>
      <w:spacing w:after="0" w:line="240" w:lineRule="auto"/>
      <w:ind w:firstLine="708"/>
      <w:jc w:val="both"/>
    </w:pPr>
    <w:rPr>
      <w:sz w:val="24"/>
      <w:szCs w:val="24"/>
      <w:lang w:eastAsia="ru-RU"/>
    </w:rPr>
  </w:style>
  <w:style w:type="character" w:customStyle="1" w:styleId="12">
    <w:name w:val="Основной текст с отступом Знак1"/>
    <w:basedOn w:val="a0"/>
    <w:link w:val="a6"/>
    <w:uiPriority w:val="99"/>
    <w:semiHidden/>
    <w:rsid w:val="00BF20B7"/>
  </w:style>
  <w:style w:type="character" w:customStyle="1" w:styleId="13">
    <w:name w:val="Основний текст з відступом Знак1"/>
    <w:basedOn w:val="a0"/>
    <w:uiPriority w:val="99"/>
    <w:semiHidden/>
    <w:rsid w:val="00BF20B7"/>
  </w:style>
  <w:style w:type="table" w:styleId="a7">
    <w:name w:val="Table Grid"/>
    <w:basedOn w:val="a1"/>
    <w:rsid w:val="00BF20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fmc1">
    <w:name w:val="xfmc1"/>
    <w:basedOn w:val="a"/>
    <w:rsid w:val="00BF2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BF20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rsid w:val="00BF20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BF20B7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14">
    <w:name w:val="Знак1"/>
    <w:basedOn w:val="a"/>
    <w:rsid w:val="00BF20B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rvts9">
    <w:name w:val="rvts9"/>
    <w:basedOn w:val="a0"/>
    <w:rsid w:val="00BF20B7"/>
  </w:style>
  <w:style w:type="character" w:customStyle="1" w:styleId="apple-converted-space">
    <w:name w:val="apple-converted-space"/>
    <w:basedOn w:val="a0"/>
    <w:rsid w:val="00BF20B7"/>
  </w:style>
  <w:style w:type="paragraph" w:styleId="a8">
    <w:name w:val="No Spacing"/>
    <w:uiPriority w:val="1"/>
    <w:qFormat/>
    <w:rsid w:val="00BF20B7"/>
    <w:pPr>
      <w:spacing w:after="0" w:line="240" w:lineRule="auto"/>
    </w:pPr>
  </w:style>
  <w:style w:type="paragraph" w:styleId="a9">
    <w:name w:val="Subtitle"/>
    <w:basedOn w:val="a"/>
    <w:next w:val="a"/>
    <w:link w:val="aa"/>
    <w:uiPriority w:val="11"/>
    <w:qFormat/>
    <w:rsid w:val="00BF20B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9"/>
    <w:uiPriority w:val="11"/>
    <w:rsid w:val="00BF20B7"/>
    <w:rPr>
      <w:rFonts w:eastAsiaTheme="minorEastAsia"/>
      <w:color w:val="5A5A5A" w:themeColor="text1" w:themeTint="A5"/>
      <w:spacing w:val="15"/>
    </w:rPr>
  </w:style>
  <w:style w:type="paragraph" w:styleId="ab">
    <w:name w:val="List Paragraph"/>
    <w:basedOn w:val="a"/>
    <w:uiPriority w:val="34"/>
    <w:qFormat/>
    <w:rsid w:val="00BF20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3424</Words>
  <Characters>19519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Куцка Інна Василівна</dc:creator>
  <cp:lastModifiedBy>I_Bachinska</cp:lastModifiedBy>
  <cp:revision>2</cp:revision>
  <cp:lastPrinted>2018-03-14T15:13:00Z</cp:lastPrinted>
  <dcterms:created xsi:type="dcterms:W3CDTF">2018-03-26T12:01:00Z</dcterms:created>
  <dcterms:modified xsi:type="dcterms:W3CDTF">2018-03-26T12:01:00Z</dcterms:modified>
</cp:coreProperties>
</file>