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31" w:type="dxa"/>
        <w:tblLook w:val="04A0" w:firstRow="1" w:lastRow="0" w:firstColumn="1" w:lastColumn="0" w:noHBand="0" w:noVBand="1"/>
      </w:tblPr>
      <w:tblGrid>
        <w:gridCol w:w="10031"/>
      </w:tblGrid>
      <w:tr w:rsidR="00237CD8" w:rsidRPr="00237CD8" w:rsidTr="00237CD8">
        <w:tc>
          <w:tcPr>
            <w:tcW w:w="10031" w:type="dxa"/>
          </w:tcPr>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color w:val="000000"/>
                <w:sz w:val="24"/>
                <w:szCs w:val="24"/>
                <w:lang w:eastAsia="zh-CN"/>
              </w:rPr>
              <w:t xml:space="preserve">                                                                            </w:t>
            </w:r>
            <w:r w:rsidR="00BE10A1">
              <w:rPr>
                <w:rFonts w:ascii="Times New Roman" w:eastAsia="Times New Roman" w:hAnsi="Times New Roman" w:cs="Times New Roman"/>
                <w:color w:val="000000"/>
                <w:sz w:val="24"/>
                <w:szCs w:val="24"/>
                <w:lang w:eastAsia="zh-CN"/>
              </w:rPr>
              <w:t xml:space="preserve">                                 </w:t>
            </w:r>
            <w:r w:rsidRPr="005A6933">
              <w:rPr>
                <w:rFonts w:ascii="Times New Roman" w:eastAsia="Times New Roman" w:hAnsi="Times New Roman" w:cs="Times New Roman"/>
                <w:color w:val="000000"/>
                <w:sz w:val="24"/>
                <w:szCs w:val="24"/>
                <w:lang w:eastAsia="zh-CN"/>
              </w:rPr>
              <w:t xml:space="preserve"> Додаток  2  до рішення </w:t>
            </w: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color w:val="000000"/>
                <w:sz w:val="24"/>
                <w:szCs w:val="24"/>
                <w:lang w:eastAsia="zh-CN"/>
              </w:rPr>
              <w:t xml:space="preserve">                                                                                                    сесії міської ради</w:t>
            </w:r>
          </w:p>
          <w:p w:rsidR="005A6933" w:rsidRPr="005A6933" w:rsidRDefault="005A6933" w:rsidP="005A6933">
            <w:pPr>
              <w:tabs>
                <w:tab w:val="left" w:pos="708"/>
              </w:tabs>
              <w:suppressAutoHyphens/>
              <w:spacing w:line="100" w:lineRule="atLeast"/>
              <w:jc w:val="right"/>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color w:val="000000"/>
                <w:sz w:val="24"/>
                <w:szCs w:val="24"/>
                <w:lang w:eastAsia="zh-CN"/>
              </w:rPr>
              <w:t xml:space="preserve">      від ____________№______</w:t>
            </w: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b/>
                <w:bCs/>
                <w:color w:val="000000"/>
                <w:sz w:val="24"/>
                <w:szCs w:val="24"/>
                <w:lang w:eastAsia="zh-CN"/>
              </w:rPr>
              <w:t xml:space="preserve">Порядок розміщення </w:t>
            </w: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b/>
                <w:bCs/>
                <w:color w:val="000000"/>
                <w:sz w:val="24"/>
                <w:szCs w:val="24"/>
                <w:lang w:eastAsia="zh-CN"/>
              </w:rPr>
              <w:t>на території  міста Хмельницького пересувних тимчасових споруд</w:t>
            </w: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eastAsia="zh-CN"/>
              </w:rPr>
            </w:pPr>
            <w:r w:rsidRPr="005A6933">
              <w:rPr>
                <w:rFonts w:ascii="Times New Roman" w:eastAsia="Times New Roman" w:hAnsi="Times New Roman" w:cs="Times New Roman"/>
                <w:b/>
                <w:bCs/>
                <w:color w:val="000000"/>
                <w:sz w:val="24"/>
                <w:szCs w:val="24"/>
                <w:lang w:eastAsia="zh-CN"/>
              </w:rPr>
              <w:t xml:space="preserve"> для  провадження підприємницької діяльності </w:t>
            </w:r>
          </w:p>
          <w:p w:rsidR="005A6933" w:rsidRPr="005A6933" w:rsidRDefault="005A6933" w:rsidP="005A6933">
            <w:pPr>
              <w:tabs>
                <w:tab w:val="left" w:pos="708"/>
              </w:tabs>
              <w:suppressAutoHyphens/>
              <w:spacing w:line="100" w:lineRule="atLeast"/>
              <w:jc w:val="center"/>
              <w:rPr>
                <w:rFonts w:ascii="Times New Roman" w:eastAsia="Times New Roman" w:hAnsi="Times New Roman" w:cs="Times New Roman"/>
                <w:color w:val="00000A"/>
                <w:sz w:val="24"/>
                <w:szCs w:val="24"/>
                <w:lang w:eastAsia="zh-CN"/>
              </w:rPr>
            </w:pPr>
          </w:p>
          <w:p w:rsidR="005A6933" w:rsidRPr="005A6933" w:rsidRDefault="005A6933" w:rsidP="005A6933">
            <w:pPr>
              <w:tabs>
                <w:tab w:val="left" w:pos="708"/>
              </w:tabs>
              <w:suppressAutoHyphens/>
              <w:spacing w:line="100" w:lineRule="atLeast"/>
              <w:jc w:val="both"/>
              <w:rPr>
                <w:rFonts w:ascii="Times New Roman" w:eastAsia="Times New Roman" w:hAnsi="Times New Roman" w:cs="Times New Roman"/>
                <w:color w:val="00000A"/>
                <w:sz w:val="24"/>
                <w:szCs w:val="24"/>
                <w:lang w:eastAsia="zh-CN"/>
              </w:rPr>
            </w:pPr>
            <w:r w:rsidRPr="005A6933">
              <w:rPr>
                <w:rFonts w:ascii="Times New Roman" w:eastAsia="Times New Roman" w:hAnsi="Times New Roman" w:cs="Times New Roman"/>
                <w:color w:val="000000"/>
                <w:sz w:val="24"/>
                <w:szCs w:val="24"/>
                <w:lang w:eastAsia="zh-CN"/>
              </w:rPr>
              <w:t xml:space="preserve">        Порядок розміщення на території  міста Хмельницького пересувних тимчасових споруд  для  провадження підприємницької діяльності</w:t>
            </w:r>
            <w:r w:rsidRPr="005A6933">
              <w:rPr>
                <w:rFonts w:ascii="Times New Roman" w:eastAsia="Times New Roman" w:hAnsi="Times New Roman" w:cs="Times New Roman"/>
                <w:b/>
                <w:bCs/>
                <w:color w:val="000000"/>
                <w:sz w:val="24"/>
                <w:szCs w:val="24"/>
                <w:lang w:eastAsia="zh-CN"/>
              </w:rPr>
              <w:t xml:space="preserve"> </w:t>
            </w:r>
            <w:r w:rsidRPr="005A6933">
              <w:rPr>
                <w:rFonts w:ascii="Times New Roman" w:eastAsia="Times New Roman" w:hAnsi="Times New Roman" w:cs="Times New Roman"/>
                <w:color w:val="000000"/>
                <w:sz w:val="24"/>
                <w:szCs w:val="24"/>
                <w:lang w:eastAsia="zh-CN"/>
              </w:rPr>
              <w:t>(надалі Порядок)</w:t>
            </w:r>
            <w:r w:rsidRPr="005A6933">
              <w:rPr>
                <w:rFonts w:ascii="Times New Roman" w:eastAsia="Times New Roman" w:hAnsi="Times New Roman" w:cs="Times New Roman"/>
                <w:b/>
                <w:bCs/>
                <w:color w:val="000000"/>
                <w:sz w:val="24"/>
                <w:szCs w:val="24"/>
                <w:lang w:eastAsia="zh-CN"/>
              </w:rPr>
              <w:t xml:space="preserve"> </w:t>
            </w:r>
            <w:r w:rsidRPr="005A6933">
              <w:rPr>
                <w:rFonts w:ascii="Times New Roman" w:eastAsia="Times New Roman" w:hAnsi="Times New Roman" w:cs="Times New Roman"/>
                <w:color w:val="000000"/>
                <w:sz w:val="24"/>
                <w:szCs w:val="24"/>
                <w:lang w:eastAsia="zh-CN"/>
              </w:rPr>
              <w:t>розроблений з метою впорядкування розміщення на території міста Хмельницького мережі</w:t>
            </w:r>
            <w:r w:rsidR="00B72B18">
              <w:rPr>
                <w:rFonts w:ascii="Times New Roman" w:eastAsia="Times New Roman" w:hAnsi="Times New Roman" w:cs="Times New Roman"/>
                <w:color w:val="000000"/>
                <w:sz w:val="24"/>
                <w:szCs w:val="24"/>
                <w:lang w:eastAsia="zh-CN"/>
              </w:rPr>
              <w:t xml:space="preserve">  пересувних тимчасових споруд </w:t>
            </w:r>
            <w:r w:rsidRPr="005A6933">
              <w:rPr>
                <w:rFonts w:ascii="Times New Roman" w:eastAsia="Times New Roman" w:hAnsi="Times New Roman" w:cs="Times New Roman"/>
                <w:color w:val="000000"/>
                <w:sz w:val="24"/>
                <w:szCs w:val="24"/>
                <w:lang w:eastAsia="zh-CN"/>
              </w:rPr>
              <w:t>для провадження підприємницької діяльності.</w:t>
            </w:r>
          </w:p>
          <w:p w:rsidR="005A6933" w:rsidRPr="005A6933" w:rsidRDefault="005A6933" w:rsidP="005A6933">
            <w:pPr>
              <w:tabs>
                <w:tab w:val="left" w:pos="708"/>
              </w:tabs>
              <w:suppressAutoHyphens/>
              <w:spacing w:line="100" w:lineRule="atLeast"/>
              <w:jc w:val="both"/>
              <w:rPr>
                <w:rFonts w:ascii="Times New Roman" w:eastAsia="Times New Roman" w:hAnsi="Times New Roman" w:cs="Times New Roman"/>
                <w:color w:val="00000A"/>
                <w:sz w:val="24"/>
                <w:szCs w:val="24"/>
                <w:lang w:eastAsia="zh-CN"/>
              </w:rPr>
            </w:pPr>
            <w:r w:rsidRPr="005A6933">
              <w:rPr>
                <w:rFonts w:ascii="Times New Roman" w:eastAsia="Times New Roman" w:hAnsi="Times New Roman" w:cs="Times New Roman"/>
                <w:color w:val="000000"/>
                <w:sz w:val="24"/>
                <w:szCs w:val="24"/>
                <w:lang w:eastAsia="zh-CN"/>
              </w:rPr>
              <w:t xml:space="preserve">       Порядок поширюється на всі підприємства, установи, організації незалежно від форми власності, а також фізичних осіб — підприємців,  які мають намір розмістити пересувні тимчасові споруди для провадження підприємницької діяльності на території міста.</w:t>
            </w:r>
          </w:p>
          <w:p w:rsidR="005A6933" w:rsidRPr="005A6933" w:rsidRDefault="005A6933" w:rsidP="005A6933">
            <w:pPr>
              <w:widowControl w:val="0"/>
              <w:tabs>
                <w:tab w:val="left" w:pos="708"/>
              </w:tabs>
              <w:suppressAutoHyphens/>
              <w:spacing w:line="100" w:lineRule="atLeast"/>
              <w:jc w:val="both"/>
              <w:rPr>
                <w:rFonts w:ascii="Times New Roman" w:eastAsia="SimSun" w:hAnsi="Times New Roman" w:cs="Mangal"/>
                <w:sz w:val="24"/>
                <w:szCs w:val="24"/>
                <w:lang w:eastAsia="zh-CN" w:bidi="hi-IN"/>
              </w:rPr>
            </w:pPr>
            <w:r w:rsidRPr="005A6933">
              <w:rPr>
                <w:rFonts w:ascii="Times New Roman" w:eastAsia="SimSun" w:hAnsi="Times New Roman" w:cs="Mangal"/>
                <w:color w:val="00000A"/>
                <w:sz w:val="24"/>
                <w:szCs w:val="24"/>
                <w:lang w:eastAsia="zh-CN" w:bidi="hi-IN"/>
              </w:rPr>
              <w:t xml:space="preserve">        </w:t>
            </w:r>
            <w:r w:rsidRPr="005A6933">
              <w:rPr>
                <w:rFonts w:ascii="Times New Roman" w:eastAsia="SimSun" w:hAnsi="Times New Roman" w:cs="Mangal"/>
                <w:sz w:val="24"/>
                <w:szCs w:val="24"/>
                <w:lang w:eastAsia="zh-CN" w:bidi="hi-IN"/>
              </w:rPr>
              <w:t xml:space="preserve">Дія даного Порядку не поширюється на розміщення пересувних тимчасових споруд </w:t>
            </w:r>
            <w:r w:rsidRPr="005A6933">
              <w:rPr>
                <w:rFonts w:ascii="Times New Roman" w:eastAsia="Times New Roman" w:hAnsi="Times New Roman" w:cs="Times New Roman"/>
                <w:sz w:val="24"/>
                <w:szCs w:val="24"/>
                <w:lang w:eastAsia="zh-CN" w:bidi="hi-IN"/>
              </w:rPr>
              <w:t xml:space="preserve"> </w:t>
            </w:r>
            <w:r w:rsidRPr="005A6933">
              <w:rPr>
                <w:rFonts w:ascii="Times New Roman" w:eastAsia="SimSun" w:hAnsi="Times New Roman" w:cs="Mangal"/>
                <w:sz w:val="24"/>
                <w:szCs w:val="24"/>
                <w:lang w:eastAsia="zh-CN" w:bidi="hi-IN"/>
              </w:rPr>
              <w:t>для  провадження підприємницької діяльності</w:t>
            </w:r>
            <w:r w:rsidRPr="005A6933">
              <w:rPr>
                <w:rFonts w:ascii="Times New Roman" w:eastAsia="SimSun" w:hAnsi="Times New Roman" w:cs="Mangal"/>
                <w:b/>
                <w:bCs/>
                <w:sz w:val="24"/>
                <w:szCs w:val="24"/>
                <w:lang w:eastAsia="zh-CN" w:bidi="hi-IN"/>
              </w:rPr>
              <w:t xml:space="preserve"> </w:t>
            </w:r>
            <w:r w:rsidRPr="005A6933">
              <w:rPr>
                <w:rFonts w:ascii="Times New Roman" w:eastAsia="SimSun" w:hAnsi="Times New Roman" w:cs="Mangal"/>
                <w:sz w:val="24"/>
                <w:szCs w:val="24"/>
                <w:lang w:eastAsia="zh-CN" w:bidi="hi-IN"/>
              </w:rPr>
              <w:t xml:space="preserve">на територіях ринків міста та під час святкових загальноміських та державних заходів, а також на розміщення пересувних тимчасових споруд у сфері розваг та відпочинку. </w:t>
            </w:r>
          </w:p>
          <w:p w:rsidR="005A6933" w:rsidRPr="005A6933" w:rsidRDefault="005A6933" w:rsidP="005A6933">
            <w:pPr>
              <w:widowControl w:val="0"/>
              <w:tabs>
                <w:tab w:val="left" w:pos="708"/>
              </w:tabs>
              <w:suppressAutoHyphens/>
              <w:spacing w:line="100" w:lineRule="atLeast"/>
              <w:jc w:val="both"/>
              <w:rPr>
                <w:rFonts w:ascii="Times New Roman" w:eastAsia="Times New Roman" w:hAnsi="Times New Roman" w:cs="Times New Roman"/>
                <w:color w:val="00000A"/>
                <w:sz w:val="24"/>
                <w:szCs w:val="24"/>
                <w:lang w:eastAsia="zh-CN"/>
              </w:rPr>
            </w:pPr>
            <w:r w:rsidRPr="005A6933">
              <w:rPr>
                <w:rFonts w:ascii="Times New Roman" w:eastAsia="Times New Roman" w:hAnsi="Times New Roman" w:cs="Times New Roman"/>
                <w:color w:val="000000"/>
                <w:sz w:val="24"/>
                <w:szCs w:val="24"/>
                <w:lang w:eastAsia="zh-CN"/>
              </w:rPr>
              <w:t xml:space="preserve">        Порядок  розміщення на території  міста Хмельницького пересувних тимчасових споруд  для  провадження підприємницької діяльності (надалі Порядок) розроблений у відповідності до вимог Законів України  “Про місцеве самоврядування в Україні”, “Про благоустрій населених пунктів”, </w:t>
            </w:r>
            <w:r w:rsidRPr="00B72B18">
              <w:rPr>
                <w:rFonts w:ascii="Times New Roman" w:hAnsi="Times New Roman" w:cs="Times New Roman"/>
                <w:sz w:val="24"/>
                <w:szCs w:val="24"/>
              </w:rPr>
              <w:t xml:space="preserve">Постанови   КМ України від 06.09.2017  № 717 "Про реалізацію пілотного проекту щодо організації електронних торгів (аукціонів) з використанням електронної торгової системи </w:t>
            </w:r>
            <w:proofErr w:type="spellStart"/>
            <w:r w:rsidRPr="00B72B18">
              <w:rPr>
                <w:rFonts w:ascii="Times New Roman" w:hAnsi="Times New Roman" w:cs="Times New Roman"/>
                <w:sz w:val="24"/>
                <w:szCs w:val="24"/>
              </w:rPr>
              <w:t>ProZorro.Продажі</w:t>
            </w:r>
            <w:proofErr w:type="spellEnd"/>
            <w:r w:rsidRPr="00B72B18">
              <w:rPr>
                <w:rFonts w:ascii="Times New Roman" w:hAnsi="Times New Roman" w:cs="Times New Roman"/>
                <w:sz w:val="24"/>
                <w:szCs w:val="24"/>
              </w:rPr>
              <w:t>",</w:t>
            </w:r>
            <w:r>
              <w:t xml:space="preserve"> </w:t>
            </w:r>
            <w:r w:rsidRPr="005A6933">
              <w:rPr>
                <w:rFonts w:ascii="Times New Roman" w:eastAsia="Times New Roman" w:hAnsi="Times New Roman" w:cs="Times New Roman"/>
                <w:color w:val="000000"/>
                <w:sz w:val="24"/>
                <w:szCs w:val="24"/>
                <w:lang w:eastAsia="zh-CN"/>
              </w:rPr>
              <w:t xml:space="preserve">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 </w:t>
            </w:r>
            <w:r>
              <w:rPr>
                <w:rFonts w:ascii="Times New Roman" w:eastAsia="Times New Roman" w:hAnsi="Times New Roman" w:cs="Times New Roman"/>
                <w:color w:val="000000"/>
                <w:sz w:val="24"/>
                <w:szCs w:val="24"/>
                <w:lang w:eastAsia="zh-CN"/>
              </w:rPr>
              <w:t>Регламенту роботи електронної торгової системи щодо проведення  електронних торгів /(аукціонів) з продажу/надання в оренду (активів/передачі права</w:t>
            </w:r>
            <w:r w:rsidR="00B72B18">
              <w:rPr>
                <w:rFonts w:ascii="Times New Roman" w:eastAsia="Times New Roman" w:hAnsi="Times New Roman" w:cs="Times New Roman"/>
                <w:color w:val="000000"/>
                <w:sz w:val="24"/>
                <w:szCs w:val="24"/>
                <w:lang w:eastAsia="zh-CN"/>
              </w:rPr>
              <w:t xml:space="preserve">) </w:t>
            </w:r>
            <w:r w:rsidRPr="005A6933">
              <w:rPr>
                <w:rFonts w:ascii="Times New Roman" w:eastAsia="Times New Roman" w:hAnsi="Times New Roman" w:cs="Times New Roman"/>
                <w:color w:val="000000"/>
                <w:sz w:val="24"/>
                <w:szCs w:val="24"/>
                <w:lang w:eastAsia="zh-CN"/>
              </w:rPr>
              <w:t>та Правил благоустрою території міста Хмельницького, в редакції, затвердженій рішенням Хмельницької міської ради від 25.06.2014р. № 71 із внесеними змінами та доповненнями.</w:t>
            </w:r>
          </w:p>
          <w:p w:rsidR="005A6933" w:rsidRPr="005A6933" w:rsidRDefault="005A6933" w:rsidP="005A6933">
            <w:pPr>
              <w:tabs>
                <w:tab w:val="left" w:pos="708"/>
              </w:tabs>
              <w:suppressAutoHyphens/>
              <w:spacing w:line="100" w:lineRule="atLeast"/>
              <w:jc w:val="both"/>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color w:val="000000"/>
                <w:sz w:val="24"/>
                <w:szCs w:val="24"/>
                <w:lang w:eastAsia="uk-UA"/>
              </w:rPr>
              <w:t xml:space="preserve">         Розміщення пересувних тимчасових споруд для провадження  на території міста Хмельницького здійснюється </w:t>
            </w:r>
            <w:r w:rsidR="000A117D">
              <w:rPr>
                <w:rFonts w:ascii="Times New Roman" w:eastAsia="Times New Roman" w:hAnsi="Times New Roman" w:cs="Times New Roman"/>
                <w:color w:val="000000"/>
                <w:sz w:val="24"/>
                <w:szCs w:val="24"/>
                <w:lang w:eastAsia="uk-UA"/>
              </w:rPr>
              <w:t xml:space="preserve">на конкурсних умовах </w:t>
            </w:r>
            <w:r w:rsidRPr="005A6933">
              <w:rPr>
                <w:rFonts w:ascii="Times New Roman" w:eastAsia="Times New Roman" w:hAnsi="Times New Roman" w:cs="Times New Roman"/>
                <w:color w:val="000000"/>
                <w:sz w:val="24"/>
                <w:szCs w:val="24"/>
                <w:lang w:eastAsia="uk-UA"/>
              </w:rPr>
              <w:t>відповідно до Комплексної схеми розміщення пересувних тимчасових споруд</w:t>
            </w:r>
            <w:r w:rsidR="000A117D">
              <w:rPr>
                <w:rFonts w:ascii="Times New Roman" w:eastAsia="Times New Roman" w:hAnsi="Times New Roman" w:cs="Times New Roman"/>
                <w:color w:val="000000"/>
                <w:sz w:val="24"/>
                <w:szCs w:val="24"/>
                <w:lang w:eastAsia="uk-UA"/>
              </w:rPr>
              <w:t xml:space="preserve"> </w:t>
            </w:r>
            <w:r w:rsidRPr="005A6933">
              <w:rPr>
                <w:rFonts w:ascii="Times New Roman" w:eastAsia="Times New Roman" w:hAnsi="Times New Roman" w:cs="Times New Roman"/>
                <w:color w:val="000000"/>
                <w:sz w:val="24"/>
                <w:szCs w:val="24"/>
                <w:lang w:eastAsia="uk-UA"/>
              </w:rPr>
              <w:t>.</w:t>
            </w:r>
          </w:p>
          <w:p w:rsidR="005A6933" w:rsidRPr="005A6933" w:rsidRDefault="005A6933" w:rsidP="005A6933">
            <w:pPr>
              <w:tabs>
                <w:tab w:val="left" w:pos="708"/>
              </w:tabs>
              <w:suppressAutoHyphens/>
              <w:spacing w:line="100" w:lineRule="atLeast"/>
              <w:jc w:val="both"/>
              <w:rPr>
                <w:rFonts w:ascii="Times New Roman" w:eastAsia="Times New Roman" w:hAnsi="Times New Roman" w:cs="Times New Roman"/>
                <w:color w:val="00000A"/>
                <w:sz w:val="24"/>
                <w:szCs w:val="24"/>
                <w:lang w:val="ru-RU" w:eastAsia="zh-CN"/>
              </w:rPr>
            </w:pPr>
            <w:r w:rsidRPr="005A6933">
              <w:rPr>
                <w:rFonts w:ascii="Times New Roman" w:eastAsia="Times New Roman" w:hAnsi="Times New Roman" w:cs="Times New Roman"/>
                <w:color w:val="000000"/>
                <w:sz w:val="24"/>
                <w:szCs w:val="24"/>
                <w:lang w:eastAsia="uk-UA"/>
              </w:rPr>
              <w:t xml:space="preserve">         Установити, що право на розміщення пересувних тимчасових споруд  виборюється на конкурсних умовах.</w:t>
            </w:r>
          </w:p>
          <w:p w:rsidR="005A6933" w:rsidRDefault="005A6933" w:rsidP="00237CD8">
            <w:pPr>
              <w:tabs>
                <w:tab w:val="left" w:pos="708"/>
              </w:tabs>
              <w:suppressAutoHyphens/>
              <w:spacing w:line="100" w:lineRule="atLeast"/>
              <w:jc w:val="center"/>
              <w:rPr>
                <w:rFonts w:ascii="Times New Roman" w:eastAsia="Times New Roman" w:hAnsi="Times New Roman" w:cs="Times New Roman"/>
                <w:b/>
                <w:bCs/>
                <w:color w:val="000000"/>
                <w:sz w:val="24"/>
                <w:szCs w:val="24"/>
                <w:lang w:val="ru-RU" w:eastAsia="zh-CN"/>
              </w:rPr>
            </w:pPr>
          </w:p>
          <w:p w:rsidR="00237CD8" w:rsidRPr="00AB3031" w:rsidRDefault="00237CD8" w:rsidP="00AB3031">
            <w:pPr>
              <w:pStyle w:val="a6"/>
              <w:numPr>
                <w:ilvl w:val="0"/>
                <w:numId w:val="2"/>
              </w:numPr>
              <w:tabs>
                <w:tab w:val="left" w:pos="708"/>
              </w:tabs>
              <w:suppressAutoHyphens/>
              <w:spacing w:line="100" w:lineRule="atLeast"/>
              <w:jc w:val="center"/>
              <w:rPr>
                <w:rFonts w:ascii="Times New Roman" w:eastAsia="Times New Roman" w:hAnsi="Times New Roman" w:cs="Times New Roman"/>
                <w:color w:val="000000"/>
                <w:sz w:val="24"/>
                <w:szCs w:val="24"/>
                <w:lang w:eastAsia="zh-CN"/>
              </w:rPr>
            </w:pPr>
            <w:r w:rsidRPr="00AB3031">
              <w:rPr>
                <w:rFonts w:ascii="Times New Roman" w:eastAsia="Times New Roman" w:hAnsi="Times New Roman" w:cs="Times New Roman"/>
                <w:b/>
                <w:bCs/>
                <w:color w:val="000000"/>
                <w:sz w:val="24"/>
                <w:szCs w:val="24"/>
                <w:lang w:eastAsia="zh-CN"/>
              </w:rPr>
              <w:t>Поняття, що використовуються в даному Порядку.</w:t>
            </w:r>
            <w:r w:rsidRPr="00AB3031">
              <w:rPr>
                <w:rFonts w:ascii="Times New Roman" w:eastAsia="Times New Roman" w:hAnsi="Times New Roman" w:cs="Times New Roman"/>
                <w:color w:val="000000"/>
                <w:sz w:val="24"/>
                <w:szCs w:val="24"/>
                <w:lang w:eastAsia="zh-CN"/>
              </w:rPr>
              <w:tab/>
            </w:r>
          </w:p>
          <w:p w:rsidR="00AB3031" w:rsidRPr="00AB3031" w:rsidRDefault="00AB3031" w:rsidP="00AB3031">
            <w:pPr>
              <w:pStyle w:val="a6"/>
              <w:tabs>
                <w:tab w:val="left" w:pos="708"/>
              </w:tabs>
              <w:suppressAutoHyphens/>
              <w:spacing w:line="100" w:lineRule="atLeast"/>
              <w:rPr>
                <w:rFonts w:ascii="Times New Roman" w:eastAsia="Times New Roman" w:hAnsi="Times New Roman" w:cs="Times New Roman"/>
                <w:color w:val="00000A"/>
                <w:sz w:val="24"/>
                <w:szCs w:val="24"/>
                <w:lang w:eastAsia="zh-CN"/>
              </w:rPr>
            </w:pPr>
          </w:p>
          <w:p w:rsidR="00237CD8" w:rsidRPr="005A6933" w:rsidRDefault="00237CD8" w:rsidP="000A117D">
            <w:pPr>
              <w:rPr>
                <w:rFonts w:ascii="Arial Unicode MS" w:eastAsia="Arial Unicode MS" w:hAnsi="Arial Unicode MS" w:cs="Arial Unicode MS"/>
                <w:color w:val="00000A"/>
                <w:sz w:val="24"/>
                <w:szCs w:val="24"/>
                <w:lang w:eastAsia="ru-RU"/>
              </w:rPr>
            </w:pPr>
            <w:r w:rsidRPr="00237CD8">
              <w:rPr>
                <w:rFonts w:ascii="Times New Roman" w:eastAsia="Arial Unicode MS" w:hAnsi="Times New Roman" w:cs="Times New Roman"/>
                <w:b/>
                <w:bCs/>
                <w:color w:val="000000"/>
                <w:sz w:val="24"/>
                <w:szCs w:val="24"/>
                <w:lang w:eastAsia="ru-RU"/>
              </w:rPr>
              <w:t xml:space="preserve">      </w:t>
            </w:r>
            <w:r w:rsidRPr="00AB3031">
              <w:rPr>
                <w:rFonts w:ascii="Times New Roman" w:eastAsia="Arial Unicode MS" w:hAnsi="Times New Roman" w:cs="Times New Roman"/>
                <w:b/>
                <w:bCs/>
                <w:color w:val="000000"/>
                <w:sz w:val="24"/>
                <w:szCs w:val="24"/>
                <w:lang w:eastAsia="ru-RU"/>
              </w:rPr>
              <w:t xml:space="preserve"> </w:t>
            </w:r>
            <w:r w:rsidR="000A117D">
              <w:rPr>
                <w:rFonts w:ascii="Times New Roman" w:eastAsia="Times New Roman" w:hAnsi="Times New Roman" w:cs="Times New Roman"/>
                <w:b/>
                <w:color w:val="000000"/>
                <w:sz w:val="24"/>
                <w:szCs w:val="24"/>
                <w:lang w:eastAsia="uk-UA"/>
              </w:rPr>
              <w:t>А</w:t>
            </w:r>
            <w:r w:rsidR="00AB3031" w:rsidRPr="00AB3031">
              <w:rPr>
                <w:rFonts w:ascii="Times New Roman" w:eastAsia="Times New Roman" w:hAnsi="Times New Roman" w:cs="Times New Roman"/>
                <w:b/>
                <w:color w:val="000000"/>
                <w:sz w:val="24"/>
                <w:szCs w:val="24"/>
                <w:lang w:eastAsia="uk-UA"/>
              </w:rPr>
              <w:t>дміністратор</w:t>
            </w:r>
            <w:r w:rsidR="00AB3031" w:rsidRPr="00AB3031">
              <w:rPr>
                <w:rFonts w:ascii="Times New Roman" w:eastAsia="Times New Roman" w:hAnsi="Times New Roman" w:cs="Times New Roman"/>
                <w:color w:val="000000"/>
                <w:sz w:val="24"/>
                <w:szCs w:val="24"/>
                <w:lang w:eastAsia="uk-UA"/>
              </w:rPr>
              <w:t xml:space="preserve"> – юридична особа, що володіє центральною базою даних електронної торгової системи </w:t>
            </w:r>
            <w:proofErr w:type="spellStart"/>
            <w:r w:rsidR="00AB3031" w:rsidRPr="00AB3031">
              <w:rPr>
                <w:rFonts w:ascii="Times New Roman" w:eastAsia="Times New Roman" w:hAnsi="Times New Roman" w:cs="Times New Roman"/>
                <w:color w:val="000000"/>
                <w:sz w:val="24"/>
                <w:szCs w:val="24"/>
                <w:lang w:eastAsia="uk-UA"/>
              </w:rPr>
              <w:t>Prozorro.Продажі</w:t>
            </w:r>
            <w:proofErr w:type="spellEnd"/>
            <w:r w:rsidR="00AB3031" w:rsidRPr="00AB3031">
              <w:rPr>
                <w:rFonts w:ascii="Times New Roman" w:eastAsia="Times New Roman" w:hAnsi="Times New Roman" w:cs="Times New Roman"/>
                <w:color w:val="000000"/>
                <w:sz w:val="24"/>
                <w:szCs w:val="24"/>
                <w:lang w:eastAsia="uk-UA"/>
              </w:rPr>
              <w:t xml:space="preserve"> та забезпечує функціонування електронної торгової системи </w:t>
            </w:r>
            <w:proofErr w:type="spellStart"/>
            <w:r w:rsidR="00AB3031" w:rsidRPr="00AB3031">
              <w:rPr>
                <w:rFonts w:ascii="Times New Roman" w:eastAsia="Times New Roman" w:hAnsi="Times New Roman" w:cs="Times New Roman"/>
                <w:color w:val="000000"/>
                <w:sz w:val="24"/>
                <w:szCs w:val="24"/>
                <w:lang w:eastAsia="uk-UA"/>
              </w:rPr>
              <w:t>Prozorro.Продажі</w:t>
            </w:r>
            <w:proofErr w:type="spellEnd"/>
            <w:r w:rsidR="00AB3031" w:rsidRPr="00AB3031">
              <w:rPr>
                <w:rFonts w:ascii="Times New Roman" w:eastAsia="Times New Roman" w:hAnsi="Times New Roman" w:cs="Times New Roman"/>
                <w:color w:val="000000"/>
                <w:sz w:val="24"/>
                <w:szCs w:val="24"/>
                <w:lang w:eastAsia="uk-UA"/>
              </w:rPr>
              <w:t>;</w:t>
            </w:r>
            <w:r w:rsidRPr="00237CD8">
              <w:rPr>
                <w:rFonts w:ascii="Times New Roman" w:eastAsia="Arial Unicode MS" w:hAnsi="Times New Roman" w:cs="Times New Roman"/>
                <w:b/>
                <w:bCs/>
                <w:color w:val="000000"/>
                <w:sz w:val="24"/>
                <w:szCs w:val="24"/>
                <w:lang w:eastAsia="ru-RU"/>
              </w:rPr>
              <w:t xml:space="preserve">  </w:t>
            </w:r>
            <w:r w:rsidRPr="00237CD8">
              <w:rPr>
                <w:rFonts w:ascii="Times New Roman" w:eastAsia="Arial Unicode MS" w:hAnsi="Times New Roman" w:cs="Times New Roman"/>
                <w:b/>
                <w:bCs/>
                <w:color w:val="000000"/>
                <w:sz w:val="24"/>
                <w:szCs w:val="24"/>
                <w:lang w:eastAsia="ru-RU"/>
              </w:rPr>
              <w:tab/>
            </w:r>
          </w:p>
          <w:p w:rsidR="00237CD8" w:rsidRPr="00237CD8" w:rsidRDefault="00237CD8" w:rsidP="00237CD8">
            <w:pPr>
              <w:tabs>
                <w:tab w:val="left" w:pos="708"/>
              </w:tabs>
              <w:suppressAutoHyphens/>
              <w:spacing w:after="120" w:line="100" w:lineRule="atLeast"/>
              <w:jc w:val="both"/>
              <w:rPr>
                <w:rFonts w:ascii="Times New Roman" w:eastAsia="Times New Roman" w:hAnsi="Times New Roman" w:cs="Times New Roman"/>
                <w:b/>
                <w:bCs/>
                <w:sz w:val="24"/>
                <w:szCs w:val="24"/>
                <w:lang w:eastAsia="uk-UA"/>
              </w:rPr>
            </w:pPr>
            <w:r w:rsidRPr="00237CD8">
              <w:rPr>
                <w:rFonts w:ascii="Times New Roman" w:eastAsia="Times New Roman" w:hAnsi="Times New Roman" w:cs="Times New Roman"/>
                <w:b/>
                <w:bCs/>
                <w:color w:val="000000"/>
                <w:sz w:val="24"/>
                <w:szCs w:val="24"/>
                <w:lang w:eastAsia="zh-CN"/>
              </w:rPr>
              <w:t xml:space="preserve">       Пересувна тимчасова споруда для провадження підприємницької діяльності (надалі ПТС) </w:t>
            </w:r>
            <w:r w:rsidRPr="00237CD8">
              <w:rPr>
                <w:rFonts w:ascii="Times New Roman" w:eastAsia="Times New Roman" w:hAnsi="Times New Roman" w:cs="Times New Roman"/>
                <w:color w:val="000000"/>
                <w:sz w:val="24"/>
                <w:szCs w:val="24"/>
                <w:lang w:eastAsia="zh-CN"/>
              </w:rPr>
              <w:t xml:space="preserve">-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 </w:t>
            </w:r>
            <w:r w:rsidRPr="00237CD8">
              <w:rPr>
                <w:rFonts w:ascii="Times New Roman" w:eastAsia="Times New Roman" w:hAnsi="Times New Roman" w:cs="Times New Roman"/>
                <w:sz w:val="24"/>
                <w:szCs w:val="24"/>
                <w:lang w:eastAsia="zh-CN"/>
              </w:rPr>
              <w:t xml:space="preserve">До ПТС, зокрема, відносяться торговельні автомати, автомагазини, </w:t>
            </w:r>
            <w:proofErr w:type="spellStart"/>
            <w:r w:rsidRPr="00237CD8">
              <w:rPr>
                <w:rFonts w:ascii="Times New Roman" w:eastAsia="Times New Roman" w:hAnsi="Times New Roman" w:cs="Times New Roman"/>
                <w:sz w:val="24"/>
                <w:szCs w:val="24"/>
                <w:lang w:eastAsia="zh-CN"/>
              </w:rPr>
              <w:t>авторозвозки</w:t>
            </w:r>
            <w:proofErr w:type="spellEnd"/>
            <w:r w:rsidRPr="00237CD8">
              <w:rPr>
                <w:rFonts w:ascii="Times New Roman" w:eastAsia="Times New Roman" w:hAnsi="Times New Roman" w:cs="Times New Roman"/>
                <w:sz w:val="24"/>
                <w:szCs w:val="24"/>
                <w:lang w:eastAsia="zh-CN"/>
              </w:rPr>
              <w:t xml:space="preserve">, автопричепи, пересувні заклади мобільного харчування </w:t>
            </w:r>
            <w:r w:rsidRPr="00237CD8">
              <w:rPr>
                <w:rFonts w:ascii="Times New Roman" w:eastAsia="Times New Roman" w:hAnsi="Times New Roman" w:cs="Times New Roman"/>
                <w:sz w:val="24"/>
                <w:szCs w:val="24"/>
                <w:shd w:val="clear" w:color="auto" w:fill="FFFFFF"/>
                <w:lang w:eastAsia="zh-CN"/>
              </w:rPr>
              <w:t xml:space="preserve"> </w:t>
            </w:r>
            <w:r w:rsidRPr="00237CD8">
              <w:rPr>
                <w:rFonts w:ascii="Times New Roman" w:eastAsia="Times New Roman" w:hAnsi="Times New Roman" w:cs="Times New Roman"/>
                <w:sz w:val="24"/>
                <w:szCs w:val="24"/>
                <w:lang w:eastAsia="zh-CN"/>
              </w:rPr>
              <w:t>тощо.</w:t>
            </w:r>
          </w:p>
          <w:p w:rsidR="00237CD8" w:rsidRPr="00AB3031" w:rsidRDefault="000A117D" w:rsidP="00AB3031">
            <w:pP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b/>
                <w:bCs/>
                <w:color w:val="000000"/>
                <w:sz w:val="24"/>
                <w:szCs w:val="24"/>
                <w:lang w:eastAsia="uk-UA"/>
              </w:rPr>
              <w:t xml:space="preserve">          </w:t>
            </w:r>
            <w:r w:rsidR="00237CD8" w:rsidRPr="00237CD8">
              <w:rPr>
                <w:rFonts w:ascii="Times New Roman" w:eastAsia="Times New Roman" w:hAnsi="Times New Roman" w:cs="Times New Roman"/>
                <w:b/>
                <w:bCs/>
                <w:color w:val="000000"/>
                <w:sz w:val="24"/>
                <w:szCs w:val="24"/>
                <w:lang w:eastAsia="uk-UA"/>
              </w:rPr>
              <w:t>Особистий строковий сервітут</w:t>
            </w:r>
            <w:r w:rsidR="00237CD8" w:rsidRPr="00237CD8">
              <w:rPr>
                <w:rFonts w:ascii="Times New Roman" w:eastAsia="Times New Roman" w:hAnsi="Times New Roman" w:cs="Times New Roman"/>
                <w:color w:val="000000"/>
                <w:sz w:val="24"/>
                <w:szCs w:val="24"/>
                <w:lang w:eastAsia="uk-UA"/>
              </w:rPr>
              <w:t> </w:t>
            </w:r>
            <w:r w:rsidR="00237CD8" w:rsidRPr="00237CD8">
              <w:rPr>
                <w:rFonts w:ascii="Times New Roman" w:eastAsia="Times New Roman" w:hAnsi="Times New Roman" w:cs="Times New Roman"/>
                <w:b/>
                <w:color w:val="000000"/>
                <w:sz w:val="24"/>
                <w:szCs w:val="24"/>
                <w:lang w:eastAsia="uk-UA"/>
              </w:rPr>
              <w:t>(далі -ОСС)</w:t>
            </w:r>
            <w:r w:rsidR="00237CD8" w:rsidRPr="00237CD8">
              <w:rPr>
                <w:rFonts w:ascii="Times New Roman" w:eastAsia="Times New Roman" w:hAnsi="Times New Roman" w:cs="Times New Roman"/>
                <w:b/>
                <w:i/>
                <w:iCs/>
                <w:color w:val="000000"/>
                <w:sz w:val="24"/>
                <w:szCs w:val="24"/>
                <w:lang w:eastAsia="uk-UA"/>
              </w:rPr>
              <w:t>-</w:t>
            </w:r>
            <w:r w:rsidR="00237CD8" w:rsidRPr="00237CD8">
              <w:rPr>
                <w:rFonts w:ascii="Times New Roman" w:eastAsia="Times New Roman" w:hAnsi="Times New Roman" w:cs="Times New Roman"/>
                <w:i/>
                <w:iCs/>
                <w:color w:val="000000"/>
                <w:sz w:val="24"/>
                <w:szCs w:val="24"/>
                <w:lang w:eastAsia="uk-UA"/>
              </w:rPr>
              <w:t xml:space="preserve"> </w:t>
            </w:r>
            <w:r w:rsidR="00237CD8" w:rsidRPr="00237CD8">
              <w:rPr>
                <w:rFonts w:ascii="Times New Roman" w:eastAsia="Times New Roman" w:hAnsi="Times New Roman" w:cs="Times New Roman"/>
                <w:iCs/>
                <w:color w:val="000000"/>
                <w:sz w:val="24"/>
                <w:szCs w:val="24"/>
                <w:lang w:eastAsia="uk-UA"/>
              </w:rPr>
              <w:t>один із видів сервітутів, який передбачає  право користування об’єктом благоустрою або його частиною конкретно визначеної особи.</w:t>
            </w:r>
            <w:r w:rsidR="00237CD8" w:rsidRPr="00237CD8">
              <w:rPr>
                <w:rFonts w:ascii="Times New Roman" w:eastAsia="Times New Roman" w:hAnsi="Times New Roman" w:cs="Times New Roman"/>
                <w:b/>
                <w:bCs/>
                <w:color w:val="000000"/>
                <w:sz w:val="24"/>
                <w:szCs w:val="24"/>
                <w:lang w:eastAsia="zh-CN"/>
              </w:rPr>
              <w:tab/>
            </w:r>
          </w:p>
          <w:p w:rsidR="00237CD8" w:rsidRPr="00237CD8" w:rsidRDefault="00237CD8" w:rsidP="00237CD8">
            <w:pPr>
              <w:tabs>
                <w:tab w:val="left" w:pos="708"/>
              </w:tabs>
              <w:suppressAutoHyphens/>
              <w:spacing w:line="100" w:lineRule="atLeast"/>
              <w:jc w:val="both"/>
              <w:rPr>
                <w:rFonts w:ascii="Times New Roman" w:eastAsia="Times New Roman" w:hAnsi="Times New Roman" w:cs="Times New Roman"/>
                <w:color w:val="000000"/>
                <w:sz w:val="24"/>
                <w:szCs w:val="24"/>
                <w:lang w:eastAsia="zh-CN"/>
              </w:rPr>
            </w:pPr>
            <w:r w:rsidRPr="00AB3031">
              <w:rPr>
                <w:rFonts w:ascii="Times New Roman" w:eastAsia="Times New Roman" w:hAnsi="Times New Roman" w:cs="Times New Roman"/>
                <w:color w:val="000000"/>
                <w:sz w:val="24"/>
                <w:szCs w:val="24"/>
                <w:lang w:eastAsia="zh-CN"/>
              </w:rPr>
              <w:t xml:space="preserve">   </w:t>
            </w:r>
            <w:r w:rsidRPr="00237CD8">
              <w:rPr>
                <w:rFonts w:ascii="Times New Roman" w:eastAsia="Times New Roman" w:hAnsi="Times New Roman" w:cs="Times New Roman"/>
                <w:color w:val="000000"/>
                <w:sz w:val="24"/>
                <w:szCs w:val="24"/>
                <w:lang w:eastAsia="zh-CN"/>
              </w:rPr>
              <w:t xml:space="preserve">       </w:t>
            </w:r>
            <w:r w:rsidRPr="00237CD8">
              <w:rPr>
                <w:rFonts w:ascii="Times New Roman" w:eastAsia="Times New Roman" w:hAnsi="Times New Roman" w:cs="Times New Roman"/>
                <w:b/>
                <w:bCs/>
                <w:color w:val="000000"/>
                <w:sz w:val="24"/>
                <w:szCs w:val="24"/>
                <w:lang w:eastAsia="zh-CN"/>
              </w:rPr>
              <w:t>Комплексна</w:t>
            </w:r>
            <w:r w:rsidRPr="00237CD8">
              <w:rPr>
                <w:rFonts w:ascii="Times New Roman" w:eastAsia="Times New Roman" w:hAnsi="Times New Roman" w:cs="Times New Roman"/>
                <w:color w:val="000000"/>
                <w:sz w:val="24"/>
                <w:szCs w:val="24"/>
                <w:lang w:eastAsia="zh-CN"/>
              </w:rPr>
              <w:t xml:space="preserve"> </w:t>
            </w:r>
            <w:r w:rsidRPr="00237CD8">
              <w:rPr>
                <w:rFonts w:ascii="Times New Roman" w:eastAsia="Times New Roman" w:hAnsi="Times New Roman" w:cs="Times New Roman"/>
                <w:b/>
                <w:bCs/>
                <w:color w:val="000000"/>
                <w:sz w:val="24"/>
                <w:szCs w:val="24"/>
                <w:lang w:eastAsia="zh-CN"/>
              </w:rPr>
              <w:t xml:space="preserve">схема розміщення пересувних тимчасових споруд для провадження </w:t>
            </w:r>
            <w:r w:rsidRPr="00237CD8">
              <w:rPr>
                <w:rFonts w:ascii="Times New Roman" w:eastAsia="Times New Roman" w:hAnsi="Times New Roman" w:cs="Times New Roman"/>
                <w:b/>
                <w:bCs/>
                <w:color w:val="000000"/>
                <w:sz w:val="24"/>
                <w:szCs w:val="24"/>
                <w:lang w:eastAsia="zh-CN"/>
              </w:rPr>
              <w:lastRenderedPageBreak/>
              <w:t>підприємницької діяльності на території м. Хмельницького (надалі Комплексна схема  ПТС</w:t>
            </w:r>
            <w:r w:rsidRPr="00237CD8">
              <w:rPr>
                <w:rFonts w:ascii="Times New Roman" w:eastAsia="Times New Roman" w:hAnsi="Times New Roman" w:cs="Times New Roman"/>
                <w:b/>
                <w:bCs/>
                <w:color w:val="000000"/>
                <w:sz w:val="24"/>
                <w:szCs w:val="24"/>
                <w:shd w:val="clear" w:color="auto" w:fill="FFFFFF"/>
                <w:lang w:eastAsia="zh-CN"/>
              </w:rPr>
              <w:t>)</w:t>
            </w:r>
            <w:r w:rsidRPr="00237CD8">
              <w:rPr>
                <w:rFonts w:ascii="Times New Roman" w:eastAsia="Times New Roman" w:hAnsi="Times New Roman" w:cs="Times New Roman"/>
                <w:color w:val="000000"/>
                <w:sz w:val="24"/>
                <w:szCs w:val="24"/>
                <w:lang w:eastAsia="zh-CN"/>
              </w:rPr>
              <w:t xml:space="preserve">  - текстові та графічні матеріали, якими визначаються місця розташування ПТС, розроблені з урахуванням вимог будівельних, санітарно-гігієнічних норм, а також існуючих містобудівних обмежень, вимог щодо охорони навколишнього природного середовища та раціонального використання територій, охорони історико-культурної спадщини, земельно-господарського устрою, Правил благоустрою території міста Хмельницького, затверджена  рішенням  Хмельницької міської ради.</w:t>
            </w:r>
          </w:p>
          <w:p w:rsidR="00237CD8" w:rsidRPr="00237CD8" w:rsidRDefault="00237CD8" w:rsidP="00237CD8">
            <w:pPr>
              <w:tabs>
                <w:tab w:val="left" w:pos="708"/>
              </w:tabs>
              <w:suppressAutoHyphens/>
              <w:spacing w:line="100" w:lineRule="atLeast"/>
              <w:jc w:val="both"/>
              <w:rPr>
                <w:rFonts w:ascii="Times New Roman" w:eastAsia="SimSun" w:hAnsi="Times New Roman" w:cs="Mangal"/>
                <w:color w:val="000000"/>
                <w:kern w:val="2"/>
                <w:sz w:val="24"/>
                <w:szCs w:val="24"/>
                <w:lang w:eastAsia="zh-CN" w:bidi="hi-IN"/>
              </w:rPr>
            </w:pPr>
            <w:r w:rsidRPr="00237CD8">
              <w:rPr>
                <w:rFonts w:ascii="Times New Roman" w:eastAsia="Times New Roman" w:hAnsi="Times New Roman" w:cs="Times New Roman"/>
                <w:color w:val="000000"/>
                <w:sz w:val="24"/>
                <w:szCs w:val="24"/>
                <w:lang w:eastAsia="zh-CN"/>
              </w:rPr>
              <w:tab/>
            </w:r>
            <w:r w:rsidRPr="00237CD8">
              <w:rPr>
                <w:rFonts w:ascii="Times New Roman" w:eastAsia="SimSun" w:hAnsi="Times New Roman" w:cs="Mangal"/>
                <w:b/>
                <w:color w:val="000000"/>
                <w:kern w:val="2"/>
                <w:sz w:val="24"/>
                <w:szCs w:val="24"/>
                <w:lang w:eastAsia="zh-CN" w:bidi="hi-IN"/>
              </w:rPr>
              <w:t>Місцевий</w:t>
            </w:r>
            <w:r w:rsidRPr="00237CD8">
              <w:rPr>
                <w:rFonts w:ascii="Times New Roman" w:eastAsia="SimSun" w:hAnsi="Times New Roman" w:cs="Mangal"/>
                <w:color w:val="000000"/>
                <w:kern w:val="2"/>
                <w:sz w:val="24"/>
                <w:szCs w:val="24"/>
                <w:lang w:eastAsia="zh-CN" w:bidi="hi-IN"/>
              </w:rPr>
              <w:t xml:space="preserve"> </w:t>
            </w:r>
            <w:r w:rsidRPr="00B72B18">
              <w:rPr>
                <w:rFonts w:ascii="Times New Roman" w:eastAsia="SimSun" w:hAnsi="Times New Roman" w:cs="Mangal"/>
                <w:b/>
                <w:color w:val="000000"/>
                <w:kern w:val="2"/>
                <w:sz w:val="24"/>
                <w:szCs w:val="24"/>
                <w:lang w:eastAsia="zh-CN" w:bidi="hi-IN"/>
              </w:rPr>
              <w:t>виробник</w:t>
            </w:r>
            <w:r w:rsidRPr="00237CD8">
              <w:rPr>
                <w:rFonts w:ascii="Times New Roman" w:eastAsia="SimSun" w:hAnsi="Times New Roman" w:cs="Mangal"/>
                <w:color w:val="000000"/>
                <w:kern w:val="2"/>
                <w:sz w:val="24"/>
                <w:szCs w:val="24"/>
                <w:lang w:eastAsia="zh-CN" w:bidi="hi-IN"/>
              </w:rPr>
              <w:t xml:space="preserve"> - суб'єкт господарювання, який: на розміщених на території  Хмельницької області </w:t>
            </w:r>
            <w:proofErr w:type="spellStart"/>
            <w:r w:rsidRPr="00237CD8">
              <w:rPr>
                <w:rFonts w:ascii="Times New Roman" w:eastAsia="SimSun" w:hAnsi="Times New Roman" w:cs="Mangal"/>
                <w:color w:val="000000"/>
                <w:kern w:val="2"/>
                <w:sz w:val="24"/>
                <w:szCs w:val="24"/>
                <w:lang w:eastAsia="zh-CN" w:bidi="hi-IN"/>
              </w:rPr>
              <w:t>потужностях</w:t>
            </w:r>
            <w:proofErr w:type="spellEnd"/>
            <w:r w:rsidRPr="00237CD8">
              <w:rPr>
                <w:rFonts w:ascii="Times New Roman" w:eastAsia="SimSun" w:hAnsi="Times New Roman" w:cs="Mangal"/>
                <w:color w:val="000000"/>
                <w:kern w:val="2"/>
                <w:sz w:val="24"/>
                <w:szCs w:val="24"/>
                <w:lang w:eastAsia="zh-CN" w:bidi="hi-IN"/>
              </w:rPr>
              <w:t xml:space="preserve"> виробляє товар або заявляє про себе як про виробника товару чи про виготовлення такого товару на замовлення, розміщуючи на товарі та/або на упаковці чи супровідних документах, що разом з товаром передаються споживачеві, своє найменування (ім'я), торговельну марку або інший елемент, який ідентифікує такого суб'єкта го</w:t>
            </w:r>
            <w:r w:rsidR="00877279">
              <w:rPr>
                <w:rFonts w:ascii="Times New Roman" w:eastAsia="SimSun" w:hAnsi="Times New Roman" w:cs="Mangal"/>
                <w:color w:val="000000"/>
                <w:kern w:val="2"/>
                <w:sz w:val="24"/>
                <w:szCs w:val="24"/>
                <w:lang w:eastAsia="zh-CN" w:bidi="hi-IN"/>
              </w:rPr>
              <w:t>сподарювання або імпортує товар,</w:t>
            </w:r>
            <w:r w:rsidR="00877279" w:rsidRPr="005A6933">
              <w:rPr>
                <w:rFonts w:ascii="Times New Roman" w:eastAsia="Times New Roman" w:hAnsi="Times New Roman" w:cs="Mangal"/>
                <w:color w:val="000000"/>
                <w:kern w:val="2"/>
                <w:sz w:val="24"/>
                <w:szCs w:val="24"/>
                <w:lang w:eastAsia="uk-UA" w:bidi="hi-IN"/>
              </w:rPr>
              <w:t xml:space="preserve"> у яких  офіційно зареєстрованими є не менш як 5 працівників, а також 60 % продукції, яка реалізується, складає продукція власного виробництва.</w:t>
            </w:r>
            <w:r w:rsidR="00877279">
              <w:rPr>
                <w:rFonts w:ascii="Times New Roman" w:eastAsia="Times New Roman" w:hAnsi="Times New Roman" w:cs="Mangal"/>
                <w:color w:val="000000"/>
                <w:kern w:val="2"/>
                <w:sz w:val="24"/>
                <w:szCs w:val="24"/>
                <w:lang w:eastAsia="uk-UA" w:bidi="hi-IN"/>
              </w:rPr>
              <w:t xml:space="preserve">  Відсоток  </w:t>
            </w:r>
            <w:r w:rsidR="00A41CC5">
              <w:rPr>
                <w:rFonts w:ascii="Times New Roman" w:eastAsia="Times New Roman" w:hAnsi="Times New Roman" w:cs="Mangal"/>
                <w:color w:val="000000"/>
                <w:kern w:val="2"/>
                <w:sz w:val="24"/>
                <w:szCs w:val="24"/>
                <w:lang w:eastAsia="uk-UA" w:bidi="hi-IN"/>
              </w:rPr>
              <w:t xml:space="preserve"> власної продукції, що реалізується, підтверджується асортиментним переліком.</w:t>
            </w:r>
          </w:p>
          <w:p w:rsidR="00237CD8" w:rsidRPr="00237CD8" w:rsidRDefault="00237CD8" w:rsidP="00237CD8">
            <w:pPr>
              <w:ind w:firstLine="709"/>
              <w:jc w:val="both"/>
              <w:rPr>
                <w:rFonts w:ascii="Times New Roman" w:eastAsia="Times New Roman" w:hAnsi="Times New Roman" w:cs="Times New Roman"/>
                <w:b/>
                <w:color w:val="000000"/>
                <w:sz w:val="24"/>
                <w:szCs w:val="24"/>
                <w:lang w:eastAsia="uk-UA"/>
              </w:rPr>
            </w:pPr>
            <w:r w:rsidRPr="00237CD8">
              <w:rPr>
                <w:rFonts w:ascii="Times New Roman" w:eastAsia="Times New Roman" w:hAnsi="Times New Roman" w:cs="Times New Roman"/>
                <w:b/>
                <w:color w:val="000000"/>
                <w:sz w:val="24"/>
                <w:szCs w:val="24"/>
                <w:lang w:eastAsia="uk-UA"/>
              </w:rPr>
              <w:t>Замовник</w:t>
            </w:r>
            <w:r w:rsidRPr="00237CD8">
              <w:rPr>
                <w:rFonts w:ascii="Times New Roman" w:eastAsia="Times New Roman" w:hAnsi="Times New Roman" w:cs="Times New Roman"/>
                <w:color w:val="000000"/>
                <w:sz w:val="24"/>
                <w:szCs w:val="24"/>
                <w:lang w:eastAsia="uk-UA"/>
              </w:rPr>
              <w:t xml:space="preserve"> - орган місцевого самоврядування, його виконавчі органи</w:t>
            </w:r>
            <w:r w:rsidR="00B72B18">
              <w:rPr>
                <w:rFonts w:ascii="Times New Roman" w:eastAsia="Times New Roman" w:hAnsi="Times New Roman" w:cs="Times New Roman"/>
                <w:color w:val="000000"/>
                <w:sz w:val="24"/>
                <w:szCs w:val="24"/>
                <w:lang w:eastAsia="uk-UA"/>
              </w:rPr>
              <w:t xml:space="preserve"> (управління торгівлі)</w:t>
            </w:r>
            <w:r w:rsidRPr="00237CD8">
              <w:rPr>
                <w:rFonts w:ascii="Times New Roman" w:eastAsia="Times New Roman" w:hAnsi="Times New Roman" w:cs="Times New Roman"/>
                <w:color w:val="000000"/>
                <w:sz w:val="24"/>
                <w:szCs w:val="24"/>
                <w:lang w:eastAsia="uk-UA"/>
              </w:rPr>
              <w:t xml:space="preserve">, що мають повноваження щодо розміщення пересувних тимчасових споруд та укладення договорів особистого </w:t>
            </w:r>
            <w:r w:rsidRPr="00B72B18">
              <w:rPr>
                <w:rFonts w:ascii="Times New Roman" w:eastAsia="Times New Roman" w:hAnsi="Times New Roman" w:cs="Times New Roman"/>
                <w:color w:val="000000"/>
                <w:sz w:val="24"/>
                <w:szCs w:val="24"/>
                <w:lang w:eastAsia="uk-UA"/>
              </w:rPr>
              <w:t>строкового сервітуту</w:t>
            </w:r>
            <w:r w:rsidR="00B72B18">
              <w:rPr>
                <w:rFonts w:ascii="Times New Roman" w:eastAsia="Times New Roman" w:hAnsi="Times New Roman" w:cs="Times New Roman"/>
                <w:color w:val="000000"/>
                <w:sz w:val="24"/>
                <w:szCs w:val="24"/>
                <w:lang w:eastAsia="uk-UA"/>
              </w:rPr>
              <w:t xml:space="preserve"> (далі – замовник)</w:t>
            </w:r>
            <w:r w:rsidRPr="00237CD8">
              <w:rPr>
                <w:rFonts w:ascii="Times New Roman" w:eastAsia="Times New Roman" w:hAnsi="Times New Roman" w:cs="Times New Roman"/>
                <w:b/>
                <w:color w:val="000000"/>
                <w:sz w:val="24"/>
                <w:szCs w:val="24"/>
                <w:lang w:eastAsia="uk-UA"/>
              </w:rPr>
              <w:t>.</w:t>
            </w:r>
          </w:p>
          <w:p w:rsidR="00AB3031" w:rsidRDefault="00B72B18" w:rsidP="00237CD8">
            <w:pP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Е</w:t>
            </w:r>
            <w:r w:rsidR="00237CD8" w:rsidRPr="00237CD8">
              <w:rPr>
                <w:rFonts w:ascii="Times New Roman" w:eastAsia="Times New Roman" w:hAnsi="Times New Roman" w:cs="Times New Roman"/>
                <w:b/>
                <w:color w:val="000000"/>
                <w:sz w:val="24"/>
                <w:szCs w:val="24"/>
                <w:lang w:eastAsia="uk-UA"/>
              </w:rPr>
              <w:t>лектронна торгова система</w:t>
            </w:r>
            <w:r w:rsidR="00237CD8" w:rsidRPr="00237CD8">
              <w:rPr>
                <w:rFonts w:ascii="Times New Roman" w:eastAsia="Times New Roman" w:hAnsi="Times New Roman" w:cs="Times New Roman"/>
                <w:color w:val="000000"/>
                <w:sz w:val="24"/>
                <w:szCs w:val="24"/>
                <w:lang w:eastAsia="uk-UA"/>
              </w:rPr>
              <w:t xml:space="preserve"> (ЕТС) – інформаційно-телекомунікаційна система, що забезпечує можливість створення, розміщення, оприлюднення та обмін інформацією і документами в електронному вигляді, необхідної для проведення публічних  торгів.</w:t>
            </w:r>
          </w:p>
          <w:p w:rsidR="00AB3031" w:rsidRDefault="00AB3031" w:rsidP="00AB3031">
            <w:pPr>
              <w:pBdr>
                <w:top w:val="nil"/>
                <w:left w:val="nil"/>
                <w:bottom w:val="nil"/>
                <w:right w:val="nil"/>
                <w:between w:val="nil"/>
              </w:pBd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Е</w:t>
            </w:r>
            <w:r w:rsidRPr="00AB3031">
              <w:rPr>
                <w:rFonts w:ascii="Times New Roman" w:eastAsia="Times New Roman" w:hAnsi="Times New Roman" w:cs="Times New Roman"/>
                <w:b/>
                <w:color w:val="000000"/>
                <w:sz w:val="24"/>
                <w:szCs w:val="24"/>
                <w:lang w:eastAsia="uk-UA"/>
              </w:rPr>
              <w:t>лектронний майданчик</w:t>
            </w:r>
            <w:r w:rsidRPr="00AB3031">
              <w:rPr>
                <w:rFonts w:ascii="Times New Roman" w:eastAsia="Times New Roman" w:hAnsi="Times New Roman" w:cs="Times New Roman"/>
                <w:color w:val="000000"/>
                <w:sz w:val="24"/>
                <w:szCs w:val="24"/>
                <w:lang w:eastAsia="uk-UA"/>
              </w:rPr>
              <w:t xml:space="preserve"> - </w:t>
            </w:r>
            <w:r w:rsidRPr="00AB3031">
              <w:rPr>
                <w:rFonts w:ascii="Times New Roman" w:eastAsia="Times New Roman" w:hAnsi="Times New Roman" w:cs="Times New Roman"/>
                <w:color w:val="000000"/>
                <w:sz w:val="24"/>
                <w:szCs w:val="24"/>
                <w:highlight w:val="white"/>
                <w:lang w:eastAsia="uk-UA"/>
              </w:rPr>
              <w:t xml:space="preserve">апаратно-програмний комплекс, який функціонує в Інтернеті, підключений до центральної бази даних та забезпечує </w:t>
            </w:r>
            <w:r>
              <w:rPr>
                <w:rFonts w:ascii="Times New Roman" w:eastAsia="Times New Roman" w:hAnsi="Times New Roman" w:cs="Times New Roman"/>
                <w:color w:val="000000"/>
                <w:sz w:val="24"/>
                <w:szCs w:val="24"/>
                <w:highlight w:val="white"/>
                <w:lang w:eastAsia="uk-UA"/>
              </w:rPr>
              <w:t>Замовнику</w:t>
            </w:r>
            <w:r w:rsidRPr="00AB3031">
              <w:rPr>
                <w:rFonts w:ascii="Times New Roman" w:eastAsia="Times New Roman" w:hAnsi="Times New Roman" w:cs="Times New Roman"/>
                <w:color w:val="000000"/>
                <w:sz w:val="24"/>
                <w:szCs w:val="24"/>
                <w:highlight w:val="white"/>
                <w:lang w:eastAsia="uk-UA"/>
              </w:rPr>
              <w:t xml:space="preserve"> та заявникам (учасникам) можливість користуватися сервісами електронної торгової системи з автоматичним обміном інформа</w:t>
            </w:r>
            <w:r w:rsidRPr="00AB3031">
              <w:rPr>
                <w:rFonts w:ascii="Times New Roman" w:eastAsia="Times New Roman" w:hAnsi="Times New Roman" w:cs="Times New Roman"/>
                <w:color w:val="000000"/>
                <w:sz w:val="24"/>
                <w:szCs w:val="24"/>
                <w:lang w:eastAsia="uk-UA"/>
              </w:rPr>
              <w:t>цією щодо процесу проведенн</w:t>
            </w:r>
            <w:r>
              <w:rPr>
                <w:rFonts w:ascii="Times New Roman" w:eastAsia="Times New Roman" w:hAnsi="Times New Roman" w:cs="Times New Roman"/>
                <w:color w:val="000000"/>
                <w:sz w:val="24"/>
                <w:szCs w:val="24"/>
                <w:lang w:eastAsia="uk-UA"/>
              </w:rPr>
              <w:t>я аукціонів в електронній формі.</w:t>
            </w:r>
          </w:p>
          <w:p w:rsidR="00AB3031" w:rsidRPr="00AB3031" w:rsidRDefault="00AB3031" w:rsidP="00AB3031">
            <w:pP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Е</w:t>
            </w:r>
            <w:r w:rsidRPr="00237CD8">
              <w:rPr>
                <w:rFonts w:ascii="Times New Roman" w:eastAsia="Times New Roman" w:hAnsi="Times New Roman" w:cs="Times New Roman"/>
                <w:b/>
                <w:color w:val="000000"/>
                <w:sz w:val="24"/>
                <w:szCs w:val="24"/>
                <w:lang w:eastAsia="uk-UA"/>
              </w:rPr>
              <w:t>лектронні  торги (аукціон)</w:t>
            </w:r>
            <w:r w:rsidRPr="00237CD8">
              <w:rPr>
                <w:rFonts w:ascii="Times New Roman" w:eastAsia="Times New Roman" w:hAnsi="Times New Roman" w:cs="Times New Roman"/>
                <w:color w:val="000000"/>
                <w:sz w:val="24"/>
                <w:szCs w:val="24"/>
                <w:lang w:eastAsia="uk-UA"/>
              </w:rPr>
              <w:t xml:space="preserve"> – спосіб проведення конкурсу на право розміщення пересувної тимчасової споруди на території міста Хмельницького шляхом проведення електронних торгів (аукціонів) у ЕТС через  електронні майданчики. За результатами конкурсу учасник, що в ході електронних торгів запропонував найвищу ціну та погоджується на умови </w:t>
            </w:r>
            <w:r w:rsidRPr="00877279">
              <w:rPr>
                <w:rFonts w:ascii="Times New Roman" w:eastAsia="Times New Roman" w:hAnsi="Times New Roman" w:cs="Times New Roman"/>
                <w:color w:val="000000"/>
                <w:sz w:val="24"/>
                <w:szCs w:val="24"/>
                <w:lang w:eastAsia="uk-UA"/>
              </w:rPr>
              <w:t>замовника,</w:t>
            </w:r>
            <w:r w:rsidRPr="00237CD8">
              <w:rPr>
                <w:rFonts w:ascii="Times New Roman" w:eastAsia="Times New Roman" w:hAnsi="Times New Roman" w:cs="Times New Roman"/>
                <w:color w:val="000000"/>
                <w:sz w:val="24"/>
                <w:szCs w:val="24"/>
                <w:lang w:eastAsia="uk-UA"/>
              </w:rPr>
              <w:t xml:space="preserve"> стає переможцем конкурсу та отримує право на розміщення пересувної тимчасової споруди.</w:t>
            </w:r>
          </w:p>
          <w:p w:rsidR="00AB3031" w:rsidRPr="00237CD8" w:rsidRDefault="00AB3031" w:rsidP="00AB3031">
            <w:pPr>
              <w:pBdr>
                <w:top w:val="nil"/>
                <w:left w:val="nil"/>
                <w:bottom w:val="nil"/>
                <w:right w:val="nil"/>
                <w:between w:val="nil"/>
              </w:pBd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К</w:t>
            </w:r>
            <w:r w:rsidRPr="00AB3031">
              <w:rPr>
                <w:rFonts w:ascii="Times New Roman" w:eastAsia="Times New Roman" w:hAnsi="Times New Roman" w:cs="Times New Roman"/>
                <w:b/>
                <w:color w:val="000000"/>
                <w:sz w:val="24"/>
                <w:szCs w:val="24"/>
                <w:lang w:eastAsia="uk-UA"/>
              </w:rPr>
              <w:t>рок аукціону</w:t>
            </w:r>
            <w:r w:rsidRPr="00AB3031">
              <w:rPr>
                <w:rFonts w:ascii="Times New Roman" w:eastAsia="Times New Roman" w:hAnsi="Times New Roman" w:cs="Times New Roman"/>
                <w:color w:val="000000"/>
                <w:sz w:val="24"/>
                <w:szCs w:val="24"/>
                <w:lang w:eastAsia="uk-UA"/>
              </w:rPr>
              <w:t xml:space="preserve"> – мінімальна надбавка, на яку в ході електронного аукціону може здійснюватися підвищення цінової пропозиції</w:t>
            </w:r>
            <w:r>
              <w:rPr>
                <w:rFonts w:ascii="Times New Roman" w:eastAsia="Times New Roman" w:hAnsi="Times New Roman" w:cs="Times New Roman"/>
                <w:color w:val="000000"/>
                <w:sz w:val="24"/>
                <w:szCs w:val="24"/>
                <w:lang w:eastAsia="uk-UA"/>
              </w:rPr>
              <w:t>.</w:t>
            </w:r>
          </w:p>
          <w:p w:rsidR="00237CD8" w:rsidRPr="00237CD8" w:rsidRDefault="00B72B18" w:rsidP="00237CD8">
            <w:pP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Л</w:t>
            </w:r>
            <w:r w:rsidR="00237CD8" w:rsidRPr="00237CD8">
              <w:rPr>
                <w:rFonts w:ascii="Times New Roman" w:eastAsia="Times New Roman" w:hAnsi="Times New Roman" w:cs="Times New Roman"/>
                <w:b/>
                <w:color w:val="000000"/>
                <w:sz w:val="24"/>
                <w:szCs w:val="24"/>
                <w:lang w:eastAsia="uk-UA"/>
              </w:rPr>
              <w:t>от</w:t>
            </w:r>
            <w:r w:rsidR="00237CD8" w:rsidRPr="00237CD8">
              <w:rPr>
                <w:rFonts w:ascii="Times New Roman" w:eastAsia="Times New Roman" w:hAnsi="Times New Roman" w:cs="Times New Roman"/>
                <w:color w:val="000000"/>
                <w:sz w:val="24"/>
                <w:szCs w:val="24"/>
                <w:lang w:eastAsia="uk-UA"/>
              </w:rPr>
              <w:t xml:space="preserve"> – </w:t>
            </w:r>
            <w:r w:rsidR="00237CD8" w:rsidRPr="00237CD8">
              <w:rPr>
                <w:rFonts w:ascii="Times New Roman" w:eastAsia="Times New Roman" w:hAnsi="Times New Roman" w:cs="Times New Roman"/>
                <w:b/>
                <w:color w:val="000000"/>
                <w:sz w:val="24"/>
                <w:szCs w:val="24"/>
                <w:lang w:eastAsia="uk-UA"/>
              </w:rPr>
              <w:t>пропозиція</w:t>
            </w:r>
            <w:r w:rsidRPr="00B72B18">
              <w:rPr>
                <w:rFonts w:ascii="Times New Roman" w:eastAsia="Times New Roman" w:hAnsi="Times New Roman" w:cs="Times New Roman"/>
                <w:color w:val="000000"/>
                <w:sz w:val="24"/>
                <w:szCs w:val="24"/>
                <w:lang w:eastAsia="uk-UA"/>
              </w:rPr>
              <w:t>, в якій вказані умови конкурсу (аукціону),</w:t>
            </w:r>
            <w:r w:rsidR="00237CD8" w:rsidRPr="00237CD8">
              <w:rPr>
                <w:rFonts w:ascii="Times New Roman" w:eastAsia="Times New Roman" w:hAnsi="Times New Roman" w:cs="Times New Roman"/>
                <w:b/>
                <w:color w:val="000000"/>
                <w:sz w:val="24"/>
                <w:szCs w:val="24"/>
                <w:lang w:eastAsia="uk-UA"/>
              </w:rPr>
              <w:t xml:space="preserve"> </w:t>
            </w:r>
            <w:r w:rsidR="00237CD8" w:rsidRPr="00237CD8">
              <w:rPr>
                <w:rFonts w:ascii="Times New Roman" w:eastAsia="Times New Roman" w:hAnsi="Times New Roman" w:cs="Times New Roman"/>
                <w:color w:val="000000"/>
                <w:sz w:val="24"/>
                <w:szCs w:val="24"/>
                <w:lang w:eastAsia="uk-UA"/>
              </w:rPr>
              <w:t xml:space="preserve"> на укладення договору на право розміщення пересувної тимчасової споруди на території міста Хмельницького, що виставляється на електронні торги (аукціон)</w:t>
            </w:r>
            <w:r w:rsidR="00877279">
              <w:rPr>
                <w:rFonts w:ascii="Times New Roman" w:eastAsia="Times New Roman" w:hAnsi="Times New Roman" w:cs="Times New Roman"/>
                <w:color w:val="000000"/>
                <w:sz w:val="24"/>
                <w:szCs w:val="24"/>
                <w:lang w:eastAsia="uk-UA"/>
              </w:rPr>
              <w:t>;</w:t>
            </w:r>
          </w:p>
          <w:p w:rsidR="00237CD8" w:rsidRDefault="00877279" w:rsidP="00237CD8">
            <w:pP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О</w:t>
            </w:r>
            <w:r w:rsidR="00237CD8" w:rsidRPr="00237CD8">
              <w:rPr>
                <w:rFonts w:ascii="Times New Roman" w:eastAsia="Times New Roman" w:hAnsi="Times New Roman" w:cs="Times New Roman"/>
                <w:b/>
                <w:color w:val="000000"/>
                <w:sz w:val="24"/>
                <w:szCs w:val="24"/>
                <w:lang w:eastAsia="uk-UA"/>
              </w:rPr>
              <w:t>голошення</w:t>
            </w:r>
            <w:r w:rsidR="00237CD8" w:rsidRPr="00237CD8">
              <w:rPr>
                <w:rFonts w:ascii="Times New Roman" w:eastAsia="Times New Roman" w:hAnsi="Times New Roman" w:cs="Times New Roman"/>
                <w:color w:val="000000"/>
                <w:sz w:val="24"/>
                <w:szCs w:val="24"/>
                <w:lang w:eastAsia="uk-UA"/>
              </w:rPr>
              <w:t xml:space="preserve"> щодо проведення конкурсу на право розміщення пересувної тимчасової споруди на території міста Хмельницького (оголошення) - відомості та  інформація, що містять дані про  місце розміщення та умови конкурсу, що публікується у ЕТС та на веб-сайтах організаторів електронних торгів;</w:t>
            </w:r>
          </w:p>
          <w:p w:rsidR="00AB3031" w:rsidRPr="00237CD8" w:rsidRDefault="00AB3031" w:rsidP="00AB3031">
            <w:pPr>
              <w:pBdr>
                <w:top w:val="nil"/>
                <w:left w:val="nil"/>
                <w:bottom w:val="nil"/>
                <w:right w:val="nil"/>
                <w:between w:val="nil"/>
              </w:pBd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 xml:space="preserve">          О</w:t>
            </w:r>
            <w:r w:rsidRPr="00AB3031">
              <w:rPr>
                <w:rFonts w:ascii="Times New Roman" w:eastAsia="Times New Roman" w:hAnsi="Times New Roman" w:cs="Times New Roman"/>
                <w:b/>
                <w:color w:val="000000"/>
                <w:sz w:val="24"/>
                <w:szCs w:val="24"/>
                <w:lang w:eastAsia="uk-UA"/>
              </w:rPr>
              <w:t>ператор електронного майданчика</w:t>
            </w:r>
            <w:r w:rsidRPr="00AB3031">
              <w:rPr>
                <w:rFonts w:ascii="Times New Roman" w:eastAsia="Times New Roman" w:hAnsi="Times New Roman" w:cs="Times New Roman"/>
                <w:color w:val="000000"/>
                <w:sz w:val="24"/>
                <w:szCs w:val="24"/>
                <w:lang w:eastAsia="uk-UA"/>
              </w:rPr>
              <w:t xml:space="preserve"> - юридична особа, що має право на використання електронного майданчика, який підключено до ЕТС та діє відповідно до договор</w:t>
            </w:r>
            <w:r>
              <w:rPr>
                <w:rFonts w:ascii="Times New Roman" w:eastAsia="Times New Roman" w:hAnsi="Times New Roman" w:cs="Times New Roman"/>
                <w:color w:val="000000"/>
                <w:sz w:val="24"/>
                <w:szCs w:val="24"/>
                <w:lang w:eastAsia="uk-UA"/>
              </w:rPr>
              <w:t>у, укладеного з адміністратором.</w:t>
            </w:r>
          </w:p>
          <w:p w:rsidR="00AB3031" w:rsidRDefault="00877279" w:rsidP="00237CD8">
            <w:pP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О</w:t>
            </w:r>
            <w:r w:rsidR="00237CD8" w:rsidRPr="00237CD8">
              <w:rPr>
                <w:rFonts w:ascii="Times New Roman" w:eastAsia="Times New Roman" w:hAnsi="Times New Roman" w:cs="Times New Roman"/>
                <w:b/>
                <w:color w:val="000000"/>
                <w:sz w:val="24"/>
                <w:szCs w:val="24"/>
                <w:lang w:eastAsia="uk-UA"/>
              </w:rPr>
              <w:t>рганізатор електронних торгів (аукціонів)</w:t>
            </w:r>
            <w:r w:rsidR="00237CD8" w:rsidRPr="00237CD8">
              <w:rPr>
                <w:rFonts w:ascii="Times New Roman" w:eastAsia="Times New Roman" w:hAnsi="Times New Roman" w:cs="Times New Roman"/>
                <w:color w:val="000000"/>
                <w:sz w:val="24"/>
                <w:szCs w:val="24"/>
                <w:lang w:eastAsia="uk-UA"/>
              </w:rPr>
              <w:t xml:space="preserve"> - юридична особа, зареєстрована в установленому законом порядку на території України, що має право на використання електронного майданчика, який підключено до електронної т</w:t>
            </w:r>
            <w:r>
              <w:rPr>
                <w:rFonts w:ascii="Times New Roman" w:eastAsia="Times New Roman" w:hAnsi="Times New Roman" w:cs="Times New Roman"/>
                <w:color w:val="000000"/>
                <w:sz w:val="24"/>
                <w:szCs w:val="24"/>
                <w:lang w:eastAsia="uk-UA"/>
              </w:rPr>
              <w:t>оргової системи</w:t>
            </w:r>
            <w:r w:rsidR="00AB3031">
              <w:rPr>
                <w:rFonts w:ascii="Times New Roman" w:eastAsia="Times New Roman" w:hAnsi="Times New Roman" w:cs="Times New Roman"/>
                <w:color w:val="000000"/>
                <w:sz w:val="24"/>
                <w:szCs w:val="24"/>
                <w:lang w:eastAsia="uk-UA"/>
              </w:rPr>
              <w:t>.</w:t>
            </w:r>
          </w:p>
          <w:p w:rsidR="00AB3031" w:rsidRPr="00237CD8" w:rsidRDefault="00AB3031" w:rsidP="000A117D">
            <w:pPr>
              <w:pBdr>
                <w:top w:val="nil"/>
                <w:left w:val="nil"/>
                <w:bottom w:val="nil"/>
                <w:right w:val="nil"/>
                <w:between w:val="nil"/>
              </w:pBdr>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У</w:t>
            </w:r>
            <w:r w:rsidRPr="00AB3031">
              <w:rPr>
                <w:rFonts w:ascii="Times New Roman" w:eastAsia="Times New Roman" w:hAnsi="Times New Roman" w:cs="Times New Roman"/>
                <w:b/>
                <w:color w:val="000000"/>
                <w:sz w:val="24"/>
                <w:szCs w:val="24"/>
                <w:lang w:eastAsia="uk-UA"/>
              </w:rPr>
              <w:t>часник конкурсу</w:t>
            </w:r>
            <w:r w:rsidRPr="00AB3031">
              <w:rPr>
                <w:rFonts w:ascii="Times New Roman" w:eastAsia="Times New Roman" w:hAnsi="Times New Roman" w:cs="Times New Roman"/>
                <w:color w:val="000000"/>
                <w:sz w:val="24"/>
                <w:szCs w:val="24"/>
                <w:lang w:eastAsia="uk-UA"/>
              </w:rPr>
              <w:t xml:space="preserve"> (електронного аукціону) - заявник, що подав через електронний майданчик заяву про участь в електронних торгах, сплатив гарантійний внесок та плату за подання заяви про участь в електронних торгах на рахунок оператора електронного майданчика, відповідає вимогам, встановленим </w:t>
            </w:r>
            <w:r>
              <w:rPr>
                <w:rFonts w:ascii="Times New Roman" w:eastAsia="Times New Roman" w:hAnsi="Times New Roman" w:cs="Times New Roman"/>
                <w:color w:val="000000"/>
                <w:sz w:val="24"/>
                <w:szCs w:val="24"/>
                <w:lang w:eastAsia="uk-UA"/>
              </w:rPr>
              <w:t>Замовником</w:t>
            </w:r>
            <w:r w:rsidRPr="00AB3031">
              <w:rPr>
                <w:rFonts w:ascii="Times New Roman" w:eastAsia="Times New Roman" w:hAnsi="Times New Roman" w:cs="Times New Roman"/>
                <w:color w:val="000000"/>
                <w:sz w:val="24"/>
                <w:szCs w:val="24"/>
                <w:lang w:eastAsia="uk-UA"/>
              </w:rPr>
              <w:t xml:space="preserve"> та пройшов процедуру реєстрації для</w:t>
            </w:r>
            <w:r>
              <w:rPr>
                <w:rFonts w:ascii="Times New Roman" w:eastAsia="Times New Roman" w:hAnsi="Times New Roman" w:cs="Times New Roman"/>
                <w:color w:val="000000"/>
                <w:sz w:val="24"/>
                <w:szCs w:val="24"/>
                <w:lang w:eastAsia="uk-UA"/>
              </w:rPr>
              <w:t xml:space="preserve"> участі в електронному аукціоні.</w:t>
            </w:r>
          </w:p>
          <w:p w:rsidR="00877279" w:rsidRDefault="00877279" w:rsidP="00237CD8">
            <w:pPr>
              <w:ind w:firstLine="709"/>
              <w:jc w:val="both"/>
              <w:rPr>
                <w:rFonts w:ascii="Times New Roman" w:eastAsia="Times New Roman" w:hAnsi="Times New Roman" w:cs="Times New Roman"/>
                <w:color w:val="000000"/>
                <w:sz w:val="24"/>
                <w:szCs w:val="24"/>
                <w:lang w:eastAsia="uk-UA"/>
              </w:rPr>
            </w:pPr>
            <w:r w:rsidRPr="00877279">
              <w:rPr>
                <w:rFonts w:ascii="Times New Roman" w:eastAsia="Times New Roman" w:hAnsi="Times New Roman" w:cs="Times New Roman"/>
                <w:b/>
                <w:color w:val="000000"/>
                <w:sz w:val="24"/>
                <w:szCs w:val="24"/>
                <w:lang w:eastAsia="uk-UA"/>
              </w:rPr>
              <w:t>Центральна база даних</w:t>
            </w:r>
            <w:r>
              <w:rPr>
                <w:rFonts w:ascii="Times New Roman" w:eastAsia="Times New Roman" w:hAnsi="Times New Roman" w:cs="Times New Roman"/>
                <w:color w:val="000000"/>
                <w:sz w:val="24"/>
                <w:szCs w:val="24"/>
                <w:lang w:eastAsia="uk-UA"/>
              </w:rPr>
              <w:t xml:space="preserve"> – сукупність технічних та програмних засобів, у складі  бази даних та модулю електронного аукціону, що забезпечують можливість проведення </w:t>
            </w:r>
            <w:r>
              <w:rPr>
                <w:rFonts w:ascii="Times New Roman" w:eastAsia="Times New Roman" w:hAnsi="Times New Roman" w:cs="Times New Roman"/>
                <w:color w:val="000000"/>
                <w:sz w:val="24"/>
                <w:szCs w:val="24"/>
                <w:lang w:eastAsia="uk-UA"/>
              </w:rPr>
              <w:lastRenderedPageBreak/>
              <w:t xml:space="preserve">електронних торгів (ЦБД). </w:t>
            </w:r>
          </w:p>
          <w:p w:rsidR="00237CD8" w:rsidRDefault="00AB3031" w:rsidP="000A117D">
            <w:pPr>
              <w:pBdr>
                <w:top w:val="nil"/>
                <w:left w:val="nil"/>
                <w:bottom w:val="nil"/>
                <w:right w:val="nil"/>
                <w:between w:val="nil"/>
              </w:pBdr>
              <w:ind w:firstLine="709"/>
              <w:jc w:val="both"/>
              <w:rPr>
                <w:rFonts w:ascii="Times New Roman" w:eastAsia="Times New Roman" w:hAnsi="Times New Roman" w:cs="Times New Roman"/>
                <w:color w:val="000000"/>
                <w:sz w:val="24"/>
                <w:szCs w:val="24"/>
                <w:lang w:eastAsia="uk-UA"/>
              </w:rPr>
            </w:pPr>
            <w:r w:rsidRPr="00DA4A59">
              <w:rPr>
                <w:rFonts w:ascii="Times New Roman" w:eastAsia="Times New Roman" w:hAnsi="Times New Roman" w:cs="Times New Roman"/>
                <w:b/>
                <w:color w:val="000000"/>
                <w:sz w:val="24"/>
                <w:szCs w:val="24"/>
                <w:lang w:eastAsia="uk-UA"/>
              </w:rPr>
              <w:t>Ц</w:t>
            </w:r>
            <w:r w:rsidRPr="00AB3031">
              <w:rPr>
                <w:rFonts w:ascii="Times New Roman" w:eastAsia="Times New Roman" w:hAnsi="Times New Roman" w:cs="Times New Roman"/>
                <w:b/>
                <w:color w:val="000000"/>
                <w:sz w:val="24"/>
                <w:szCs w:val="24"/>
                <w:lang w:eastAsia="uk-UA"/>
              </w:rPr>
              <w:t>інова пропозиція</w:t>
            </w:r>
            <w:r w:rsidRPr="00AB3031">
              <w:rPr>
                <w:rFonts w:ascii="Times New Roman" w:eastAsia="Times New Roman" w:hAnsi="Times New Roman" w:cs="Times New Roman"/>
                <w:color w:val="000000"/>
                <w:sz w:val="24"/>
                <w:szCs w:val="24"/>
                <w:lang w:eastAsia="uk-UA"/>
              </w:rPr>
              <w:t xml:space="preserve"> - сума (рік), намір та можливість сплати якої власноруч декларується учасником конкурсу в особистому кабінеті та подається через оператора електронного майданчика в ЕТС. </w:t>
            </w:r>
          </w:p>
          <w:p w:rsidR="000A117D" w:rsidRPr="00237CD8" w:rsidRDefault="000A117D" w:rsidP="000A117D">
            <w:pPr>
              <w:pBdr>
                <w:top w:val="nil"/>
                <w:left w:val="nil"/>
                <w:bottom w:val="nil"/>
                <w:right w:val="nil"/>
                <w:between w:val="nil"/>
              </w:pBdr>
              <w:ind w:firstLine="709"/>
              <w:jc w:val="both"/>
              <w:rPr>
                <w:rFonts w:ascii="Times New Roman" w:eastAsia="Times New Roman" w:hAnsi="Times New Roman" w:cs="Times New Roman"/>
                <w:b/>
                <w:color w:val="000000"/>
                <w:sz w:val="24"/>
                <w:szCs w:val="24"/>
                <w:lang w:eastAsia="uk-UA"/>
              </w:rPr>
            </w:pPr>
          </w:p>
        </w:tc>
      </w:tr>
      <w:tr w:rsidR="005A6933" w:rsidRPr="00237CD8" w:rsidTr="00237CD8">
        <w:tc>
          <w:tcPr>
            <w:tcW w:w="10031" w:type="dxa"/>
          </w:tcPr>
          <w:p w:rsidR="005A6933" w:rsidRPr="00877279" w:rsidRDefault="005A6933" w:rsidP="005A6933">
            <w:pPr>
              <w:tabs>
                <w:tab w:val="left" w:pos="708"/>
              </w:tabs>
              <w:suppressAutoHyphens/>
              <w:spacing w:line="100" w:lineRule="atLeast"/>
              <w:ind w:firstLine="708"/>
              <w:jc w:val="center"/>
              <w:rPr>
                <w:rFonts w:ascii="Times New Roman" w:eastAsia="Times New Roman" w:hAnsi="Times New Roman" w:cs="Times New Roman"/>
                <w:b/>
                <w:color w:val="00000A"/>
                <w:sz w:val="24"/>
                <w:szCs w:val="24"/>
                <w:lang w:eastAsia="zh-CN"/>
              </w:rPr>
            </w:pPr>
            <w:r w:rsidRPr="00877279">
              <w:rPr>
                <w:rFonts w:ascii="Times New Roman" w:eastAsia="Times New Roman" w:hAnsi="Times New Roman" w:cs="Times New Roman"/>
                <w:b/>
                <w:bCs/>
                <w:color w:val="000000"/>
                <w:sz w:val="24"/>
                <w:szCs w:val="24"/>
                <w:lang w:eastAsia="zh-CN"/>
              </w:rPr>
              <w:lastRenderedPageBreak/>
              <w:t>2. Основні вимоги до розміщення ПТС</w:t>
            </w:r>
          </w:p>
          <w:p w:rsidR="005A6933" w:rsidRPr="005A6933" w:rsidRDefault="005A6933" w:rsidP="005A6933">
            <w:pPr>
              <w:tabs>
                <w:tab w:val="left" w:pos="708"/>
              </w:tabs>
              <w:suppressAutoHyphens/>
              <w:spacing w:line="100" w:lineRule="atLeast"/>
              <w:ind w:firstLine="708"/>
              <w:jc w:val="both"/>
              <w:rPr>
                <w:rFonts w:ascii="Times New Roman" w:eastAsia="Times New Roman" w:hAnsi="Times New Roman" w:cs="Times New Roman"/>
                <w:b/>
                <w:i/>
                <w:color w:val="00000A"/>
                <w:sz w:val="36"/>
                <w:szCs w:val="36"/>
                <w:lang w:eastAsia="zh-CN"/>
              </w:rPr>
            </w:pPr>
          </w:p>
          <w:p w:rsidR="005A6933" w:rsidRPr="005A6933" w:rsidRDefault="005A6933" w:rsidP="005A6933">
            <w:pPr>
              <w:tabs>
                <w:tab w:val="left" w:pos="708"/>
              </w:tabs>
              <w:suppressAutoHyphens/>
              <w:spacing w:line="100" w:lineRule="atLeast"/>
              <w:jc w:val="both"/>
              <w:rPr>
                <w:rFonts w:ascii="Times New Roman" w:eastAsia="Times New Roman" w:hAnsi="Times New Roman" w:cs="Times New Roman"/>
                <w:color w:val="00000A"/>
                <w:sz w:val="24"/>
                <w:szCs w:val="24"/>
                <w:lang w:eastAsia="zh-CN"/>
              </w:rPr>
            </w:pPr>
            <w:r w:rsidRPr="005A6933">
              <w:rPr>
                <w:rFonts w:ascii="Times New Roman" w:eastAsia="Times New Roman" w:hAnsi="Times New Roman" w:cs="Times New Roman"/>
                <w:b/>
                <w:i/>
                <w:color w:val="000000"/>
                <w:sz w:val="36"/>
                <w:szCs w:val="36"/>
                <w:lang w:eastAsia="zh-CN"/>
              </w:rPr>
              <w:tab/>
            </w:r>
            <w:r w:rsidRPr="005A6933">
              <w:rPr>
                <w:rFonts w:ascii="Times New Roman" w:eastAsia="Times New Roman" w:hAnsi="Times New Roman" w:cs="Times New Roman"/>
                <w:color w:val="000000"/>
                <w:sz w:val="24"/>
                <w:szCs w:val="24"/>
                <w:lang w:eastAsia="zh-CN"/>
              </w:rPr>
              <w:t xml:space="preserve">2.1. Розміщення ПТС  здійснюється виключно на підставі </w:t>
            </w:r>
            <w:r w:rsidR="00877279">
              <w:rPr>
                <w:rFonts w:ascii="Times New Roman" w:eastAsia="Times New Roman" w:hAnsi="Times New Roman" w:cs="Times New Roman"/>
                <w:color w:val="000000"/>
                <w:sz w:val="24"/>
                <w:szCs w:val="24"/>
                <w:lang w:eastAsia="zh-CN"/>
              </w:rPr>
              <w:t>протоколу переможця конкурсу(аукціону)</w:t>
            </w:r>
            <w:r w:rsidRPr="005A6933">
              <w:rPr>
                <w:rFonts w:ascii="Times New Roman" w:eastAsia="Times New Roman" w:hAnsi="Times New Roman" w:cs="Times New Roman"/>
                <w:color w:val="000000"/>
                <w:sz w:val="24"/>
                <w:szCs w:val="24"/>
                <w:lang w:eastAsia="zh-CN"/>
              </w:rPr>
              <w:t xml:space="preserve">, паспорта прив'язки ПТС, у відповідності до  Комплексної схеми розміщення пересувних тимчасових споруд для провадження підприємницької діяльності на території м. Хмельницького, </w:t>
            </w:r>
            <w:r w:rsidR="00877279">
              <w:rPr>
                <w:rFonts w:ascii="Times New Roman" w:eastAsia="Times New Roman" w:hAnsi="Times New Roman" w:cs="Times New Roman"/>
                <w:color w:val="000000"/>
                <w:sz w:val="24"/>
                <w:szCs w:val="24"/>
                <w:lang w:eastAsia="zh-CN"/>
              </w:rPr>
              <w:t>договору особистого строкового сервітуту та авансової плати за договором ОСС за 3 місяці</w:t>
            </w:r>
            <w:r w:rsidRPr="005A6933">
              <w:rPr>
                <w:rFonts w:ascii="Times New Roman" w:eastAsia="Times New Roman" w:hAnsi="Times New Roman" w:cs="Times New Roman"/>
                <w:color w:val="000000"/>
                <w:sz w:val="24"/>
                <w:szCs w:val="24"/>
                <w:lang w:eastAsia="zh-CN"/>
              </w:rPr>
              <w:t xml:space="preserve">. </w:t>
            </w:r>
          </w:p>
          <w:p w:rsidR="005A6933" w:rsidRPr="005A6933" w:rsidRDefault="005A6933" w:rsidP="005A6933">
            <w:pPr>
              <w:tabs>
                <w:tab w:val="left" w:pos="708"/>
              </w:tabs>
              <w:suppressAutoHyphens/>
              <w:spacing w:line="100" w:lineRule="atLeast"/>
              <w:jc w:val="both"/>
              <w:rPr>
                <w:rFonts w:ascii="Times New Roman" w:eastAsia="Times New Roman" w:hAnsi="Times New Roman" w:cs="Mangal"/>
                <w:color w:val="000000"/>
                <w:kern w:val="2"/>
                <w:sz w:val="24"/>
                <w:szCs w:val="24"/>
                <w:lang w:eastAsia="uk-UA" w:bidi="hi-IN"/>
              </w:rPr>
            </w:pPr>
            <w:r w:rsidRPr="005A6933">
              <w:rPr>
                <w:rFonts w:ascii="Times New Roman" w:eastAsia="Times New Roman" w:hAnsi="Times New Roman" w:cs="Times New Roman"/>
                <w:b/>
                <w:i/>
                <w:color w:val="000000"/>
                <w:sz w:val="36"/>
                <w:szCs w:val="36"/>
                <w:lang w:eastAsia="zh-CN"/>
              </w:rPr>
              <w:tab/>
            </w:r>
            <w:r w:rsidRPr="005A6933">
              <w:rPr>
                <w:rFonts w:ascii="Times New Roman" w:eastAsia="Times New Roman" w:hAnsi="Times New Roman" w:cs="Times New Roman"/>
                <w:color w:val="000000"/>
                <w:sz w:val="24"/>
                <w:szCs w:val="24"/>
                <w:lang w:eastAsia="zh-CN"/>
              </w:rPr>
              <w:t>2.2.</w:t>
            </w:r>
            <w:r w:rsidRPr="005A6933">
              <w:rPr>
                <w:rFonts w:ascii="Times New Roman" w:eastAsia="Times New Roman" w:hAnsi="Times New Roman" w:cs="Times New Roman"/>
                <w:b/>
                <w:i/>
                <w:color w:val="000000"/>
                <w:sz w:val="36"/>
                <w:szCs w:val="36"/>
                <w:lang w:eastAsia="zh-CN"/>
              </w:rPr>
              <w:t xml:space="preserve"> </w:t>
            </w:r>
            <w:r w:rsidRPr="005A6933">
              <w:rPr>
                <w:rFonts w:ascii="Times New Roman" w:eastAsia="Times New Roman" w:hAnsi="Times New Roman" w:cs="Mangal"/>
                <w:color w:val="000000"/>
                <w:kern w:val="2"/>
                <w:sz w:val="24"/>
                <w:szCs w:val="24"/>
                <w:lang w:eastAsia="uk-UA" w:bidi="hi-IN"/>
              </w:rPr>
              <w:t>Поза конкурсом розміщуються пересувні тимчасові споруди, власниками яких є  господарюючі суб’єкти – місцеві виробники продовольчих  товарів, у яких  офіційно зареєстрованими є не менш як 5 працівників</w:t>
            </w:r>
            <w:r w:rsidR="00A41CC5">
              <w:rPr>
                <w:rFonts w:ascii="Times New Roman" w:eastAsia="Times New Roman" w:hAnsi="Times New Roman" w:cs="Mangal"/>
                <w:color w:val="000000"/>
                <w:kern w:val="2"/>
                <w:sz w:val="24"/>
                <w:szCs w:val="24"/>
                <w:lang w:eastAsia="uk-UA" w:bidi="hi-IN"/>
              </w:rPr>
              <w:t>.</w:t>
            </w:r>
          </w:p>
          <w:p w:rsidR="005A6933" w:rsidRPr="005A6933" w:rsidRDefault="005A6933" w:rsidP="005A6933">
            <w:pPr>
              <w:widowControl w:val="0"/>
              <w:tabs>
                <w:tab w:val="left" w:pos="708"/>
              </w:tabs>
              <w:suppressAutoHyphens/>
              <w:spacing w:line="100" w:lineRule="atLeast"/>
              <w:jc w:val="both"/>
              <w:rPr>
                <w:rFonts w:ascii="Times New Roman" w:eastAsia="Times New Roman" w:hAnsi="Times New Roman" w:cs="Times New Roman"/>
                <w:color w:val="000000"/>
                <w:sz w:val="24"/>
                <w:szCs w:val="24"/>
                <w:lang w:eastAsia="uk-UA"/>
              </w:rPr>
            </w:pPr>
            <w:r w:rsidRPr="005A6933">
              <w:rPr>
                <w:rFonts w:ascii="Times New Roman" w:eastAsia="Times New Roman" w:hAnsi="Times New Roman" w:cs="Mangal"/>
                <w:color w:val="000000"/>
                <w:kern w:val="2"/>
                <w:sz w:val="24"/>
                <w:szCs w:val="24"/>
                <w:lang w:eastAsia="uk-UA" w:bidi="hi-IN"/>
              </w:rPr>
              <w:t xml:space="preserve">           </w:t>
            </w:r>
            <w:r w:rsidRPr="005A6933">
              <w:rPr>
                <w:rFonts w:ascii="Times New Roman" w:eastAsia="SimSun" w:hAnsi="Times New Roman" w:cs="Mangal"/>
                <w:color w:val="000000"/>
                <w:kern w:val="2"/>
                <w:sz w:val="24"/>
                <w:szCs w:val="24"/>
                <w:lang w:eastAsia="zh-CN" w:bidi="hi-IN"/>
              </w:rPr>
              <w:t xml:space="preserve">Рішення про розміщення  ПТС місцевих виробників розглядається після пред’явлення </w:t>
            </w:r>
            <w:r w:rsidRPr="005A6933">
              <w:rPr>
                <w:rFonts w:ascii="Times New Roman" w:eastAsia="Times New Roman" w:hAnsi="Times New Roman" w:cs="Times New Roman"/>
                <w:color w:val="000000"/>
                <w:sz w:val="24"/>
                <w:szCs w:val="24"/>
                <w:lang w:eastAsia="uk-UA"/>
              </w:rPr>
              <w:t>асортиментного переліку  продукції</w:t>
            </w:r>
            <w:r w:rsidR="00A41CC5">
              <w:rPr>
                <w:rFonts w:ascii="Times New Roman" w:eastAsia="Times New Roman" w:hAnsi="Times New Roman" w:cs="Times New Roman"/>
                <w:color w:val="000000"/>
                <w:sz w:val="24"/>
                <w:szCs w:val="24"/>
                <w:lang w:eastAsia="uk-UA"/>
              </w:rPr>
              <w:t>, 60% в якому складає  власна продукція,</w:t>
            </w:r>
            <w:r w:rsidRPr="005A6933">
              <w:rPr>
                <w:rFonts w:ascii="Times New Roman" w:eastAsia="Times New Roman" w:hAnsi="Times New Roman" w:cs="Times New Roman"/>
                <w:color w:val="000000"/>
                <w:sz w:val="24"/>
                <w:szCs w:val="24"/>
                <w:lang w:eastAsia="uk-UA"/>
              </w:rPr>
              <w:t xml:space="preserve"> та  експлуатаційного дозволу.</w:t>
            </w:r>
          </w:p>
          <w:p w:rsidR="005A6933" w:rsidRPr="00A41CC5" w:rsidRDefault="005A6933" w:rsidP="005A6933">
            <w:pPr>
              <w:tabs>
                <w:tab w:val="left" w:pos="708"/>
              </w:tabs>
              <w:suppressAutoHyphens/>
              <w:spacing w:line="100" w:lineRule="atLeast"/>
              <w:jc w:val="both"/>
              <w:rPr>
                <w:rFonts w:ascii="Times New Roman" w:eastAsia="Times New Roman" w:hAnsi="Times New Roman" w:cs="Times New Roman"/>
                <w:color w:val="00000A"/>
                <w:sz w:val="24"/>
                <w:szCs w:val="24"/>
                <w:lang w:val="ru-RU" w:eastAsia="zh-CN"/>
              </w:rPr>
            </w:pPr>
            <w:r>
              <w:rPr>
                <w:rFonts w:ascii="Times New Roman" w:eastAsia="Times New Roman" w:hAnsi="Times New Roman" w:cs="Times New Roman"/>
                <w:color w:val="000000"/>
                <w:sz w:val="24"/>
                <w:szCs w:val="24"/>
                <w:lang w:eastAsia="zh-CN"/>
              </w:rPr>
              <w:t xml:space="preserve">            </w:t>
            </w:r>
            <w:r w:rsidR="00A41CC5">
              <w:rPr>
                <w:rFonts w:ascii="Times New Roman" w:eastAsia="Times New Roman" w:hAnsi="Times New Roman" w:cs="Times New Roman"/>
                <w:color w:val="000000"/>
                <w:sz w:val="24"/>
                <w:szCs w:val="24"/>
                <w:lang w:eastAsia="zh-CN"/>
              </w:rPr>
              <w:t xml:space="preserve">2.3. </w:t>
            </w:r>
            <w:r w:rsidRPr="00A41CC5">
              <w:rPr>
                <w:rFonts w:ascii="Times New Roman" w:hAnsi="Times New Roman" w:cs="Times New Roman"/>
                <w:sz w:val="24"/>
                <w:szCs w:val="24"/>
              </w:rPr>
              <w:t xml:space="preserve">У разі  наявності звернень двох і більше </w:t>
            </w:r>
            <w:r w:rsidR="00D07CBD" w:rsidRPr="00A41CC5">
              <w:rPr>
                <w:rFonts w:ascii="Times New Roman" w:hAnsi="Times New Roman" w:cs="Times New Roman"/>
                <w:sz w:val="24"/>
                <w:szCs w:val="24"/>
              </w:rPr>
              <w:t xml:space="preserve">місцевих </w:t>
            </w:r>
            <w:r w:rsidRPr="00A41CC5">
              <w:rPr>
                <w:rFonts w:ascii="Times New Roman" w:hAnsi="Times New Roman" w:cs="Times New Roman"/>
                <w:sz w:val="24"/>
                <w:szCs w:val="24"/>
              </w:rPr>
              <w:t>виробників на одне нове місце для розміщення ПТС, серед них проводиться конкурс згідно даного Порядку.</w:t>
            </w:r>
          </w:p>
          <w:p w:rsidR="005A6933" w:rsidRPr="005A6933" w:rsidRDefault="005A6933" w:rsidP="005A6933">
            <w:pPr>
              <w:widowControl w:val="0"/>
              <w:suppressLineNumbers/>
              <w:tabs>
                <w:tab w:val="left" w:pos="708"/>
              </w:tabs>
              <w:suppressAutoHyphens/>
              <w:spacing w:line="100" w:lineRule="atLeast"/>
              <w:jc w:val="both"/>
              <w:rPr>
                <w:rFonts w:ascii="Times New Roman" w:eastAsia="SimSun" w:hAnsi="Times New Roman" w:cs="Mangal"/>
                <w:color w:val="00000A"/>
                <w:sz w:val="24"/>
                <w:szCs w:val="24"/>
                <w:lang w:eastAsia="zh-CN" w:bidi="hi-IN"/>
              </w:rPr>
            </w:pPr>
            <w:r w:rsidRPr="005A6933">
              <w:rPr>
                <w:rFonts w:ascii="Times New Roman" w:eastAsia="SimSun" w:hAnsi="Times New Roman" w:cs="Times New Roman"/>
                <w:color w:val="000000"/>
                <w:sz w:val="24"/>
                <w:szCs w:val="24"/>
                <w:lang w:eastAsia="zh-CN" w:bidi="hi-IN"/>
              </w:rPr>
              <w:tab/>
              <w:t>2.</w:t>
            </w:r>
            <w:r w:rsidR="00A41CC5">
              <w:rPr>
                <w:rFonts w:ascii="Times New Roman" w:eastAsia="SimSun" w:hAnsi="Times New Roman" w:cs="Times New Roman"/>
                <w:color w:val="000000"/>
                <w:sz w:val="24"/>
                <w:szCs w:val="24"/>
                <w:lang w:eastAsia="zh-CN" w:bidi="hi-IN"/>
              </w:rPr>
              <w:t>4</w:t>
            </w:r>
            <w:r w:rsidRPr="005A6933">
              <w:rPr>
                <w:rFonts w:ascii="Times New Roman" w:eastAsia="SimSun" w:hAnsi="Times New Roman" w:cs="Times New Roman"/>
                <w:color w:val="000000"/>
                <w:sz w:val="24"/>
                <w:szCs w:val="24"/>
                <w:lang w:eastAsia="zh-CN" w:bidi="hi-IN"/>
              </w:rPr>
              <w:t>. Розміщення ПТС повинне відповідати наступним вимогам:</w:t>
            </w:r>
          </w:p>
          <w:p w:rsidR="00A41CC5" w:rsidRPr="005A6933" w:rsidRDefault="005A6933" w:rsidP="00A41CC5">
            <w:pPr>
              <w:widowControl w:val="0"/>
              <w:suppressLineNumbers/>
              <w:tabs>
                <w:tab w:val="left" w:pos="708"/>
              </w:tabs>
              <w:suppressAutoHyphens/>
              <w:spacing w:line="100" w:lineRule="atLeast"/>
              <w:jc w:val="both"/>
              <w:rPr>
                <w:rFonts w:ascii="Times New Roman" w:eastAsia="Times New Roman" w:hAnsi="Times New Roman" w:cs="Times New Roman"/>
                <w:color w:val="000000"/>
                <w:sz w:val="24"/>
                <w:szCs w:val="24"/>
                <w:lang w:eastAsia="zh-CN"/>
              </w:rPr>
            </w:pPr>
            <w:r w:rsidRPr="005A6933">
              <w:rPr>
                <w:rFonts w:ascii="Times New Roman" w:eastAsia="SimSun" w:hAnsi="Times New Roman" w:cs="Times New Roman"/>
                <w:color w:val="000000"/>
                <w:sz w:val="24"/>
                <w:szCs w:val="24"/>
                <w:lang w:eastAsia="zh-CN" w:bidi="hi-IN"/>
              </w:rPr>
              <w:tab/>
              <w:t>2.</w:t>
            </w:r>
            <w:r w:rsidR="00A41CC5">
              <w:rPr>
                <w:rFonts w:ascii="Times New Roman" w:eastAsia="SimSun" w:hAnsi="Times New Roman" w:cs="Times New Roman"/>
                <w:color w:val="000000"/>
                <w:sz w:val="24"/>
                <w:szCs w:val="24"/>
                <w:lang w:eastAsia="zh-CN" w:bidi="hi-IN"/>
              </w:rPr>
              <w:t>4</w:t>
            </w:r>
            <w:r w:rsidRPr="005A6933">
              <w:rPr>
                <w:rFonts w:ascii="Times New Roman" w:eastAsia="SimSun" w:hAnsi="Times New Roman" w:cs="Times New Roman"/>
                <w:color w:val="000000"/>
                <w:sz w:val="24"/>
                <w:szCs w:val="24"/>
                <w:lang w:eastAsia="zh-CN" w:bidi="hi-IN"/>
              </w:rPr>
              <w:t>.1. ПТС повинні гармонійно вписуватися в навколишнє середовище, відповідати необхідним естетичним, санітарним вимогам та повинні бути виконані з застосування</w:t>
            </w:r>
            <w:r w:rsidR="00A41CC5">
              <w:rPr>
                <w:rFonts w:ascii="Times New Roman" w:eastAsia="SimSun" w:hAnsi="Times New Roman" w:cs="Times New Roman"/>
                <w:color w:val="000000"/>
                <w:sz w:val="24"/>
                <w:szCs w:val="24"/>
                <w:lang w:eastAsia="zh-CN" w:bidi="hi-IN"/>
              </w:rPr>
              <w:t>м переважно сучасних матеріалів;</w:t>
            </w:r>
            <w:r w:rsidRPr="005A6933">
              <w:rPr>
                <w:rFonts w:ascii="Times New Roman" w:eastAsia="SimSun" w:hAnsi="Times New Roman" w:cs="Times New Roman"/>
                <w:color w:val="000000"/>
                <w:sz w:val="24"/>
                <w:szCs w:val="24"/>
                <w:lang w:eastAsia="zh-CN" w:bidi="hi-IN"/>
              </w:rPr>
              <w:tab/>
            </w:r>
          </w:p>
          <w:p w:rsidR="005A6933" w:rsidRPr="005A6933" w:rsidRDefault="005A6933" w:rsidP="005A6933">
            <w:pPr>
              <w:tabs>
                <w:tab w:val="left" w:pos="708"/>
              </w:tabs>
              <w:suppressAutoHyphens/>
              <w:spacing w:line="100" w:lineRule="atLeast"/>
              <w:jc w:val="both"/>
              <w:rPr>
                <w:rFonts w:ascii="Times New Roman" w:eastAsia="Times New Roman" w:hAnsi="Times New Roman" w:cs="Times New Roman"/>
                <w:sz w:val="24"/>
                <w:szCs w:val="24"/>
                <w:lang w:eastAsia="zh-CN"/>
              </w:rPr>
            </w:pPr>
            <w:r w:rsidRPr="005A6933">
              <w:rPr>
                <w:rFonts w:ascii="Times New Roman" w:eastAsia="Times New Roman" w:hAnsi="Times New Roman" w:cs="Times New Roman"/>
                <w:color w:val="000000"/>
                <w:sz w:val="24"/>
                <w:szCs w:val="24"/>
                <w:lang w:eastAsia="zh-CN"/>
              </w:rPr>
              <w:tab/>
              <w:t>2.</w:t>
            </w:r>
            <w:r w:rsidR="00A41CC5">
              <w:rPr>
                <w:rFonts w:ascii="Times New Roman" w:eastAsia="Times New Roman" w:hAnsi="Times New Roman" w:cs="Times New Roman"/>
                <w:color w:val="000000"/>
                <w:sz w:val="24"/>
                <w:szCs w:val="24"/>
                <w:lang w:eastAsia="zh-CN"/>
              </w:rPr>
              <w:t>4</w:t>
            </w:r>
            <w:r w:rsidRPr="005A6933">
              <w:rPr>
                <w:rFonts w:ascii="Times New Roman" w:eastAsia="Times New Roman" w:hAnsi="Times New Roman" w:cs="Times New Roman"/>
                <w:color w:val="000000"/>
                <w:sz w:val="24"/>
                <w:szCs w:val="24"/>
                <w:lang w:eastAsia="zh-CN"/>
              </w:rPr>
              <w:t>.</w:t>
            </w:r>
            <w:r w:rsidR="00A41CC5">
              <w:rPr>
                <w:rFonts w:ascii="Times New Roman" w:eastAsia="Times New Roman" w:hAnsi="Times New Roman" w:cs="Times New Roman"/>
                <w:color w:val="000000"/>
                <w:sz w:val="24"/>
                <w:szCs w:val="24"/>
                <w:lang w:eastAsia="zh-CN"/>
              </w:rPr>
              <w:t>2</w:t>
            </w:r>
            <w:r w:rsidRPr="005A6933">
              <w:rPr>
                <w:rFonts w:ascii="Times New Roman" w:eastAsia="Times New Roman" w:hAnsi="Times New Roman" w:cs="Times New Roman"/>
                <w:color w:val="000000"/>
                <w:sz w:val="24"/>
                <w:szCs w:val="24"/>
                <w:lang w:eastAsia="zh-CN"/>
              </w:rPr>
              <w:t xml:space="preserve">. </w:t>
            </w:r>
            <w:r w:rsidR="00A41CC5">
              <w:rPr>
                <w:rFonts w:ascii="Times New Roman" w:eastAsia="Times New Roman" w:hAnsi="Times New Roman" w:cs="Times New Roman"/>
                <w:color w:val="000000"/>
                <w:sz w:val="24"/>
                <w:szCs w:val="24"/>
                <w:lang w:eastAsia="zh-CN"/>
              </w:rPr>
              <w:t>Р</w:t>
            </w:r>
            <w:r w:rsidRPr="005A6933">
              <w:rPr>
                <w:rFonts w:ascii="Times New Roman" w:eastAsia="Times New Roman" w:hAnsi="Times New Roman" w:cs="Times New Roman"/>
                <w:color w:val="000000"/>
                <w:sz w:val="24"/>
                <w:szCs w:val="24"/>
                <w:lang w:eastAsia="zh-CN"/>
              </w:rPr>
              <w:t xml:space="preserve">озміщення групою ПТС здійснюється </w:t>
            </w:r>
            <w:r w:rsidRPr="005A6933">
              <w:rPr>
                <w:rFonts w:ascii="Times New Roman" w:eastAsia="Times New Roman" w:hAnsi="Times New Roman" w:cs="Times New Roman"/>
                <w:iCs/>
                <w:color w:val="000000"/>
                <w:sz w:val="24"/>
                <w:szCs w:val="24"/>
                <w:lang w:eastAsia="zh-CN"/>
              </w:rPr>
              <w:t>в єдиному архітектурному виконанні</w:t>
            </w:r>
            <w:r w:rsidRPr="005A6933">
              <w:rPr>
                <w:rFonts w:ascii="Times New Roman" w:eastAsia="Times New Roman" w:hAnsi="Times New Roman" w:cs="Times New Roman"/>
                <w:color w:val="000000"/>
                <w:sz w:val="24"/>
                <w:szCs w:val="24"/>
                <w:lang w:eastAsia="zh-CN"/>
              </w:rPr>
              <w:t xml:space="preserve"> з </w:t>
            </w:r>
            <w:r w:rsidRPr="005A6933">
              <w:rPr>
                <w:rFonts w:ascii="Times New Roman" w:eastAsia="Times New Roman" w:hAnsi="Times New Roman" w:cs="Times New Roman"/>
                <w:sz w:val="24"/>
                <w:szCs w:val="24"/>
                <w:lang w:eastAsia="zh-CN"/>
              </w:rPr>
              <w:t xml:space="preserve">обов’язковим урахуванням протипожежних вимог щодо відстаней між ними. </w:t>
            </w:r>
          </w:p>
          <w:p w:rsidR="005A6933" w:rsidRPr="005A6933" w:rsidRDefault="005A6933" w:rsidP="005A6933">
            <w:pPr>
              <w:tabs>
                <w:tab w:val="left" w:pos="708"/>
              </w:tabs>
              <w:suppressAutoHyphens/>
              <w:spacing w:line="100" w:lineRule="atLeast"/>
              <w:ind w:firstLine="708"/>
              <w:jc w:val="both"/>
              <w:rPr>
                <w:rFonts w:ascii="Times New Roman" w:eastAsia="Times New Roman" w:hAnsi="Times New Roman" w:cs="Times New Roman"/>
                <w:sz w:val="24"/>
                <w:szCs w:val="24"/>
                <w:lang w:eastAsia="zh-CN"/>
              </w:rPr>
            </w:pPr>
            <w:r w:rsidRPr="005A6933">
              <w:rPr>
                <w:rFonts w:ascii="Times New Roman" w:eastAsia="Times New Roman" w:hAnsi="Times New Roman" w:cs="Times New Roman"/>
                <w:sz w:val="24"/>
                <w:szCs w:val="24"/>
                <w:lang w:eastAsia="zh-CN"/>
              </w:rPr>
              <w:t>2.4.</w:t>
            </w:r>
            <w:r w:rsidR="00A41CC5">
              <w:rPr>
                <w:rFonts w:ascii="Times New Roman" w:eastAsia="Times New Roman" w:hAnsi="Times New Roman" w:cs="Times New Roman"/>
                <w:sz w:val="24"/>
                <w:szCs w:val="24"/>
                <w:lang w:eastAsia="zh-CN"/>
              </w:rPr>
              <w:t>3.</w:t>
            </w:r>
            <w:r w:rsidRPr="005A6933">
              <w:rPr>
                <w:rFonts w:ascii="Times New Roman" w:eastAsia="Times New Roman" w:hAnsi="Times New Roman" w:cs="Times New Roman"/>
                <w:sz w:val="24"/>
                <w:szCs w:val="24"/>
                <w:lang w:eastAsia="zh-CN"/>
              </w:rPr>
              <w:t xml:space="preserve"> Холодильне та інше обладнання, що розміщується поряд з </w:t>
            </w:r>
            <w:r w:rsidRPr="00A41CC5">
              <w:rPr>
                <w:rFonts w:ascii="Times New Roman" w:eastAsia="Times New Roman" w:hAnsi="Times New Roman" w:cs="Times New Roman"/>
                <w:sz w:val="24"/>
                <w:szCs w:val="24"/>
                <w:lang w:eastAsia="zh-CN"/>
              </w:rPr>
              <w:t>ПТС</w:t>
            </w:r>
            <w:r w:rsidRPr="005A6933">
              <w:rPr>
                <w:rFonts w:ascii="Times New Roman" w:eastAsia="Times New Roman" w:hAnsi="Times New Roman" w:cs="Times New Roman"/>
                <w:sz w:val="24"/>
                <w:szCs w:val="24"/>
                <w:lang w:eastAsia="zh-CN"/>
              </w:rPr>
              <w:t xml:space="preserve">, необхідне для забезпечення санітарних заходів чи дотримання вимог санітарних норм, не потребує отримання будь-якого дозволу. При цьому загальна площа, що займає таке обладнання, не може перевищувати 25 % площі цієї ПТС, а обладнання має розміщуватися поряд з ПТС. </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w:t>
            </w:r>
            <w:r w:rsidR="00A41CC5">
              <w:rPr>
                <w:rFonts w:ascii="Times New Roman" w:eastAsia="SimSun" w:hAnsi="Times New Roman" w:cs="Times New Roman"/>
                <w:color w:val="000000"/>
                <w:sz w:val="24"/>
                <w:szCs w:val="24"/>
                <w:lang w:eastAsia="zh-CN" w:bidi="hi-IN"/>
              </w:rPr>
              <w:t>4</w:t>
            </w:r>
            <w:r w:rsidRPr="005A6933">
              <w:rPr>
                <w:rFonts w:ascii="Times New Roman" w:eastAsia="SimSun" w:hAnsi="Times New Roman" w:cs="Times New Roman"/>
                <w:color w:val="000000"/>
                <w:sz w:val="24"/>
                <w:szCs w:val="24"/>
                <w:lang w:eastAsia="zh-CN" w:bidi="hi-IN"/>
              </w:rPr>
              <w:t>.</w:t>
            </w:r>
            <w:r w:rsidR="00A41CC5">
              <w:rPr>
                <w:rFonts w:ascii="Times New Roman" w:eastAsia="SimSun" w:hAnsi="Times New Roman" w:cs="Times New Roman"/>
                <w:color w:val="000000"/>
                <w:sz w:val="24"/>
                <w:szCs w:val="24"/>
                <w:lang w:eastAsia="zh-CN" w:bidi="hi-IN"/>
              </w:rPr>
              <w:t>4.</w:t>
            </w:r>
            <w:r w:rsidRPr="005A6933">
              <w:rPr>
                <w:rFonts w:ascii="Times New Roman" w:eastAsia="SimSun" w:hAnsi="Times New Roman" w:cs="Times New Roman"/>
                <w:color w:val="000000"/>
                <w:sz w:val="24"/>
                <w:szCs w:val="24"/>
                <w:lang w:eastAsia="zh-CN" w:bidi="hi-IN"/>
              </w:rPr>
              <w:t xml:space="preserve"> Підключення ПТС до інженерних мереж повинне здійснюватися з дотриманням умов і правил технічної експлуатації відповідних мереж. </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w:t>
            </w:r>
            <w:r w:rsidR="00A41CC5">
              <w:rPr>
                <w:rFonts w:ascii="Times New Roman" w:eastAsia="SimSun" w:hAnsi="Times New Roman" w:cs="Times New Roman"/>
                <w:color w:val="000000"/>
                <w:sz w:val="24"/>
                <w:szCs w:val="24"/>
                <w:lang w:eastAsia="zh-CN" w:bidi="hi-IN"/>
              </w:rPr>
              <w:t>4.5</w:t>
            </w:r>
            <w:r w:rsidRPr="005A6933">
              <w:rPr>
                <w:rFonts w:ascii="Times New Roman" w:eastAsia="SimSun" w:hAnsi="Times New Roman" w:cs="Times New Roman"/>
                <w:color w:val="000000"/>
                <w:sz w:val="24"/>
                <w:szCs w:val="24"/>
                <w:lang w:eastAsia="zh-CN" w:bidi="hi-IN"/>
              </w:rPr>
              <w:t>. Біля кожної ПТС власники (орендарі) повинні встановлювати урну для сміття. Власники (орендарі) несуть  відповідальність за порушення  Правил благоустрою міста Хмельницького.</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w:t>
            </w:r>
            <w:r w:rsidR="00A41CC5">
              <w:rPr>
                <w:rFonts w:ascii="Times New Roman" w:eastAsia="SimSun" w:hAnsi="Times New Roman" w:cs="Times New Roman"/>
                <w:color w:val="000000"/>
                <w:sz w:val="24"/>
                <w:szCs w:val="24"/>
                <w:lang w:eastAsia="zh-CN" w:bidi="hi-IN"/>
              </w:rPr>
              <w:t>4</w:t>
            </w:r>
            <w:r w:rsidRPr="005A6933">
              <w:rPr>
                <w:rFonts w:ascii="Times New Roman" w:eastAsia="SimSun" w:hAnsi="Times New Roman" w:cs="Times New Roman"/>
                <w:color w:val="000000"/>
                <w:sz w:val="24"/>
                <w:szCs w:val="24"/>
                <w:lang w:eastAsia="zh-CN" w:bidi="hi-IN"/>
              </w:rPr>
              <w:t>.</w:t>
            </w:r>
            <w:r w:rsidR="00A41CC5">
              <w:rPr>
                <w:rFonts w:ascii="Times New Roman" w:eastAsia="SimSun" w:hAnsi="Times New Roman" w:cs="Times New Roman"/>
                <w:color w:val="000000"/>
                <w:sz w:val="24"/>
                <w:szCs w:val="24"/>
                <w:lang w:eastAsia="zh-CN" w:bidi="hi-IN"/>
              </w:rPr>
              <w:t>6.</w:t>
            </w:r>
            <w:r w:rsidRPr="005A6933">
              <w:rPr>
                <w:rFonts w:ascii="Times New Roman" w:eastAsia="SimSun" w:hAnsi="Times New Roman" w:cs="Times New Roman"/>
                <w:color w:val="000000"/>
                <w:sz w:val="24"/>
                <w:szCs w:val="24"/>
                <w:lang w:eastAsia="zh-CN" w:bidi="hi-IN"/>
              </w:rPr>
              <w:t xml:space="preserve"> На доступному для огляду місці повинна бути розміщена інформація про суб’єкта господарювання, якому належить ПТС (копія витягу з ЄДРПОУ, копії ліцензій відповідно до законодавства України (у випадках, передбачених чинним законодавством), копія встановленого режиму роботи. </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w:t>
            </w:r>
            <w:r w:rsidR="00A41CC5">
              <w:rPr>
                <w:rFonts w:ascii="Times New Roman" w:eastAsia="SimSun" w:hAnsi="Times New Roman" w:cs="Times New Roman"/>
                <w:color w:val="000000"/>
                <w:sz w:val="24"/>
                <w:szCs w:val="24"/>
                <w:lang w:eastAsia="zh-CN" w:bidi="hi-IN"/>
              </w:rPr>
              <w:t>5</w:t>
            </w:r>
            <w:r w:rsidRPr="005A6933">
              <w:rPr>
                <w:rFonts w:ascii="Times New Roman" w:eastAsia="SimSun" w:hAnsi="Times New Roman" w:cs="Times New Roman"/>
                <w:color w:val="000000"/>
                <w:sz w:val="24"/>
                <w:szCs w:val="24"/>
                <w:lang w:eastAsia="zh-CN" w:bidi="hi-IN"/>
              </w:rPr>
              <w:t>. У разі, коли ПТС перешкоджає проведенню реконструкції або ремонту інженерних мереж вулиці, дороги, будинків і споруд, тимчасово змінюється її розташування. Управління житлово-комунального господарства та експлуатуючі організації повідомляють управління торгівлі про проведення планових робіт. Управління торгівлі  надсилає власнику</w:t>
            </w:r>
            <w:r w:rsidRPr="005A6933">
              <w:rPr>
                <w:rFonts w:ascii="Times New Roman" w:eastAsia="SimSun" w:hAnsi="Times New Roman" w:cs="Times New Roman"/>
                <w:color w:val="000000"/>
                <w:sz w:val="24"/>
                <w:szCs w:val="24"/>
                <w:shd w:val="clear" w:color="auto" w:fill="B3B3B3"/>
                <w:lang w:eastAsia="zh-CN" w:bidi="hi-IN"/>
              </w:rPr>
              <w:t xml:space="preserve"> </w:t>
            </w:r>
            <w:r w:rsidRPr="005A6933">
              <w:rPr>
                <w:rFonts w:ascii="Times New Roman" w:eastAsia="SimSun" w:hAnsi="Times New Roman" w:cs="Times New Roman"/>
                <w:color w:val="000000"/>
                <w:sz w:val="24"/>
                <w:szCs w:val="24"/>
                <w:lang w:eastAsia="zh-CN" w:bidi="hi-IN"/>
              </w:rPr>
              <w:t>ПТС не пізніше ніж за 1 місяць до запланованого тимчасового перенесення ПТС повідомлення з визначенням, за погодженням з управлінням архітектури та містобудування, її тимчасового місця та терміну розміщення у зв’язку із проведенням реконструкції або ремонту.  Перенесення ПТС (у тому числі повернення на попереднє місце) здійснюється за рахунок власника (орендаря) ПТС у місячний строк ( при аварійних роботах – тижневий строк) після закінчення таких робіт.</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Під час проведення аварійних ремонтних робіт власник (орендар) ПТС повинен припинити підприємницьку діяльність в ПТС.</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Mangal"/>
                <w:color w:val="000000"/>
                <w:sz w:val="24"/>
                <w:szCs w:val="24"/>
                <w:lang w:eastAsia="ru-RU" w:bidi="hi-IN"/>
              </w:rPr>
            </w:pPr>
            <w:r w:rsidRPr="005A6933">
              <w:rPr>
                <w:rFonts w:ascii="Times New Roman" w:eastAsia="SimSun" w:hAnsi="Times New Roman" w:cs="Times New Roman"/>
                <w:color w:val="000000"/>
                <w:sz w:val="24"/>
                <w:szCs w:val="24"/>
                <w:lang w:eastAsia="zh-CN" w:bidi="hi-IN"/>
              </w:rPr>
              <w:t>2.</w:t>
            </w:r>
            <w:r w:rsidR="00A41CC5">
              <w:rPr>
                <w:rFonts w:ascii="Times New Roman" w:eastAsia="SimSun" w:hAnsi="Times New Roman" w:cs="Times New Roman"/>
                <w:color w:val="000000"/>
                <w:sz w:val="24"/>
                <w:szCs w:val="24"/>
                <w:lang w:eastAsia="zh-CN" w:bidi="hi-IN"/>
              </w:rPr>
              <w:t>6</w:t>
            </w:r>
            <w:r w:rsidRPr="005A6933">
              <w:rPr>
                <w:rFonts w:ascii="Times New Roman" w:eastAsia="SimSun" w:hAnsi="Times New Roman" w:cs="Times New Roman"/>
                <w:color w:val="000000"/>
                <w:sz w:val="24"/>
                <w:szCs w:val="24"/>
                <w:lang w:eastAsia="zh-CN" w:bidi="hi-IN"/>
              </w:rPr>
              <w:t>. Перенесення ПТС на нове місце можливе також у разі  змін</w:t>
            </w:r>
            <w:r w:rsidRPr="005A6933">
              <w:rPr>
                <w:rFonts w:ascii="Times New Roman" w:eastAsia="SimSun" w:hAnsi="Times New Roman" w:cs="Mangal"/>
                <w:color w:val="000000"/>
                <w:sz w:val="24"/>
                <w:szCs w:val="24"/>
                <w:lang w:eastAsia="ru-RU" w:bidi="hi-IN"/>
              </w:rPr>
              <w:t xml:space="preserve">, які відбулися у містобудівній документації на місцевому рівні, будівельних нормах, будівництві нових чи зміні розташування існуючих будівель, споруд, інженерних мереж. Нове місце для розміщення </w:t>
            </w:r>
            <w:r w:rsidRPr="005A6933">
              <w:rPr>
                <w:rFonts w:ascii="Times New Roman" w:eastAsia="SimSun" w:hAnsi="Times New Roman" w:cs="Mangal"/>
                <w:color w:val="000000"/>
                <w:sz w:val="24"/>
                <w:szCs w:val="24"/>
                <w:lang w:eastAsia="ru-RU" w:bidi="hi-IN"/>
              </w:rPr>
              <w:lastRenderedPageBreak/>
              <w:t xml:space="preserve">ПТС </w:t>
            </w:r>
            <w:r w:rsidRPr="005A6933">
              <w:rPr>
                <w:rFonts w:ascii="Times New Roman" w:eastAsia="SimSun" w:hAnsi="Times New Roman" w:cs="Mangal"/>
                <w:sz w:val="24"/>
                <w:szCs w:val="24"/>
                <w:lang w:eastAsia="ru-RU" w:bidi="hi-IN"/>
              </w:rPr>
              <w:t>письмово</w:t>
            </w:r>
            <w:r w:rsidRPr="005A6933">
              <w:rPr>
                <w:rFonts w:ascii="Times New Roman" w:eastAsia="SimSun" w:hAnsi="Times New Roman" w:cs="Mangal"/>
                <w:color w:val="000000"/>
                <w:sz w:val="24"/>
                <w:szCs w:val="24"/>
                <w:lang w:eastAsia="ru-RU" w:bidi="hi-IN"/>
              </w:rPr>
              <w:t xml:space="preserve"> пропонується власнику (орендарю) тимчасової споруди управлінням архітектури та містобудування протягом місяця не більше трьох разів виключно в межах того мікрорайону, де вона розміщена, з подальшим уточненням Комплексної схеми розміщення ПТС після погодження власника. Паспорт прив'язки у таких випадках може переоформлюватись на строк дії існуючого паспорта прив'язки або на новий строк, рішення про що приймається одночасно із уточненням схеми розміщення ПТС. У разі незгоди власника (орендаря) ПТС із трьома запропонованими йому новими місцями для розміщення, тимчасова споруда підлягає демонтажу у порядку, затвердженому рішенням міської ради. Ці вимоги обов’язково зазначаються у паспорті прив’язки та відповідному договорі.</w:t>
            </w:r>
          </w:p>
          <w:p w:rsidR="00A41CC5" w:rsidRPr="005A6933" w:rsidRDefault="00A41CC5" w:rsidP="00A41CC5">
            <w:pPr>
              <w:widowControl w:val="0"/>
              <w:suppressLineNumbers/>
              <w:tabs>
                <w:tab w:val="left" w:pos="708"/>
              </w:tabs>
              <w:suppressAutoHyphens/>
              <w:spacing w:line="100" w:lineRule="atLeast"/>
              <w:jc w:val="both"/>
              <w:rPr>
                <w:rFonts w:ascii="Times New Roman" w:eastAsia="SimSun" w:hAnsi="Times New Roman" w:cs="Mangal"/>
                <w:sz w:val="24"/>
                <w:szCs w:val="24"/>
                <w:lang w:eastAsia="zh-CN" w:bidi="hi-IN"/>
              </w:rPr>
            </w:pPr>
            <w:r>
              <w:rPr>
                <w:rFonts w:ascii="Times New Roman" w:eastAsia="SimSun" w:hAnsi="Times New Roman" w:cs="Times New Roman"/>
                <w:sz w:val="24"/>
                <w:szCs w:val="24"/>
                <w:lang w:eastAsia="zh-CN" w:bidi="hi-IN"/>
              </w:rPr>
              <w:t xml:space="preserve">         </w:t>
            </w:r>
            <w:r w:rsidRPr="005A6933">
              <w:rPr>
                <w:rFonts w:ascii="Times New Roman" w:eastAsia="SimSun" w:hAnsi="Times New Roman" w:cs="Times New Roman"/>
                <w:sz w:val="24"/>
                <w:szCs w:val="24"/>
                <w:lang w:eastAsia="zh-CN" w:bidi="hi-IN"/>
              </w:rPr>
              <w:t>2.</w:t>
            </w:r>
            <w:r>
              <w:rPr>
                <w:rFonts w:ascii="Times New Roman" w:eastAsia="SimSun" w:hAnsi="Times New Roman" w:cs="Times New Roman"/>
                <w:sz w:val="24"/>
                <w:szCs w:val="24"/>
                <w:lang w:eastAsia="zh-CN" w:bidi="hi-IN"/>
              </w:rPr>
              <w:t>7.</w:t>
            </w:r>
            <w:r w:rsidRPr="005A6933">
              <w:rPr>
                <w:rFonts w:ascii="Times New Roman" w:eastAsia="SimSun" w:hAnsi="Times New Roman" w:cs="Times New Roman"/>
                <w:sz w:val="24"/>
                <w:szCs w:val="24"/>
                <w:lang w:eastAsia="zh-CN" w:bidi="hi-IN"/>
              </w:rPr>
              <w:t xml:space="preserve"> </w:t>
            </w:r>
            <w:r w:rsidRPr="005A6933">
              <w:rPr>
                <w:rFonts w:ascii="Times New Roman" w:eastAsia="SimSun" w:hAnsi="Times New Roman" w:cs="Mangal"/>
                <w:sz w:val="24"/>
                <w:szCs w:val="24"/>
                <w:lang w:eastAsia="zh-CN" w:bidi="hi-IN"/>
              </w:rPr>
              <w:t>забороняється розміщення ПТС:</w:t>
            </w:r>
          </w:p>
          <w:p w:rsidR="00A41CC5" w:rsidRPr="005A6933" w:rsidRDefault="00A41CC5" w:rsidP="00A41CC5">
            <w:pPr>
              <w:widowControl w:val="0"/>
              <w:suppressLineNumbers/>
              <w:tabs>
                <w:tab w:val="left" w:pos="708"/>
              </w:tabs>
              <w:suppressAutoHyphens/>
              <w:spacing w:line="100" w:lineRule="atLeast"/>
              <w:jc w:val="both"/>
              <w:rPr>
                <w:rFonts w:ascii="Times New Roman" w:eastAsia="SimSun" w:hAnsi="Times New Roman" w:cs="Mangal"/>
                <w:sz w:val="24"/>
                <w:szCs w:val="24"/>
                <w:lang w:eastAsia="zh-CN" w:bidi="hi-IN"/>
              </w:rPr>
            </w:pPr>
            <w:r w:rsidRPr="005A6933">
              <w:rPr>
                <w:rFonts w:ascii="Times New Roman" w:eastAsia="Times New Roman" w:hAnsi="Times New Roman" w:cs="Times New Roman"/>
                <w:sz w:val="24"/>
                <w:szCs w:val="24"/>
                <w:lang w:eastAsia="zh-CN" w:bidi="hi-IN"/>
              </w:rPr>
              <w:tab/>
              <w:t>- біля фасадів адміністративних і культових будівель, біля пам’ятників, скульптурних та інших елементів оздоблення будинків;</w:t>
            </w:r>
          </w:p>
          <w:p w:rsidR="00A41CC5" w:rsidRPr="005A6933" w:rsidRDefault="00A41CC5" w:rsidP="00A41CC5">
            <w:pPr>
              <w:widowControl w:val="0"/>
              <w:tabs>
                <w:tab w:val="left" w:pos="700"/>
              </w:tabs>
              <w:suppressAutoHyphens/>
              <w:spacing w:line="100" w:lineRule="atLeast"/>
              <w:jc w:val="both"/>
              <w:rPr>
                <w:rFonts w:ascii="Times New Roman" w:eastAsia="Times New Roman" w:hAnsi="Times New Roman" w:cs="Times New Roman"/>
                <w:sz w:val="24"/>
                <w:szCs w:val="24"/>
                <w:lang w:val="ru-RU" w:eastAsia="zh-CN"/>
              </w:rPr>
            </w:pPr>
            <w:r w:rsidRPr="005A6933">
              <w:rPr>
                <w:rFonts w:ascii="Times New Roman" w:eastAsia="Calibri" w:hAnsi="Times New Roman" w:cs="Times New Roman"/>
                <w:sz w:val="24"/>
                <w:szCs w:val="24"/>
                <w:lang w:eastAsia="zh-CN"/>
              </w:rPr>
              <w:tab/>
              <w:t>- на газонах;</w:t>
            </w:r>
          </w:p>
          <w:p w:rsidR="00A41CC5" w:rsidRDefault="00A41CC5" w:rsidP="00A41CC5">
            <w:pPr>
              <w:tabs>
                <w:tab w:val="left" w:pos="708"/>
              </w:tabs>
              <w:suppressAutoHyphens/>
              <w:spacing w:line="100" w:lineRule="atLeast"/>
              <w:ind w:firstLine="708"/>
              <w:jc w:val="both"/>
              <w:rPr>
                <w:rFonts w:ascii="Times New Roman" w:eastAsia="Calibri" w:hAnsi="Times New Roman" w:cs="Times New Roman"/>
                <w:sz w:val="24"/>
                <w:szCs w:val="24"/>
                <w:lang w:eastAsia="zh-CN"/>
              </w:rPr>
            </w:pPr>
            <w:r w:rsidRPr="005A6933">
              <w:rPr>
                <w:rFonts w:ascii="Times New Roman" w:eastAsia="Calibri" w:hAnsi="Times New Roman" w:cs="Times New Roman"/>
                <w:sz w:val="24"/>
                <w:szCs w:val="24"/>
                <w:lang w:eastAsia="zh-CN"/>
              </w:rPr>
              <w:tab/>
              <w:t>- на тротуарах, якщо ширина проходу для пішоходів складатиме менше 1,5 метри;</w:t>
            </w:r>
          </w:p>
          <w:p w:rsidR="00A41CC5" w:rsidRPr="005A6933" w:rsidRDefault="00A41CC5" w:rsidP="00A41CC5">
            <w:pPr>
              <w:tabs>
                <w:tab w:val="left" w:pos="708"/>
              </w:tabs>
              <w:suppressAutoHyphens/>
              <w:spacing w:line="100" w:lineRule="atLeast"/>
              <w:ind w:firstLine="708"/>
              <w:jc w:val="both"/>
              <w:rPr>
                <w:rFonts w:ascii="Times New Roman" w:eastAsia="Times New Roman" w:hAnsi="Times New Roman" w:cs="Times New Roman"/>
                <w:color w:val="FF0000"/>
                <w:sz w:val="24"/>
                <w:szCs w:val="24"/>
                <w:lang w:eastAsia="zh-CN"/>
              </w:rPr>
            </w:pPr>
            <w:r w:rsidRPr="005A6933">
              <w:rPr>
                <w:rFonts w:ascii="Times New Roman" w:eastAsia="Times New Roman" w:hAnsi="Times New Roman" w:cs="Times New Roman"/>
                <w:color w:val="000000"/>
                <w:sz w:val="24"/>
                <w:szCs w:val="24"/>
                <w:lang w:eastAsia="zh-CN"/>
              </w:rPr>
              <w:t>2.</w:t>
            </w:r>
            <w:r>
              <w:rPr>
                <w:rFonts w:ascii="Times New Roman" w:eastAsia="Times New Roman" w:hAnsi="Times New Roman" w:cs="Times New Roman"/>
                <w:color w:val="000000"/>
                <w:sz w:val="24"/>
                <w:szCs w:val="24"/>
                <w:lang w:eastAsia="zh-CN"/>
              </w:rPr>
              <w:t>8</w:t>
            </w:r>
            <w:r w:rsidRPr="005A6933">
              <w:rPr>
                <w:rFonts w:ascii="Times New Roman" w:eastAsia="Times New Roman" w:hAnsi="Times New Roman" w:cs="Times New Roman"/>
                <w:color w:val="000000"/>
                <w:sz w:val="24"/>
                <w:szCs w:val="24"/>
                <w:lang w:eastAsia="zh-CN"/>
              </w:rPr>
              <w:t xml:space="preserve">. Забороняється зміна функціонального використання ПТС, а також зміна спеціалізації при  здійсненні  торгівлі </w:t>
            </w:r>
            <w:r w:rsidRPr="005A6933">
              <w:rPr>
                <w:rFonts w:ascii="Times New Roman" w:eastAsia="Times New Roman" w:hAnsi="Times New Roman" w:cs="Times New Roman"/>
                <w:sz w:val="24"/>
                <w:szCs w:val="24"/>
                <w:lang w:eastAsia="zh-CN"/>
              </w:rPr>
              <w:t>без письмового повідомлення  управління торгівлі</w:t>
            </w:r>
            <w:r w:rsidRPr="005A6933">
              <w:rPr>
                <w:rFonts w:ascii="Times New Roman" w:eastAsia="Times New Roman" w:hAnsi="Times New Roman" w:cs="Times New Roman"/>
                <w:color w:val="FF0000"/>
                <w:sz w:val="24"/>
                <w:szCs w:val="24"/>
                <w:lang w:eastAsia="zh-CN"/>
              </w:rPr>
              <w:t>.</w:t>
            </w:r>
          </w:p>
          <w:p w:rsidR="00A41CC5" w:rsidRDefault="00A41CC5" w:rsidP="00A41CC5">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w:t>
            </w:r>
            <w:r>
              <w:rPr>
                <w:rFonts w:ascii="Times New Roman" w:eastAsia="SimSun" w:hAnsi="Times New Roman" w:cs="Times New Roman"/>
                <w:color w:val="000000"/>
                <w:sz w:val="24"/>
                <w:szCs w:val="24"/>
                <w:lang w:eastAsia="zh-CN" w:bidi="hi-IN"/>
              </w:rPr>
              <w:t>9</w:t>
            </w:r>
            <w:r w:rsidRPr="005A6933">
              <w:rPr>
                <w:rFonts w:ascii="Times New Roman" w:eastAsia="SimSun" w:hAnsi="Times New Roman" w:cs="Times New Roman"/>
                <w:color w:val="000000"/>
                <w:sz w:val="24"/>
                <w:szCs w:val="24"/>
                <w:lang w:eastAsia="zh-CN" w:bidi="hi-IN"/>
              </w:rPr>
              <w:t>. Під час розміщення ПТС не допускається пошкодження</w:t>
            </w:r>
            <w:r>
              <w:rPr>
                <w:rFonts w:ascii="Times New Roman" w:eastAsia="SimSun" w:hAnsi="Times New Roman" w:cs="Times New Roman"/>
                <w:color w:val="000000"/>
                <w:sz w:val="24"/>
                <w:szCs w:val="24"/>
                <w:lang w:eastAsia="zh-CN" w:bidi="hi-IN"/>
              </w:rPr>
              <w:t xml:space="preserve"> або знищення зелених насаджень</w:t>
            </w:r>
            <w:r w:rsidRPr="005A6933">
              <w:rPr>
                <w:rFonts w:ascii="Times New Roman" w:eastAsia="SimSun" w:hAnsi="Times New Roman" w:cs="Times New Roman"/>
                <w:color w:val="000000"/>
                <w:sz w:val="24"/>
                <w:szCs w:val="24"/>
                <w:lang w:eastAsia="zh-CN" w:bidi="hi-IN"/>
              </w:rPr>
              <w:t>.</w:t>
            </w:r>
          </w:p>
          <w:p w:rsidR="005A6933" w:rsidRPr="005A6933" w:rsidRDefault="00A41CC5" w:rsidP="005A6933">
            <w:pPr>
              <w:tabs>
                <w:tab w:val="left" w:pos="708"/>
              </w:tabs>
              <w:suppressAutoHyphens/>
              <w:spacing w:line="100" w:lineRule="atLeast"/>
              <w:ind w:firstLine="708"/>
              <w:jc w:val="both"/>
              <w:rPr>
                <w:rFonts w:ascii="Times New Roman" w:eastAsia="SimSun" w:hAnsi="Times New Roman" w:cs="Mangal"/>
                <w:color w:val="00000A"/>
                <w:sz w:val="24"/>
                <w:szCs w:val="24"/>
                <w:lang w:eastAsia="zh-CN" w:bidi="hi-IN"/>
              </w:rPr>
            </w:pPr>
            <w:r>
              <w:rPr>
                <w:rFonts w:ascii="Times New Roman" w:eastAsia="SimSun" w:hAnsi="Times New Roman" w:cs="Times New Roman"/>
                <w:color w:val="000000"/>
                <w:sz w:val="24"/>
                <w:szCs w:val="24"/>
                <w:lang w:eastAsia="zh-CN" w:bidi="hi-IN"/>
              </w:rPr>
              <w:t>2.10</w:t>
            </w:r>
            <w:r w:rsidR="005A6933" w:rsidRPr="005A6933">
              <w:rPr>
                <w:rFonts w:ascii="Times New Roman" w:eastAsia="SimSun" w:hAnsi="Times New Roman" w:cs="Times New Roman"/>
                <w:color w:val="000000"/>
                <w:sz w:val="24"/>
                <w:szCs w:val="24"/>
                <w:lang w:eastAsia="zh-CN" w:bidi="hi-IN"/>
              </w:rPr>
              <w:t xml:space="preserve">. Контроль за відповідністю місця розташування ПТС схемі та дотриманням Правил благоустрою території міста Хмельницького у відповідності до наданих повноважень здійснюють працівники управління екології та контролю  за </w:t>
            </w:r>
            <w:proofErr w:type="spellStart"/>
            <w:r w:rsidR="005A6933" w:rsidRPr="005A6933">
              <w:rPr>
                <w:rFonts w:ascii="Times New Roman" w:eastAsia="SimSun" w:hAnsi="Times New Roman" w:cs="Times New Roman"/>
                <w:color w:val="000000"/>
                <w:sz w:val="24"/>
                <w:szCs w:val="24"/>
                <w:lang w:eastAsia="zh-CN" w:bidi="hi-IN"/>
              </w:rPr>
              <w:t>благоустроєм</w:t>
            </w:r>
            <w:proofErr w:type="spellEnd"/>
            <w:r w:rsidR="005A6933" w:rsidRPr="005A6933">
              <w:rPr>
                <w:rFonts w:ascii="Times New Roman" w:eastAsia="SimSun" w:hAnsi="Times New Roman" w:cs="Times New Roman"/>
                <w:color w:val="000000"/>
                <w:sz w:val="24"/>
                <w:szCs w:val="24"/>
                <w:lang w:eastAsia="zh-CN" w:bidi="hi-IN"/>
              </w:rPr>
              <w:t xml:space="preserve"> міста, управління торгівлі, управління архітектури та містобудування, управління житлово-комунального господарства.</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2.1</w:t>
            </w:r>
            <w:r w:rsidR="00A41CC5">
              <w:rPr>
                <w:rFonts w:ascii="Times New Roman" w:eastAsia="SimSun" w:hAnsi="Times New Roman" w:cs="Times New Roman"/>
                <w:color w:val="000000"/>
                <w:sz w:val="24"/>
                <w:szCs w:val="24"/>
                <w:lang w:eastAsia="zh-CN" w:bidi="hi-IN"/>
              </w:rPr>
              <w:t>1</w:t>
            </w:r>
            <w:r w:rsidRPr="005A6933">
              <w:rPr>
                <w:rFonts w:ascii="Times New Roman" w:eastAsia="SimSun" w:hAnsi="Times New Roman" w:cs="Times New Roman"/>
                <w:color w:val="000000"/>
                <w:sz w:val="24"/>
                <w:szCs w:val="24"/>
                <w:lang w:eastAsia="zh-CN" w:bidi="hi-IN"/>
              </w:rPr>
              <w:t>. За порушення вимог законів України "</w:t>
            </w:r>
            <w:hyperlink r:id="rId6" w:history="1">
              <w:r w:rsidRPr="005A6933">
                <w:rPr>
                  <w:rFonts w:ascii="Times New Roman" w:eastAsia="SimSun" w:hAnsi="Times New Roman" w:cs="Times New Roman"/>
                  <w:color w:val="000000"/>
                  <w:sz w:val="24"/>
                  <w:szCs w:val="24"/>
                  <w:lang w:eastAsia="zh-CN" w:bidi="hi-IN"/>
                </w:rPr>
                <w:t>Про</w:t>
              </w:r>
            </w:hyperlink>
            <w:r w:rsidRPr="005A6933">
              <w:rPr>
                <w:rFonts w:ascii="Times New Roman" w:eastAsia="SimSun" w:hAnsi="Times New Roman" w:cs="Times New Roman"/>
                <w:color w:val="000000"/>
                <w:sz w:val="24"/>
                <w:szCs w:val="24"/>
                <w:lang w:eastAsia="zh-CN" w:bidi="hi-IN"/>
              </w:rPr>
              <w:t> захист прав споживачів", "</w:t>
            </w:r>
            <w:hyperlink r:id="rId7" w:history="1">
              <w:r w:rsidRPr="005A6933">
                <w:rPr>
                  <w:rFonts w:ascii="Times New Roman" w:eastAsia="SimSun" w:hAnsi="Times New Roman" w:cs="Times New Roman"/>
                  <w:color w:val="000000"/>
                  <w:sz w:val="24"/>
                  <w:szCs w:val="24"/>
                  <w:lang w:eastAsia="zh-CN" w:bidi="hi-IN"/>
                </w:rPr>
                <w:t>Про</w:t>
              </w:r>
            </w:hyperlink>
            <w:r w:rsidRPr="005A6933">
              <w:rPr>
                <w:rFonts w:ascii="Times New Roman" w:eastAsia="SimSun" w:hAnsi="Times New Roman" w:cs="Times New Roman"/>
                <w:color w:val="000000"/>
                <w:sz w:val="24"/>
                <w:szCs w:val="24"/>
                <w:lang w:eastAsia="zh-CN" w:bidi="hi-IN"/>
              </w:rPr>
              <w:t xml:space="preserve"> забезпечення санітарного та епідемічного благополуччя населення", "</w:t>
            </w:r>
            <w:hyperlink r:id="rId8" w:history="1">
              <w:r w:rsidRPr="005A6933">
                <w:rPr>
                  <w:rFonts w:ascii="Times New Roman" w:eastAsia="SimSun" w:hAnsi="Times New Roman" w:cs="Times New Roman"/>
                  <w:color w:val="000000"/>
                  <w:sz w:val="24"/>
                  <w:szCs w:val="24"/>
                  <w:lang w:eastAsia="zh-CN" w:bidi="hi-IN"/>
                </w:rPr>
                <w:t>Про</w:t>
              </w:r>
            </w:hyperlink>
            <w:r w:rsidRPr="005A6933">
              <w:rPr>
                <w:rFonts w:ascii="Times New Roman" w:eastAsia="SimSun" w:hAnsi="Times New Roman" w:cs="Times New Roman"/>
                <w:color w:val="000000"/>
                <w:sz w:val="24"/>
                <w:szCs w:val="24"/>
                <w:lang w:eastAsia="zh-CN" w:bidi="hi-IN"/>
              </w:rPr>
              <w:t> безпечність та якість харчових продуктів", "</w:t>
            </w:r>
            <w:hyperlink r:id="rId9" w:history="1">
              <w:r w:rsidRPr="005A6933">
                <w:rPr>
                  <w:rFonts w:ascii="Times New Roman" w:eastAsia="SimSun" w:hAnsi="Times New Roman" w:cs="Times New Roman"/>
                  <w:color w:val="000000"/>
                  <w:sz w:val="24"/>
                  <w:szCs w:val="24"/>
                  <w:lang w:eastAsia="zh-CN" w:bidi="hi-IN"/>
                </w:rPr>
                <w:t>Про</w:t>
              </w:r>
            </w:hyperlink>
            <w:r w:rsidRPr="005A6933">
              <w:rPr>
                <w:rFonts w:ascii="Times New Roman" w:eastAsia="SimSun" w:hAnsi="Times New Roman" w:cs="Times New Roman"/>
                <w:color w:val="000000"/>
                <w:sz w:val="24"/>
                <w:szCs w:val="24"/>
                <w:lang w:eastAsia="zh-CN" w:bidi="hi-IN"/>
              </w:rPr>
              <w:t> застосування реєстраторів розрахункових операцій у сфері торгівлі, громадського харчування та послуг", "</w:t>
            </w:r>
            <w:hyperlink r:id="rId10" w:history="1">
              <w:r w:rsidRPr="005A6933">
                <w:rPr>
                  <w:rFonts w:ascii="Times New Roman" w:eastAsia="SimSun" w:hAnsi="Times New Roman" w:cs="Times New Roman"/>
                  <w:color w:val="000000"/>
                  <w:sz w:val="24"/>
                  <w:szCs w:val="24"/>
                  <w:lang w:eastAsia="zh-CN" w:bidi="hi-IN"/>
                </w:rPr>
                <w:t>Про</w:t>
              </w:r>
            </w:hyperlink>
            <w:r w:rsidRPr="005A6933">
              <w:rPr>
                <w:rFonts w:ascii="Times New Roman" w:eastAsia="SimSun" w:hAnsi="Times New Roman" w:cs="Times New Roman"/>
                <w:color w:val="000000"/>
                <w:sz w:val="24"/>
                <w:szCs w:val="24"/>
                <w:lang w:eastAsia="zh-CN" w:bidi="hi-IN"/>
              </w:rPr>
              <w:t> благоустрій населених пунктів", </w:t>
            </w:r>
            <w:hyperlink r:id="rId11" w:history="1">
              <w:r w:rsidRPr="005A6933">
                <w:rPr>
                  <w:rFonts w:ascii="Times New Roman" w:eastAsia="SimSun" w:hAnsi="Times New Roman" w:cs="Times New Roman"/>
                  <w:color w:val="000000"/>
                  <w:sz w:val="24"/>
                  <w:szCs w:val="24"/>
                  <w:lang w:eastAsia="zh-CN" w:bidi="hi-IN"/>
                </w:rPr>
                <w:t>Порядку</w:t>
              </w:r>
            </w:hyperlink>
            <w:r w:rsidRPr="005A6933">
              <w:rPr>
                <w:rFonts w:ascii="Times New Roman" w:eastAsia="SimSun" w:hAnsi="Times New Roman" w:cs="Times New Roman"/>
                <w:color w:val="000000"/>
                <w:sz w:val="24"/>
                <w:szCs w:val="24"/>
                <w:lang w:eastAsia="zh-CN" w:bidi="hi-IN"/>
              </w:rPr>
              <w:t> провадження торговельної діяльності та правил торговельного обслуговування на ринку споживчих товарів, затверджених постановою Кабінету Міністрів України від 15 червня 2006 року N 833, </w:t>
            </w:r>
            <w:hyperlink r:id="rId12" w:history="1">
              <w:r w:rsidRPr="005A6933">
                <w:rPr>
                  <w:rFonts w:ascii="Times New Roman" w:eastAsia="SimSun" w:hAnsi="Times New Roman" w:cs="Times New Roman"/>
                  <w:color w:val="000000"/>
                  <w:sz w:val="24"/>
                  <w:szCs w:val="24"/>
                  <w:lang w:eastAsia="zh-CN" w:bidi="hi-IN"/>
                </w:rPr>
                <w:t>Правил</w:t>
              </w:r>
            </w:hyperlink>
            <w:r w:rsidRPr="005A6933">
              <w:rPr>
                <w:rFonts w:ascii="Times New Roman" w:eastAsia="SimSun" w:hAnsi="Times New Roman" w:cs="Times New Roman"/>
                <w:color w:val="000000"/>
                <w:sz w:val="24"/>
                <w:szCs w:val="24"/>
                <w:lang w:eastAsia="zh-CN" w:bidi="hi-IN"/>
              </w:rPr>
              <w:t xml:space="preserve"> роботи </w:t>
            </w:r>
            <w:proofErr w:type="spellStart"/>
            <w:r w:rsidRPr="005A6933">
              <w:rPr>
                <w:rFonts w:ascii="Times New Roman" w:eastAsia="SimSun" w:hAnsi="Times New Roman" w:cs="Times New Roman"/>
                <w:color w:val="000000"/>
                <w:sz w:val="24"/>
                <w:szCs w:val="24"/>
                <w:lang w:eastAsia="zh-CN" w:bidi="hi-IN"/>
              </w:rPr>
              <w:t>дрібнороздрібної</w:t>
            </w:r>
            <w:proofErr w:type="spellEnd"/>
            <w:r w:rsidRPr="005A6933">
              <w:rPr>
                <w:rFonts w:ascii="Times New Roman" w:eastAsia="SimSun" w:hAnsi="Times New Roman" w:cs="Times New Roman"/>
                <w:color w:val="000000"/>
                <w:sz w:val="24"/>
                <w:szCs w:val="24"/>
                <w:lang w:eastAsia="zh-CN" w:bidi="hi-IN"/>
              </w:rPr>
              <w:t xml:space="preserve"> торговельної мережі, затверджених наказом Міністерства зовнішніх економічних </w:t>
            </w:r>
            <w:proofErr w:type="spellStart"/>
            <w:r w:rsidRPr="005A6933">
              <w:rPr>
                <w:rFonts w:ascii="Times New Roman" w:eastAsia="SimSun" w:hAnsi="Times New Roman" w:cs="Times New Roman"/>
                <w:color w:val="000000"/>
                <w:sz w:val="24"/>
                <w:szCs w:val="24"/>
                <w:lang w:eastAsia="zh-CN" w:bidi="hi-IN"/>
              </w:rPr>
              <w:t>зв'язків</w:t>
            </w:r>
            <w:proofErr w:type="spellEnd"/>
            <w:r w:rsidRPr="005A6933">
              <w:rPr>
                <w:rFonts w:ascii="Times New Roman" w:eastAsia="SimSun" w:hAnsi="Times New Roman" w:cs="Times New Roman"/>
                <w:color w:val="000000"/>
                <w:sz w:val="24"/>
                <w:szCs w:val="24"/>
                <w:lang w:eastAsia="zh-CN" w:bidi="hi-IN"/>
              </w:rPr>
              <w:t xml:space="preserve"> і торгівлі України від 08 липня 1996 року N 369, зареєстрованих в Міністерстві юстиції України 23 липня 1996 року за N 372/1397, інших нормативно-правових актів, які регулюють торговельну діяльність, </w:t>
            </w:r>
            <w:r w:rsidR="00A41CC5">
              <w:rPr>
                <w:rFonts w:ascii="Times New Roman" w:eastAsia="SimSun" w:hAnsi="Times New Roman" w:cs="Times New Roman"/>
                <w:color w:val="000000"/>
                <w:sz w:val="24"/>
                <w:szCs w:val="24"/>
                <w:lang w:eastAsia="zh-CN" w:bidi="hi-IN"/>
              </w:rPr>
              <w:t xml:space="preserve">Кодексу України про працю, </w:t>
            </w:r>
            <w:hyperlink r:id="rId13" w:history="1">
              <w:r w:rsidRPr="005A6933">
                <w:rPr>
                  <w:rFonts w:ascii="Times New Roman" w:eastAsia="SimSun" w:hAnsi="Times New Roman" w:cs="Times New Roman"/>
                  <w:color w:val="000000"/>
                  <w:sz w:val="24"/>
                  <w:szCs w:val="24"/>
                  <w:lang w:eastAsia="zh-CN" w:bidi="hi-IN"/>
                </w:rPr>
                <w:t>Правил</w:t>
              </w:r>
            </w:hyperlink>
            <w:r w:rsidRPr="005A6933">
              <w:rPr>
                <w:rFonts w:ascii="Times New Roman" w:eastAsia="SimSun" w:hAnsi="Times New Roman" w:cs="Times New Roman"/>
                <w:color w:val="000000"/>
                <w:sz w:val="24"/>
                <w:szCs w:val="24"/>
                <w:lang w:eastAsia="zh-CN" w:bidi="hi-IN"/>
              </w:rPr>
              <w:t> дорожнього руху, затверджених постановою Кабінету Міністрів України від 10 жовтня 2001 року N 1306,  а також цього Порядку суб'єкти господарювання несуть відповідальність згідно з чинним законодавством України.</w:t>
            </w:r>
          </w:p>
          <w:p w:rsidR="005A6933" w:rsidRPr="005A6933" w:rsidRDefault="005A6933" w:rsidP="005A6933">
            <w:pPr>
              <w:tabs>
                <w:tab w:val="left" w:pos="708"/>
              </w:tabs>
              <w:suppressAutoHyphens/>
              <w:spacing w:line="100" w:lineRule="atLeast"/>
              <w:ind w:firstLine="708"/>
              <w:jc w:val="both"/>
              <w:rPr>
                <w:rFonts w:ascii="Times New Roman" w:eastAsia="SimSun" w:hAnsi="Times New Roman" w:cs="Times New Roman"/>
                <w:color w:val="000000"/>
                <w:sz w:val="24"/>
                <w:szCs w:val="24"/>
                <w:lang w:eastAsia="zh-CN" w:bidi="hi-IN"/>
              </w:rPr>
            </w:pPr>
            <w:r w:rsidRPr="005A6933">
              <w:rPr>
                <w:rFonts w:ascii="Times New Roman" w:eastAsia="SimSun" w:hAnsi="Times New Roman" w:cs="Times New Roman"/>
                <w:color w:val="000000"/>
                <w:sz w:val="24"/>
                <w:szCs w:val="24"/>
                <w:lang w:eastAsia="zh-CN" w:bidi="hi-IN"/>
              </w:rPr>
              <w:t>2.1</w:t>
            </w:r>
            <w:r w:rsidR="00A41CC5">
              <w:rPr>
                <w:rFonts w:ascii="Times New Roman" w:eastAsia="SimSun" w:hAnsi="Times New Roman" w:cs="Times New Roman"/>
                <w:color w:val="000000"/>
                <w:sz w:val="24"/>
                <w:szCs w:val="24"/>
                <w:lang w:eastAsia="zh-CN" w:bidi="hi-IN"/>
              </w:rPr>
              <w:t>2</w:t>
            </w:r>
            <w:r w:rsidRPr="005A6933">
              <w:rPr>
                <w:rFonts w:ascii="Times New Roman" w:eastAsia="SimSun" w:hAnsi="Times New Roman" w:cs="Times New Roman"/>
                <w:color w:val="000000"/>
                <w:sz w:val="24"/>
                <w:szCs w:val="24"/>
                <w:lang w:eastAsia="zh-CN" w:bidi="hi-IN"/>
              </w:rPr>
              <w:t>. Самовільно розміщені ПТС підлягають демонтажу в порядку,  затвердженому рішенням міської ради.</w:t>
            </w:r>
          </w:p>
          <w:p w:rsidR="005A6933" w:rsidRPr="00237CD8" w:rsidRDefault="005A6933" w:rsidP="00237CD8">
            <w:pPr>
              <w:jc w:val="center"/>
              <w:rPr>
                <w:rFonts w:ascii="Times New Roman" w:eastAsia="Times New Roman" w:hAnsi="Times New Roman" w:cs="Times New Roman"/>
                <w:b/>
                <w:color w:val="000000"/>
                <w:sz w:val="24"/>
                <w:szCs w:val="24"/>
                <w:lang w:eastAsia="uk-UA"/>
              </w:rPr>
            </w:pPr>
          </w:p>
        </w:tc>
      </w:tr>
      <w:tr w:rsidR="00237CD8" w:rsidRPr="00237CD8" w:rsidTr="00237CD8">
        <w:tc>
          <w:tcPr>
            <w:tcW w:w="10031" w:type="dxa"/>
          </w:tcPr>
          <w:p w:rsidR="00237CD8" w:rsidRPr="00237CD8" w:rsidRDefault="00237CD8" w:rsidP="00237CD8">
            <w:pPr>
              <w:jc w:val="center"/>
              <w:rPr>
                <w:rFonts w:ascii="Times New Roman" w:eastAsia="Times New Roman" w:hAnsi="Times New Roman" w:cs="Times New Roman"/>
                <w:b/>
                <w:color w:val="000000"/>
                <w:sz w:val="24"/>
                <w:szCs w:val="24"/>
                <w:lang w:eastAsia="uk-UA"/>
              </w:rPr>
            </w:pPr>
            <w:r w:rsidRPr="00237CD8">
              <w:rPr>
                <w:rFonts w:ascii="Times New Roman" w:eastAsia="Times New Roman" w:hAnsi="Times New Roman" w:cs="Times New Roman"/>
                <w:b/>
                <w:color w:val="000000"/>
                <w:sz w:val="24"/>
                <w:szCs w:val="24"/>
                <w:lang w:eastAsia="uk-UA"/>
              </w:rPr>
              <w:lastRenderedPageBreak/>
              <w:t xml:space="preserve">3.   Порядок проведення конкурсів на право розміщення </w:t>
            </w:r>
          </w:p>
          <w:p w:rsidR="00237CD8" w:rsidRDefault="00237CD8" w:rsidP="00237CD8">
            <w:pPr>
              <w:jc w:val="center"/>
              <w:rPr>
                <w:rFonts w:ascii="Times New Roman" w:eastAsia="Times New Roman" w:hAnsi="Times New Roman" w:cs="Times New Roman"/>
                <w:b/>
                <w:color w:val="000000"/>
                <w:sz w:val="24"/>
                <w:szCs w:val="24"/>
                <w:lang w:eastAsia="uk-UA"/>
              </w:rPr>
            </w:pPr>
            <w:r w:rsidRPr="00237CD8">
              <w:rPr>
                <w:rFonts w:ascii="Times New Roman" w:eastAsia="Times New Roman" w:hAnsi="Times New Roman" w:cs="Times New Roman"/>
                <w:b/>
                <w:color w:val="000000"/>
                <w:sz w:val="24"/>
                <w:szCs w:val="24"/>
                <w:lang w:eastAsia="uk-UA"/>
              </w:rPr>
              <w:t>пересувних тимчасових споруд у м. Хмельницькому </w:t>
            </w:r>
          </w:p>
          <w:p w:rsidR="000A117D" w:rsidRPr="00237CD8" w:rsidRDefault="000A117D" w:rsidP="00237CD8">
            <w:pPr>
              <w:jc w:val="center"/>
              <w:rPr>
                <w:rFonts w:ascii="Times New Roman" w:eastAsia="Times New Roman" w:hAnsi="Times New Roman" w:cs="Times New Roman"/>
                <w:b/>
                <w:color w:val="000000"/>
                <w:sz w:val="24"/>
                <w:szCs w:val="24"/>
                <w:lang w:eastAsia="uk-UA"/>
              </w:rPr>
            </w:pPr>
          </w:p>
          <w:p w:rsidR="00237CD8" w:rsidRPr="000A117D" w:rsidRDefault="000A117D" w:rsidP="000A117D">
            <w:pPr>
              <w:jc w:val="both"/>
              <w:rPr>
                <w:rFonts w:ascii="Times New Roman" w:eastAsia="Times New Roman" w:hAnsi="Times New Roman" w:cs="Times New Roman"/>
                <w:color w:val="000000"/>
                <w:sz w:val="24"/>
                <w:szCs w:val="24"/>
                <w:lang w:eastAsia="uk-UA"/>
              </w:rPr>
            </w:pPr>
            <w:r w:rsidRPr="000A117D">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1.</w:t>
            </w:r>
            <w:r w:rsidRPr="000A117D">
              <w:rPr>
                <w:rFonts w:ascii="Times New Roman" w:eastAsia="Times New Roman" w:hAnsi="Times New Roman" w:cs="Times New Roman"/>
                <w:color w:val="000000"/>
                <w:sz w:val="24"/>
                <w:szCs w:val="24"/>
                <w:lang w:eastAsia="uk-UA"/>
              </w:rPr>
              <w:t> </w:t>
            </w:r>
            <w:r w:rsidRPr="000A117D">
              <w:rPr>
                <w:rFonts w:ascii="Times New Roman" w:eastAsia="Times New Roman" w:hAnsi="Times New Roman" w:cs="Times New Roman"/>
                <w:color w:val="000000"/>
                <w:sz w:val="24"/>
                <w:szCs w:val="24"/>
                <w:lang w:eastAsia="uk-UA"/>
              </w:rPr>
              <w:t>Конкурс на право оренди комунального майна відбувається шляхом проведення електронного аукціону в ЕТС.)</w:t>
            </w:r>
          </w:p>
          <w:p w:rsidR="00237CD8" w:rsidRPr="00237CD8" w:rsidRDefault="00237CD8" w:rsidP="00237CD8">
            <w:pPr>
              <w:rPr>
                <w:rFonts w:ascii="Times New Roman" w:eastAsia="Times New Roman" w:hAnsi="Times New Roman" w:cs="Times New Roman"/>
                <w:color w:val="000000"/>
                <w:sz w:val="24"/>
                <w:szCs w:val="24"/>
                <w:lang w:eastAsia="uk-UA"/>
              </w:rPr>
            </w:pPr>
            <w:r w:rsidRPr="000A117D">
              <w:rPr>
                <w:rFonts w:ascii="Times New Roman" w:eastAsia="Times New Roman" w:hAnsi="Times New Roman" w:cs="Times New Roman"/>
                <w:color w:val="000000"/>
                <w:sz w:val="24"/>
                <w:szCs w:val="24"/>
                <w:lang w:eastAsia="uk-UA"/>
              </w:rPr>
              <w:t xml:space="preserve">3. </w:t>
            </w:r>
            <w:r w:rsidR="000A117D">
              <w:rPr>
                <w:rFonts w:ascii="Times New Roman" w:eastAsia="Times New Roman" w:hAnsi="Times New Roman" w:cs="Times New Roman"/>
                <w:color w:val="000000"/>
                <w:sz w:val="24"/>
                <w:szCs w:val="24"/>
                <w:lang w:eastAsia="uk-UA"/>
              </w:rPr>
              <w:t>2</w:t>
            </w:r>
            <w:r w:rsidRPr="000A117D">
              <w:rPr>
                <w:rFonts w:ascii="Times New Roman" w:eastAsia="Times New Roman" w:hAnsi="Times New Roman" w:cs="Times New Roman"/>
                <w:color w:val="000000"/>
                <w:sz w:val="24"/>
                <w:szCs w:val="24"/>
                <w:lang w:eastAsia="uk-UA"/>
              </w:rPr>
              <w:t>. Загальні положення</w:t>
            </w:r>
          </w:p>
          <w:p w:rsidR="00237CD8" w:rsidRPr="00237CD8" w:rsidRDefault="00237CD8" w:rsidP="00237CD8">
            <w:pPr>
              <w:jc w:val="both"/>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3.</w:t>
            </w:r>
            <w:r w:rsidR="000A117D">
              <w:rPr>
                <w:rFonts w:ascii="Times New Roman" w:eastAsia="Times New Roman" w:hAnsi="Times New Roman" w:cs="Times New Roman"/>
                <w:color w:val="000000"/>
                <w:sz w:val="24"/>
                <w:szCs w:val="24"/>
                <w:lang w:eastAsia="uk-UA"/>
              </w:rPr>
              <w:t>2</w:t>
            </w:r>
            <w:r w:rsidRPr="00237CD8">
              <w:rPr>
                <w:rFonts w:ascii="Times New Roman" w:eastAsia="Times New Roman" w:hAnsi="Times New Roman" w:cs="Times New Roman"/>
                <w:color w:val="000000"/>
                <w:sz w:val="24"/>
                <w:szCs w:val="24"/>
                <w:lang w:eastAsia="uk-UA"/>
              </w:rPr>
              <w:t>.1. Цей Порядок визначає процедуру підготовки та проведення конкурсу на право розміщення пересувних тимчасових споруд на території м. Хмельницького.</w:t>
            </w:r>
          </w:p>
          <w:p w:rsidR="00237CD8" w:rsidRPr="00266F8A" w:rsidRDefault="00237CD8" w:rsidP="00237CD8">
            <w:pPr>
              <w:suppressAutoHyphens/>
              <w:rPr>
                <w:rFonts w:ascii="Times New Roman" w:eastAsia="Calibri" w:hAnsi="Times New Roman" w:cs="Times New Roman"/>
                <w:sz w:val="24"/>
                <w:szCs w:val="24"/>
                <w:lang w:eastAsia="zh-CN"/>
              </w:rPr>
            </w:pPr>
            <w:r w:rsidRPr="00266F8A">
              <w:rPr>
                <w:rFonts w:ascii="Times New Roman" w:eastAsia="Times New Roman" w:hAnsi="Times New Roman" w:cs="Times New Roman"/>
                <w:color w:val="000000"/>
                <w:sz w:val="24"/>
                <w:szCs w:val="24"/>
                <w:lang w:eastAsia="uk-UA"/>
              </w:rPr>
              <w:t>3.</w:t>
            </w:r>
            <w:r w:rsidR="000A117D">
              <w:rPr>
                <w:rFonts w:ascii="Times New Roman" w:eastAsia="Times New Roman" w:hAnsi="Times New Roman" w:cs="Times New Roman"/>
                <w:color w:val="000000"/>
                <w:sz w:val="24"/>
                <w:szCs w:val="24"/>
                <w:lang w:eastAsia="uk-UA"/>
              </w:rPr>
              <w:t>2</w:t>
            </w:r>
            <w:r w:rsidRPr="00266F8A">
              <w:rPr>
                <w:rFonts w:ascii="Times New Roman" w:eastAsia="Times New Roman" w:hAnsi="Times New Roman" w:cs="Times New Roman"/>
                <w:color w:val="000000"/>
                <w:sz w:val="24"/>
                <w:szCs w:val="24"/>
                <w:lang w:eastAsia="uk-UA"/>
              </w:rPr>
              <w:t>.2.</w:t>
            </w:r>
            <w:r w:rsidR="00266F8A" w:rsidRPr="00266F8A">
              <w:rPr>
                <w:rFonts w:ascii="Times New Roman" w:eastAsia="Times New Roman" w:hAnsi="Times New Roman" w:cs="Times New Roman"/>
                <w:color w:val="000000"/>
                <w:sz w:val="24"/>
                <w:szCs w:val="24"/>
                <w:lang w:eastAsia="uk-UA"/>
              </w:rPr>
              <w:t> </w:t>
            </w:r>
            <w:r w:rsidRPr="00266F8A">
              <w:rPr>
                <w:rFonts w:ascii="Times New Roman" w:eastAsia="Times New Roman" w:hAnsi="Times New Roman" w:cs="Times New Roman"/>
                <w:color w:val="000000"/>
                <w:sz w:val="24"/>
                <w:szCs w:val="24"/>
                <w:lang w:eastAsia="uk-UA"/>
              </w:rPr>
              <w:t>Конкурс на право розміщення пересувних тимчасових споруд на  території м.</w:t>
            </w:r>
            <w:r w:rsidRPr="00266F8A">
              <w:rPr>
                <w:rFonts w:ascii="Times New Roman" w:eastAsia="Times New Roman" w:hAnsi="Times New Roman" w:cs="Times New Roman"/>
                <w:color w:val="000000"/>
                <w:sz w:val="24"/>
                <w:szCs w:val="24"/>
                <w:lang w:val="ru-RU" w:eastAsia="uk-UA"/>
              </w:rPr>
              <w:t> </w:t>
            </w:r>
            <w:r w:rsidRPr="00266F8A">
              <w:rPr>
                <w:rFonts w:ascii="Times New Roman" w:eastAsia="Times New Roman" w:hAnsi="Times New Roman" w:cs="Times New Roman"/>
                <w:color w:val="000000"/>
                <w:sz w:val="24"/>
                <w:szCs w:val="24"/>
                <w:lang w:eastAsia="uk-UA"/>
              </w:rPr>
              <w:t xml:space="preserve">Хмельницького (далі – Конкурс)  </w:t>
            </w:r>
            <w:r w:rsidRPr="00266F8A">
              <w:rPr>
                <w:rFonts w:ascii="Times New Roman" w:eastAsia="Calibri" w:hAnsi="Times New Roman" w:cs="Times New Roman"/>
                <w:sz w:val="24"/>
                <w:szCs w:val="24"/>
                <w:lang w:eastAsia="zh-CN"/>
              </w:rPr>
              <w:t>здійснюється замовником  із залученням організатора електронних торгів (аукціону) на</w:t>
            </w:r>
            <w:r w:rsidR="00266F8A" w:rsidRPr="00266F8A">
              <w:rPr>
                <w:rFonts w:ascii="Times New Roman" w:eastAsia="Calibri" w:hAnsi="Times New Roman" w:cs="Times New Roman"/>
                <w:sz w:val="24"/>
                <w:szCs w:val="24"/>
                <w:lang w:eastAsia="zh-CN"/>
              </w:rPr>
              <w:t xml:space="preserve"> підставі відповідного договору.</w:t>
            </w:r>
          </w:p>
          <w:p w:rsidR="00237CD8" w:rsidRPr="00237CD8" w:rsidRDefault="00237CD8" w:rsidP="00237CD8">
            <w:pPr>
              <w:jc w:val="both"/>
              <w:rPr>
                <w:rFonts w:ascii="Times New Roman" w:eastAsia="Calibri" w:hAnsi="Times New Roman" w:cs="Times New Roman"/>
                <w:b/>
                <w:sz w:val="24"/>
                <w:szCs w:val="24"/>
                <w:lang w:eastAsia="zh-CN"/>
              </w:rPr>
            </w:pPr>
            <w:r w:rsidRPr="00237CD8">
              <w:rPr>
                <w:rFonts w:ascii="Times New Roman" w:eastAsia="Times New Roman" w:hAnsi="Times New Roman" w:cs="Times New Roman"/>
                <w:color w:val="000000"/>
                <w:sz w:val="24"/>
                <w:szCs w:val="24"/>
                <w:lang w:eastAsia="uk-UA"/>
              </w:rPr>
              <w:t>3.</w:t>
            </w:r>
            <w:r w:rsidR="000A117D">
              <w:rPr>
                <w:rFonts w:ascii="Times New Roman" w:eastAsia="Times New Roman" w:hAnsi="Times New Roman" w:cs="Times New Roman"/>
                <w:color w:val="000000"/>
                <w:sz w:val="24"/>
                <w:szCs w:val="24"/>
                <w:lang w:eastAsia="uk-UA"/>
              </w:rPr>
              <w:t>2</w:t>
            </w:r>
            <w:r w:rsidRPr="00237CD8">
              <w:rPr>
                <w:rFonts w:ascii="Times New Roman" w:eastAsia="Times New Roman" w:hAnsi="Times New Roman" w:cs="Times New Roman"/>
                <w:color w:val="000000"/>
                <w:sz w:val="24"/>
                <w:szCs w:val="24"/>
                <w:lang w:eastAsia="uk-UA"/>
              </w:rPr>
              <w:t xml:space="preserve">.3. Конкурс проводиться в один етап з використанням відкритості пропонування розміру плати за договором особистого строкового сервітуту за принципом аукціону, на якому визначається переможець згідно з умовами конкурсу, зобов’язаннями та пропозиціями </w:t>
            </w:r>
            <w:r w:rsidRPr="00237CD8">
              <w:rPr>
                <w:rFonts w:ascii="Times New Roman" w:eastAsia="Times New Roman" w:hAnsi="Times New Roman" w:cs="Times New Roman"/>
                <w:color w:val="000000"/>
                <w:sz w:val="24"/>
                <w:szCs w:val="24"/>
                <w:lang w:eastAsia="uk-UA"/>
              </w:rPr>
              <w:lastRenderedPageBreak/>
              <w:t>учасника конкурсу (його уповноваженої особи).</w:t>
            </w:r>
          </w:p>
          <w:p w:rsidR="00237CD8" w:rsidRPr="00237CD8" w:rsidRDefault="00237CD8" w:rsidP="00237CD8">
            <w:pPr>
              <w:autoSpaceDE w:val="0"/>
              <w:autoSpaceDN w:val="0"/>
              <w:adjustRightInd w:val="0"/>
              <w:jc w:val="both"/>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3.</w:t>
            </w:r>
            <w:r w:rsidR="000A117D">
              <w:rPr>
                <w:rFonts w:ascii="Times New Roman" w:eastAsia="Times New Roman" w:hAnsi="Times New Roman" w:cs="Times New Roman"/>
                <w:color w:val="000000"/>
                <w:sz w:val="24"/>
                <w:szCs w:val="24"/>
                <w:lang w:eastAsia="uk-UA"/>
              </w:rPr>
              <w:t>2</w:t>
            </w:r>
            <w:r w:rsidRPr="00237CD8">
              <w:rPr>
                <w:rFonts w:ascii="Times New Roman" w:eastAsia="Times New Roman" w:hAnsi="Times New Roman" w:cs="Times New Roman"/>
                <w:color w:val="000000"/>
                <w:sz w:val="24"/>
                <w:szCs w:val="24"/>
                <w:lang w:eastAsia="uk-UA"/>
              </w:rPr>
              <w:t xml:space="preserve">.4. Місця розміщення пересувних тимчасових споруд на території м. Хмельницького визначаються у відповідності до Комплексної схеми розміщення ПТС, затвердженої рішенням міської ради. </w:t>
            </w:r>
          </w:p>
          <w:p w:rsidR="00237CD8" w:rsidRPr="00237CD8" w:rsidRDefault="00237CD8" w:rsidP="00237CD8">
            <w:pPr>
              <w:suppressAutoHyphens/>
              <w:rPr>
                <w:rFonts w:ascii="Times New Roman" w:eastAsia="Calibri" w:hAnsi="Times New Roman" w:cs="Times New Roman"/>
                <w:b/>
                <w:sz w:val="24"/>
                <w:szCs w:val="24"/>
                <w:lang w:eastAsia="zh-CN"/>
              </w:rPr>
            </w:pPr>
          </w:p>
        </w:tc>
      </w:tr>
      <w:tr w:rsidR="00237CD8" w:rsidRPr="00237CD8" w:rsidTr="00237CD8">
        <w:tc>
          <w:tcPr>
            <w:tcW w:w="10031" w:type="dxa"/>
          </w:tcPr>
          <w:p w:rsidR="00237CD8" w:rsidRPr="00237CD8" w:rsidRDefault="00237CD8" w:rsidP="00237CD8">
            <w:pPr>
              <w:jc w:val="center"/>
              <w:rPr>
                <w:rFonts w:ascii="Times New Roman" w:eastAsia="Times New Roman" w:hAnsi="Times New Roman" w:cs="Times New Roman"/>
                <w:b/>
                <w:color w:val="000000"/>
                <w:sz w:val="24"/>
                <w:szCs w:val="24"/>
                <w:lang w:eastAsia="uk-UA"/>
              </w:rPr>
            </w:pPr>
          </w:p>
          <w:p w:rsidR="00237CD8" w:rsidRPr="00237CD8" w:rsidRDefault="00266F8A" w:rsidP="00237CD8">
            <w:pPr>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4</w:t>
            </w:r>
            <w:r w:rsidR="00237CD8" w:rsidRPr="00237CD8">
              <w:rPr>
                <w:rFonts w:ascii="Times New Roman" w:eastAsia="Times New Roman" w:hAnsi="Times New Roman" w:cs="Times New Roman"/>
                <w:b/>
                <w:color w:val="000000"/>
                <w:sz w:val="24"/>
                <w:szCs w:val="24"/>
                <w:lang w:eastAsia="uk-UA"/>
              </w:rPr>
              <w:t>.</w:t>
            </w:r>
            <w:r>
              <w:rPr>
                <w:rFonts w:ascii="Times New Roman" w:eastAsia="Times New Roman" w:hAnsi="Times New Roman" w:cs="Times New Roman"/>
                <w:b/>
                <w:color w:val="000000"/>
                <w:sz w:val="24"/>
                <w:szCs w:val="24"/>
                <w:lang w:eastAsia="uk-UA"/>
              </w:rPr>
              <w:t> </w:t>
            </w:r>
            <w:r w:rsidR="00237CD8" w:rsidRPr="00237CD8">
              <w:rPr>
                <w:rFonts w:ascii="Times New Roman" w:eastAsia="Times New Roman" w:hAnsi="Times New Roman" w:cs="Times New Roman"/>
                <w:b/>
                <w:color w:val="000000"/>
                <w:sz w:val="24"/>
                <w:szCs w:val="24"/>
                <w:lang w:eastAsia="uk-UA"/>
              </w:rPr>
              <w:t xml:space="preserve">Умови та процедура  </w:t>
            </w:r>
            <w:r>
              <w:rPr>
                <w:rFonts w:ascii="Times New Roman" w:eastAsia="Times New Roman" w:hAnsi="Times New Roman" w:cs="Times New Roman"/>
                <w:b/>
                <w:color w:val="000000"/>
                <w:sz w:val="24"/>
                <w:szCs w:val="24"/>
                <w:lang w:eastAsia="uk-UA"/>
              </w:rPr>
              <w:t xml:space="preserve">проведення </w:t>
            </w:r>
            <w:r w:rsidR="00237CD8" w:rsidRPr="00237CD8">
              <w:rPr>
                <w:rFonts w:ascii="Times New Roman" w:eastAsia="Times New Roman" w:hAnsi="Times New Roman" w:cs="Times New Roman"/>
                <w:b/>
                <w:color w:val="000000"/>
                <w:sz w:val="24"/>
                <w:szCs w:val="24"/>
                <w:lang w:eastAsia="uk-UA"/>
              </w:rPr>
              <w:t>конкурсу.</w:t>
            </w:r>
          </w:p>
          <w:p w:rsidR="00237CD8" w:rsidRPr="00237CD8" w:rsidRDefault="00266F8A" w:rsidP="00266F8A">
            <w:pPr>
              <w:rPr>
                <w:rFonts w:ascii="Times New Roman" w:eastAsia="Times New Roman" w:hAnsi="Times New Roman" w:cs="Times New Roman"/>
                <w:b/>
                <w:color w:val="000000"/>
                <w:sz w:val="24"/>
                <w:szCs w:val="24"/>
                <w:lang w:eastAsia="uk-UA"/>
              </w:rPr>
            </w:pPr>
            <w:r>
              <w:rPr>
                <w:rFonts w:ascii="Times New Roman" w:eastAsia="Calibri" w:hAnsi="Times New Roman" w:cs="Times New Roman"/>
                <w:color w:val="000000"/>
                <w:sz w:val="24"/>
                <w:szCs w:val="24"/>
              </w:rPr>
              <w:t>4.1. </w:t>
            </w:r>
            <w:r w:rsidRPr="00237CD8">
              <w:rPr>
                <w:rFonts w:ascii="Times New Roman" w:eastAsia="Calibri" w:hAnsi="Times New Roman" w:cs="Times New Roman"/>
                <w:color w:val="000000"/>
                <w:sz w:val="24"/>
                <w:szCs w:val="24"/>
              </w:rPr>
              <w:t xml:space="preserve">Замовник  не пізніше ніж за 20 днів до дати проведення конкурсу оприлюднює на веб-сайті Хмельницької міської ради </w:t>
            </w:r>
            <w:r>
              <w:rPr>
                <w:rFonts w:ascii="Times New Roman" w:eastAsia="Calibri" w:hAnsi="Times New Roman" w:cs="Times New Roman"/>
                <w:color w:val="000000"/>
                <w:sz w:val="24"/>
                <w:szCs w:val="24"/>
              </w:rPr>
              <w:t xml:space="preserve">та в ЕТС </w:t>
            </w:r>
            <w:r w:rsidRPr="00237CD8">
              <w:rPr>
                <w:rFonts w:ascii="Times New Roman" w:eastAsia="Calibri" w:hAnsi="Times New Roman" w:cs="Times New Roman"/>
                <w:color w:val="000000"/>
                <w:sz w:val="24"/>
                <w:szCs w:val="24"/>
              </w:rPr>
              <w:t xml:space="preserve">оголошення про намір проведення конкурсу,  перелік  місць розміщення (відповідно до затвердженої Комплексної схеми </w:t>
            </w:r>
            <w:r>
              <w:rPr>
                <w:rFonts w:ascii="Times New Roman" w:eastAsia="Calibri" w:hAnsi="Times New Roman" w:cs="Times New Roman"/>
                <w:color w:val="000000"/>
                <w:sz w:val="24"/>
                <w:szCs w:val="24"/>
              </w:rPr>
              <w:t>ПТС ) та умови конкурсу.</w:t>
            </w:r>
          </w:p>
          <w:p w:rsidR="00237CD8" w:rsidRPr="00237CD8" w:rsidRDefault="00266F8A" w:rsidP="00237CD8">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237CD8" w:rsidRPr="00237CD8">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2</w:t>
            </w:r>
            <w:r w:rsidR="00237CD8" w:rsidRPr="00237CD8">
              <w:rPr>
                <w:rFonts w:ascii="Times New Roman" w:eastAsia="Times New Roman" w:hAnsi="Times New Roman" w:cs="Times New Roman"/>
                <w:color w:val="000000"/>
                <w:sz w:val="24"/>
                <w:szCs w:val="24"/>
                <w:lang w:eastAsia="uk-UA"/>
              </w:rPr>
              <w:t>. Умовами конкурсу є:</w:t>
            </w:r>
          </w:p>
          <w:p w:rsidR="00237CD8" w:rsidRPr="00266F8A" w:rsidRDefault="00237CD8" w:rsidP="00237CD8">
            <w:pPr>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 стартовий розмір плати за договором особистого строкового сервітуту за 1 м</w:t>
            </w:r>
            <w:r w:rsidRPr="00237CD8">
              <w:rPr>
                <w:rFonts w:ascii="Times New Roman" w:eastAsia="Times New Roman" w:hAnsi="Times New Roman" w:cs="Times New Roman"/>
                <w:color w:val="000000"/>
                <w:sz w:val="24"/>
                <w:szCs w:val="24"/>
                <w:vertAlign w:val="superscript"/>
                <w:lang w:eastAsia="uk-UA"/>
              </w:rPr>
              <w:t>2</w:t>
            </w:r>
            <w:r w:rsidRPr="00237CD8">
              <w:rPr>
                <w:rFonts w:ascii="Times New Roman" w:eastAsia="Times New Roman" w:hAnsi="Times New Roman" w:cs="Times New Roman"/>
                <w:color w:val="000000"/>
                <w:sz w:val="24"/>
                <w:szCs w:val="24"/>
                <w:lang w:eastAsia="uk-UA"/>
              </w:rPr>
              <w:t xml:space="preserve"> за </w:t>
            </w:r>
            <w:r w:rsidR="00266F8A">
              <w:rPr>
                <w:rFonts w:ascii="Times New Roman" w:eastAsia="Times New Roman" w:hAnsi="Times New Roman" w:cs="Times New Roman"/>
                <w:color w:val="000000"/>
                <w:sz w:val="24"/>
                <w:szCs w:val="24"/>
                <w:lang w:eastAsia="uk-UA"/>
              </w:rPr>
              <w:t>рік</w:t>
            </w:r>
            <w:r w:rsidRPr="00237CD8">
              <w:rPr>
                <w:rFonts w:ascii="Times New Roman" w:eastAsia="Times New Roman" w:hAnsi="Times New Roman" w:cs="Times New Roman"/>
                <w:color w:val="000000"/>
                <w:sz w:val="24"/>
                <w:szCs w:val="24"/>
                <w:lang w:eastAsia="uk-UA"/>
              </w:rPr>
              <w:t xml:space="preserve"> (</w:t>
            </w:r>
            <w:r w:rsidRPr="00266F8A">
              <w:rPr>
                <w:rFonts w:ascii="Times New Roman" w:eastAsia="Times New Roman" w:hAnsi="Times New Roman" w:cs="Times New Roman"/>
                <w:color w:val="000000"/>
                <w:sz w:val="24"/>
                <w:szCs w:val="24"/>
                <w:lang w:eastAsia="uk-UA"/>
              </w:rPr>
              <w:t>початкової ціни реалізації лоту )</w:t>
            </w:r>
            <w:r w:rsidR="00266F8A" w:rsidRPr="00266F8A">
              <w:rPr>
                <w:rFonts w:ascii="Times New Roman" w:eastAsia="Times New Roman" w:hAnsi="Times New Roman" w:cs="Times New Roman"/>
                <w:color w:val="000000"/>
                <w:sz w:val="24"/>
                <w:szCs w:val="24"/>
                <w:lang w:eastAsia="uk-UA"/>
              </w:rPr>
              <w:t>, який враховує  функціональне призначення  об'єкту</w:t>
            </w:r>
            <w:r w:rsidRPr="00266F8A">
              <w:rPr>
                <w:rFonts w:ascii="Times New Roman" w:eastAsia="Times New Roman" w:hAnsi="Times New Roman" w:cs="Times New Roman"/>
                <w:color w:val="000000"/>
                <w:sz w:val="24"/>
                <w:szCs w:val="24"/>
                <w:lang w:eastAsia="uk-UA"/>
              </w:rPr>
              <w:t>;</w:t>
            </w:r>
          </w:p>
          <w:p w:rsidR="00237CD8" w:rsidRPr="00266F8A" w:rsidRDefault="00237CD8" w:rsidP="00237CD8">
            <w:pPr>
              <w:suppressAutoHyphens/>
              <w:spacing w:after="150"/>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iCs/>
                <w:color w:val="000000"/>
                <w:sz w:val="24"/>
                <w:szCs w:val="24"/>
                <w:lang w:eastAsia="uk-UA"/>
              </w:rPr>
              <w:t>- </w:t>
            </w:r>
            <w:r w:rsidRPr="00266F8A">
              <w:rPr>
                <w:rFonts w:ascii="Times New Roman" w:eastAsia="Times New Roman" w:hAnsi="Times New Roman" w:cs="Times New Roman"/>
                <w:color w:val="000000"/>
                <w:sz w:val="24"/>
                <w:szCs w:val="24"/>
                <w:lang w:eastAsia="uk-UA"/>
              </w:rPr>
              <w:t xml:space="preserve"> порядок оформлення участі в електронних торгах (аукціонах), строк проведення електронних торгів (аукціонів);</w:t>
            </w:r>
          </w:p>
          <w:p w:rsidR="00237CD8" w:rsidRPr="00266F8A" w:rsidRDefault="00237CD8" w:rsidP="00237CD8">
            <w:pPr>
              <w:suppressAutoHyphens/>
              <w:spacing w:after="150"/>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 кінцевий строк прийняття заяв про участь в електронних торгах (аукціонах):</w:t>
            </w:r>
          </w:p>
          <w:p w:rsidR="00237CD8" w:rsidRPr="00266F8A" w:rsidRDefault="00237CD8" w:rsidP="00237CD8">
            <w:pPr>
              <w:suppressAutoHyphens/>
              <w:spacing w:after="150"/>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 інформацію про об'єкт (назва, місцезнаходження, площа, функціональне призначення );</w:t>
            </w:r>
          </w:p>
          <w:p w:rsidR="00237CD8" w:rsidRPr="00266F8A" w:rsidRDefault="00237CD8" w:rsidP="00237CD8">
            <w:pPr>
              <w:spacing w:after="150"/>
              <w:jc w:val="both"/>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 крок електронних торгів (аукціонів), що визначається в діапазоні від 1 до 10 відсотків початкової ціни реалізації лоту</w:t>
            </w:r>
            <w:r w:rsidR="00266F8A" w:rsidRPr="00266F8A">
              <w:rPr>
                <w:rFonts w:ascii="Times New Roman" w:eastAsia="Times New Roman" w:hAnsi="Times New Roman" w:cs="Times New Roman"/>
                <w:color w:val="000000"/>
                <w:sz w:val="24"/>
                <w:szCs w:val="24"/>
                <w:lang w:eastAsia="uk-UA"/>
              </w:rPr>
              <w:t xml:space="preserve"> (з арифметичним округленням)</w:t>
            </w:r>
            <w:r w:rsidRPr="00266F8A">
              <w:rPr>
                <w:rFonts w:ascii="Times New Roman" w:eastAsia="Times New Roman" w:hAnsi="Times New Roman" w:cs="Times New Roman"/>
                <w:color w:val="000000"/>
                <w:sz w:val="24"/>
                <w:szCs w:val="24"/>
                <w:lang w:eastAsia="uk-UA"/>
              </w:rPr>
              <w:t>;</w:t>
            </w:r>
          </w:p>
          <w:p w:rsidR="00237CD8" w:rsidRPr="00266F8A" w:rsidRDefault="00237CD8" w:rsidP="00237CD8">
            <w:pPr>
              <w:spacing w:after="150"/>
              <w:jc w:val="both"/>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-розмір гарантійного внеску</w:t>
            </w:r>
            <w:r w:rsidR="00266F8A" w:rsidRPr="00266F8A">
              <w:rPr>
                <w:rFonts w:ascii="Times New Roman" w:eastAsia="Times New Roman" w:hAnsi="Times New Roman" w:cs="Times New Roman"/>
                <w:color w:val="000000"/>
                <w:sz w:val="24"/>
                <w:szCs w:val="24"/>
                <w:lang w:eastAsia="uk-UA"/>
              </w:rPr>
              <w:t>, який складає  10% початкової ціни реалізації лоту</w:t>
            </w:r>
            <w:r w:rsidRPr="00266F8A">
              <w:rPr>
                <w:rFonts w:ascii="Times New Roman" w:eastAsia="Times New Roman" w:hAnsi="Times New Roman" w:cs="Times New Roman"/>
                <w:color w:val="000000"/>
                <w:sz w:val="24"/>
                <w:szCs w:val="24"/>
                <w:lang w:eastAsia="uk-UA"/>
              </w:rPr>
              <w:t>;</w:t>
            </w:r>
          </w:p>
          <w:p w:rsidR="00237CD8" w:rsidRPr="00266F8A" w:rsidRDefault="00237CD8" w:rsidP="00237CD8">
            <w:pPr>
              <w:spacing w:after="150"/>
              <w:jc w:val="both"/>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-інформація про замовника, з яким буде укладено договір на право розміщення  пересувної тимчасової споруди;</w:t>
            </w:r>
          </w:p>
          <w:p w:rsidR="00237CD8" w:rsidRPr="00266F8A" w:rsidRDefault="00237CD8" w:rsidP="00237CD8">
            <w:pPr>
              <w:spacing w:after="150"/>
              <w:jc w:val="both"/>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-розмір винагороди оператора</w:t>
            </w:r>
            <w:r w:rsidR="00266F8A" w:rsidRPr="00266F8A">
              <w:rPr>
                <w:rFonts w:ascii="Times New Roman" w:eastAsia="Times New Roman" w:hAnsi="Times New Roman" w:cs="Times New Roman"/>
                <w:color w:val="000000"/>
                <w:sz w:val="24"/>
                <w:szCs w:val="24"/>
                <w:lang w:eastAsia="uk-UA"/>
              </w:rPr>
              <w:t xml:space="preserve"> – 17 грн</w:t>
            </w:r>
            <w:r w:rsidRPr="00266F8A">
              <w:rPr>
                <w:rFonts w:ascii="Times New Roman" w:eastAsia="Times New Roman" w:hAnsi="Times New Roman" w:cs="Times New Roman"/>
                <w:color w:val="000000"/>
                <w:sz w:val="24"/>
                <w:szCs w:val="24"/>
                <w:lang w:eastAsia="uk-UA"/>
              </w:rPr>
              <w:t>;</w:t>
            </w:r>
          </w:p>
          <w:p w:rsidR="00237CD8" w:rsidRPr="00266F8A" w:rsidRDefault="00237CD8" w:rsidP="00237CD8">
            <w:pPr>
              <w:spacing w:after="150"/>
              <w:jc w:val="both"/>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-посилання на Регламент ЕТС;</w:t>
            </w:r>
          </w:p>
          <w:p w:rsidR="00237CD8" w:rsidRDefault="00237CD8" w:rsidP="00237CD8">
            <w:pPr>
              <w:spacing w:after="150"/>
              <w:jc w:val="both"/>
              <w:rPr>
                <w:rFonts w:ascii="Times New Roman" w:eastAsia="Times New Roman" w:hAnsi="Times New Roman" w:cs="Times New Roman"/>
                <w:color w:val="000000"/>
                <w:sz w:val="24"/>
                <w:szCs w:val="24"/>
                <w:lang w:eastAsia="uk-UA"/>
              </w:rPr>
            </w:pPr>
            <w:r w:rsidRPr="00266F8A">
              <w:rPr>
                <w:rFonts w:ascii="Times New Roman" w:eastAsia="Times New Roman" w:hAnsi="Times New Roman" w:cs="Times New Roman"/>
                <w:color w:val="000000"/>
                <w:sz w:val="24"/>
                <w:szCs w:val="24"/>
                <w:lang w:eastAsia="uk-UA"/>
              </w:rPr>
              <w:t>-банківські реквізити оператора для сплати гарантійного внеску;</w:t>
            </w:r>
          </w:p>
          <w:p w:rsidR="00F0330A" w:rsidRPr="00266F8A" w:rsidRDefault="00F0330A" w:rsidP="00237CD8">
            <w:pPr>
              <w:spacing w:after="15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-зразок договору особистого строкового сервітуту, який пропонуватиметься для укладання;</w:t>
            </w:r>
          </w:p>
          <w:p w:rsidR="00237CD8" w:rsidRPr="00237CD8" w:rsidRDefault="00237CD8" w:rsidP="00237CD8">
            <w:pPr>
              <w:spacing w:after="150"/>
              <w:jc w:val="both"/>
              <w:rPr>
                <w:rFonts w:ascii="Times New Roman" w:eastAsia="Times New Roman" w:hAnsi="Times New Roman" w:cs="Times New Roman"/>
                <w:b/>
                <w:color w:val="000000"/>
                <w:sz w:val="24"/>
                <w:szCs w:val="24"/>
                <w:lang w:eastAsia="uk-UA"/>
              </w:rPr>
            </w:pPr>
            <w:r w:rsidRPr="00266F8A">
              <w:rPr>
                <w:rFonts w:ascii="Times New Roman" w:eastAsia="Times New Roman" w:hAnsi="Times New Roman" w:cs="Times New Roman"/>
                <w:color w:val="000000"/>
                <w:sz w:val="24"/>
                <w:szCs w:val="24"/>
                <w:lang w:eastAsia="uk-UA"/>
              </w:rPr>
              <w:t xml:space="preserve">Замовником можуть встановлюватись додаткові умови проведення </w:t>
            </w:r>
            <w:r w:rsidR="00266F8A" w:rsidRPr="00266F8A">
              <w:rPr>
                <w:rFonts w:ascii="Times New Roman" w:eastAsia="Times New Roman" w:hAnsi="Times New Roman" w:cs="Times New Roman"/>
                <w:color w:val="000000"/>
                <w:sz w:val="24"/>
                <w:szCs w:val="24"/>
                <w:lang w:eastAsia="uk-UA"/>
              </w:rPr>
              <w:t>конкурсу</w:t>
            </w:r>
            <w:r w:rsidR="00266F8A" w:rsidRPr="00266F8A">
              <w:rPr>
                <w:rFonts w:ascii="Times New Roman" w:eastAsia="Times New Roman" w:hAnsi="Times New Roman" w:cs="Times New Roman"/>
                <w:b/>
                <w:color w:val="000000"/>
                <w:sz w:val="24"/>
                <w:szCs w:val="24"/>
                <w:lang w:eastAsia="uk-UA"/>
              </w:rPr>
              <w:t>.</w:t>
            </w:r>
          </w:p>
          <w:p w:rsidR="00237CD8" w:rsidRPr="00AB3031" w:rsidRDefault="00266F8A" w:rsidP="00237CD8">
            <w:pPr>
              <w:autoSpaceDE w:val="0"/>
              <w:autoSpaceDN w:val="0"/>
              <w:adjustRightInd w:val="0"/>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uk-UA"/>
              </w:rPr>
              <w:t>4.3.</w:t>
            </w:r>
            <w:r w:rsidR="00237CD8" w:rsidRPr="00237CD8">
              <w:rPr>
                <w:rFonts w:ascii="Times New Roman" w:eastAsia="Times New Roman" w:hAnsi="Times New Roman" w:cs="Times New Roman"/>
                <w:color w:val="000000"/>
                <w:sz w:val="24"/>
                <w:szCs w:val="24"/>
                <w:lang w:eastAsia="uk-UA"/>
              </w:rPr>
              <w:t xml:space="preserve"> Суб'єкти  господарювання – юридичні особи та </w:t>
            </w:r>
            <w:r w:rsidR="00237CD8" w:rsidRPr="00237CD8">
              <w:rPr>
                <w:rFonts w:ascii="Times New Roman" w:eastAsia="Times New Roman" w:hAnsi="Times New Roman" w:cs="Times New Roman"/>
                <w:sz w:val="24"/>
                <w:szCs w:val="24"/>
                <w:lang w:eastAsia="uk-UA"/>
              </w:rPr>
              <w:t>фізичні особи-підприємці,</w:t>
            </w:r>
            <w:r w:rsidR="00237CD8" w:rsidRPr="00237CD8">
              <w:rPr>
                <w:rFonts w:ascii="Times New Roman" w:eastAsia="Times New Roman" w:hAnsi="Times New Roman" w:cs="Times New Roman"/>
                <w:color w:val="000000"/>
                <w:sz w:val="24"/>
                <w:szCs w:val="24"/>
                <w:lang w:eastAsia="uk-UA"/>
              </w:rPr>
              <w:t xml:space="preserve"> які мають намір прийняти участь в конкурсі, для  отримання права на розміщення ПТС</w:t>
            </w:r>
            <w:r w:rsidR="00237CD8" w:rsidRPr="00237CD8">
              <w:rPr>
                <w:rFonts w:ascii="Times New Roman" w:eastAsia="Times New Roman" w:hAnsi="Times New Roman" w:cs="Times New Roman"/>
                <w:b/>
                <w:color w:val="000000"/>
                <w:sz w:val="24"/>
                <w:szCs w:val="24"/>
                <w:lang w:eastAsia="uk-UA"/>
              </w:rPr>
              <w:t xml:space="preserve">,   </w:t>
            </w:r>
            <w:r w:rsidR="00237CD8" w:rsidRPr="00AB3031">
              <w:rPr>
                <w:rFonts w:ascii="Times New Roman" w:eastAsia="Times New Roman" w:hAnsi="Times New Roman" w:cs="Times New Roman"/>
                <w:color w:val="000000"/>
                <w:sz w:val="24"/>
                <w:szCs w:val="24"/>
                <w:lang w:eastAsia="uk-UA"/>
              </w:rPr>
              <w:t>подають заяви шляхом заповнення екранної форми в ЕТС</w:t>
            </w:r>
            <w:r w:rsidR="00237CD8" w:rsidRPr="00AB3031">
              <w:rPr>
                <w:rFonts w:ascii="Times New Roman" w:eastAsia="Calibri" w:hAnsi="Times New Roman" w:cs="Times New Roman"/>
                <w:color w:val="000000"/>
                <w:sz w:val="24"/>
                <w:szCs w:val="24"/>
              </w:rPr>
              <w:t xml:space="preserve"> та інші документи, передбачені цим Порядком. В заяві обов’язково має бути зазначено:</w:t>
            </w:r>
            <w:r w:rsidR="00237CD8" w:rsidRPr="00AB3031">
              <w:rPr>
                <w:rFonts w:ascii="Times New Roman" w:eastAsia="Times New Roman" w:hAnsi="Times New Roman" w:cs="Times New Roman"/>
                <w:color w:val="000000"/>
                <w:sz w:val="24"/>
                <w:szCs w:val="24"/>
                <w:lang w:eastAsia="zh-CN"/>
              </w:rPr>
              <w:t xml:space="preserve"> повне найменування, місцезнаходження, код ЄДРПОУ, банківські реквізити (розрахунковий рахунок, установа банку, МФО банку), посада та П. І. Б. керівника, телефон; </w:t>
            </w:r>
            <w:r w:rsidR="00237CD8" w:rsidRPr="00AB3031">
              <w:rPr>
                <w:rFonts w:ascii="Times New Roman" w:eastAsia="Calibri" w:hAnsi="Times New Roman" w:cs="Times New Roman"/>
                <w:color w:val="000000"/>
                <w:sz w:val="24"/>
                <w:szCs w:val="24"/>
              </w:rPr>
              <w:t xml:space="preserve">  місце розміщення ПТС, режим роботи.</w:t>
            </w:r>
          </w:p>
          <w:p w:rsidR="00237CD8" w:rsidRPr="00AB3031" w:rsidRDefault="00C46B97" w:rsidP="00237CD8">
            <w:pPr>
              <w:rPr>
                <w:rFonts w:ascii="Times New Roman" w:eastAsia="Times New Roman" w:hAnsi="Times New Roman" w:cs="Times New Roman"/>
                <w:color w:val="000000"/>
                <w:sz w:val="24"/>
                <w:szCs w:val="24"/>
                <w:lang w:eastAsia="uk-UA"/>
              </w:rPr>
            </w:pPr>
            <w:r w:rsidRPr="00AB3031">
              <w:rPr>
                <w:rFonts w:ascii="Times New Roman" w:eastAsia="Calibri" w:hAnsi="Times New Roman" w:cs="Times New Roman"/>
                <w:color w:val="000000"/>
                <w:sz w:val="24"/>
                <w:szCs w:val="24"/>
              </w:rPr>
              <w:t>4</w:t>
            </w:r>
            <w:r w:rsidR="00237CD8" w:rsidRPr="00AB3031">
              <w:rPr>
                <w:rFonts w:ascii="Times New Roman" w:eastAsia="Calibri" w:hAnsi="Times New Roman" w:cs="Times New Roman"/>
                <w:color w:val="000000"/>
                <w:sz w:val="24"/>
                <w:szCs w:val="24"/>
              </w:rPr>
              <w:t>.</w:t>
            </w:r>
            <w:r w:rsidR="00CF2682" w:rsidRPr="00AB3031">
              <w:rPr>
                <w:rFonts w:ascii="Times New Roman" w:eastAsia="Calibri" w:hAnsi="Times New Roman" w:cs="Times New Roman"/>
                <w:color w:val="000000"/>
                <w:sz w:val="24"/>
                <w:szCs w:val="24"/>
              </w:rPr>
              <w:t xml:space="preserve"> </w:t>
            </w:r>
            <w:r w:rsidRPr="00AB3031">
              <w:rPr>
                <w:rFonts w:ascii="Times New Roman" w:eastAsia="Calibri" w:hAnsi="Times New Roman" w:cs="Times New Roman"/>
                <w:color w:val="000000"/>
                <w:sz w:val="24"/>
                <w:szCs w:val="24"/>
              </w:rPr>
              <w:t>4.</w:t>
            </w:r>
            <w:r w:rsidR="00237CD8" w:rsidRPr="00AB3031">
              <w:rPr>
                <w:rFonts w:ascii="Times New Roman" w:eastAsia="Calibri" w:hAnsi="Times New Roman" w:cs="Times New Roman"/>
                <w:color w:val="000000"/>
                <w:sz w:val="24"/>
                <w:szCs w:val="24"/>
              </w:rPr>
              <w:t xml:space="preserve"> </w:t>
            </w:r>
            <w:r w:rsidR="00237CD8" w:rsidRPr="00AB3031">
              <w:rPr>
                <w:rFonts w:ascii="Times New Roman" w:eastAsia="Times New Roman" w:hAnsi="Times New Roman" w:cs="Times New Roman"/>
                <w:color w:val="000000"/>
                <w:sz w:val="24"/>
                <w:szCs w:val="24"/>
                <w:lang w:eastAsia="uk-UA"/>
              </w:rPr>
              <w:t xml:space="preserve">До заяви додаються  </w:t>
            </w:r>
            <w:proofErr w:type="spellStart"/>
            <w:r w:rsidR="00237CD8" w:rsidRPr="00AB3031">
              <w:rPr>
                <w:rFonts w:ascii="Times New Roman" w:eastAsia="Times New Roman" w:hAnsi="Times New Roman" w:cs="Times New Roman"/>
                <w:color w:val="000000"/>
                <w:sz w:val="24"/>
                <w:szCs w:val="24"/>
                <w:lang w:val="ru-RU" w:eastAsia="uk-UA"/>
              </w:rPr>
              <w:t>завантажені</w:t>
            </w:r>
            <w:proofErr w:type="spellEnd"/>
            <w:r w:rsidR="00237CD8" w:rsidRPr="00AB3031">
              <w:rPr>
                <w:rFonts w:ascii="Times New Roman" w:eastAsia="Times New Roman" w:hAnsi="Times New Roman" w:cs="Times New Roman"/>
                <w:color w:val="000000"/>
                <w:sz w:val="24"/>
                <w:szCs w:val="24"/>
                <w:lang w:val="ru-RU" w:eastAsia="uk-UA"/>
              </w:rPr>
              <w:t xml:space="preserve"> </w:t>
            </w:r>
            <w:r w:rsidR="00266F8A" w:rsidRPr="00AB3031">
              <w:rPr>
                <w:rFonts w:ascii="Times New Roman" w:eastAsia="Times New Roman" w:hAnsi="Times New Roman" w:cs="Times New Roman"/>
                <w:color w:val="000000"/>
                <w:sz w:val="24"/>
                <w:szCs w:val="24"/>
                <w:lang w:val="ru-RU" w:eastAsia="uk-UA"/>
              </w:rPr>
              <w:t xml:space="preserve"> </w:t>
            </w:r>
            <w:proofErr w:type="spellStart"/>
            <w:r w:rsidR="00237CD8" w:rsidRPr="00AB3031">
              <w:rPr>
                <w:rFonts w:ascii="Times New Roman" w:eastAsia="Times New Roman" w:hAnsi="Times New Roman" w:cs="Times New Roman"/>
                <w:color w:val="000000"/>
                <w:sz w:val="24"/>
                <w:szCs w:val="24"/>
                <w:lang w:val="ru-RU" w:eastAsia="uk-UA"/>
              </w:rPr>
              <w:t>копії</w:t>
            </w:r>
            <w:proofErr w:type="spellEnd"/>
            <w:r w:rsidR="00237CD8" w:rsidRPr="00AB3031">
              <w:rPr>
                <w:rFonts w:ascii="Times New Roman" w:eastAsia="Times New Roman" w:hAnsi="Times New Roman" w:cs="Times New Roman"/>
                <w:color w:val="000000"/>
                <w:sz w:val="24"/>
                <w:szCs w:val="24"/>
                <w:lang w:val="ru-RU" w:eastAsia="uk-UA"/>
              </w:rPr>
              <w:t xml:space="preserve"> </w:t>
            </w:r>
            <w:proofErr w:type="spellStart"/>
            <w:r w:rsidR="00237CD8" w:rsidRPr="00AB3031">
              <w:rPr>
                <w:rFonts w:ascii="Times New Roman" w:eastAsia="Times New Roman" w:hAnsi="Times New Roman" w:cs="Times New Roman"/>
                <w:color w:val="000000"/>
                <w:sz w:val="24"/>
                <w:szCs w:val="24"/>
                <w:lang w:val="ru-RU" w:eastAsia="uk-UA"/>
              </w:rPr>
              <w:t>документів</w:t>
            </w:r>
            <w:proofErr w:type="spellEnd"/>
            <w:r w:rsidR="00237CD8" w:rsidRPr="00AB3031">
              <w:rPr>
                <w:rFonts w:ascii="Times New Roman" w:eastAsia="Times New Roman" w:hAnsi="Times New Roman" w:cs="Times New Roman"/>
                <w:color w:val="000000"/>
                <w:sz w:val="24"/>
                <w:szCs w:val="24"/>
                <w:lang w:val="ru-RU" w:eastAsia="uk-UA"/>
              </w:rPr>
              <w:t xml:space="preserve">, </w:t>
            </w:r>
            <w:proofErr w:type="spellStart"/>
            <w:r w:rsidR="00237CD8" w:rsidRPr="00AB3031">
              <w:rPr>
                <w:rFonts w:ascii="Times New Roman" w:eastAsia="Times New Roman" w:hAnsi="Times New Roman" w:cs="Times New Roman"/>
                <w:color w:val="000000"/>
                <w:sz w:val="24"/>
                <w:szCs w:val="24"/>
                <w:lang w:val="ru-RU" w:eastAsia="uk-UA"/>
              </w:rPr>
              <w:t>визначених</w:t>
            </w:r>
            <w:proofErr w:type="spellEnd"/>
            <w:r w:rsidR="00237CD8" w:rsidRPr="00AB3031">
              <w:rPr>
                <w:rFonts w:ascii="Times New Roman" w:eastAsia="Times New Roman" w:hAnsi="Times New Roman" w:cs="Times New Roman"/>
                <w:color w:val="000000"/>
                <w:sz w:val="24"/>
                <w:szCs w:val="24"/>
                <w:lang w:val="ru-RU" w:eastAsia="uk-UA"/>
              </w:rPr>
              <w:t xml:space="preserve"> </w:t>
            </w:r>
            <w:proofErr w:type="spellStart"/>
            <w:r w:rsidR="00237CD8" w:rsidRPr="00AB3031">
              <w:rPr>
                <w:rFonts w:ascii="Times New Roman" w:eastAsia="Times New Roman" w:hAnsi="Times New Roman" w:cs="Times New Roman"/>
                <w:color w:val="000000"/>
                <w:sz w:val="24"/>
                <w:szCs w:val="24"/>
                <w:lang w:val="ru-RU" w:eastAsia="uk-UA"/>
              </w:rPr>
              <w:t>замовником</w:t>
            </w:r>
            <w:proofErr w:type="spellEnd"/>
            <w:r w:rsidR="00237CD8" w:rsidRPr="00AB3031">
              <w:rPr>
                <w:rFonts w:ascii="Times New Roman" w:eastAsia="Times New Roman" w:hAnsi="Times New Roman" w:cs="Times New Roman"/>
                <w:color w:val="000000"/>
                <w:sz w:val="24"/>
                <w:szCs w:val="24"/>
                <w:lang w:val="ru-RU" w:eastAsia="uk-UA"/>
              </w:rPr>
              <w:t xml:space="preserve"> для </w:t>
            </w:r>
            <w:proofErr w:type="spellStart"/>
            <w:r w:rsidR="00237CD8" w:rsidRPr="00AB3031">
              <w:rPr>
                <w:rFonts w:ascii="Times New Roman" w:eastAsia="Times New Roman" w:hAnsi="Times New Roman" w:cs="Times New Roman"/>
                <w:color w:val="000000"/>
                <w:sz w:val="24"/>
                <w:szCs w:val="24"/>
                <w:lang w:val="ru-RU" w:eastAsia="uk-UA"/>
              </w:rPr>
              <w:t>участі</w:t>
            </w:r>
            <w:proofErr w:type="spellEnd"/>
            <w:r w:rsidR="00237CD8" w:rsidRPr="00AB3031">
              <w:rPr>
                <w:rFonts w:ascii="Times New Roman" w:eastAsia="Times New Roman" w:hAnsi="Times New Roman" w:cs="Times New Roman"/>
                <w:color w:val="000000"/>
                <w:sz w:val="24"/>
                <w:szCs w:val="24"/>
                <w:lang w:val="ru-RU" w:eastAsia="uk-UA"/>
              </w:rPr>
              <w:t xml:space="preserve"> у </w:t>
            </w:r>
            <w:proofErr w:type="spellStart"/>
            <w:r w:rsidR="00237CD8" w:rsidRPr="00AB3031">
              <w:rPr>
                <w:rFonts w:ascii="Times New Roman" w:eastAsia="Times New Roman" w:hAnsi="Times New Roman" w:cs="Times New Roman"/>
                <w:color w:val="000000"/>
                <w:sz w:val="24"/>
                <w:szCs w:val="24"/>
                <w:lang w:val="ru-RU" w:eastAsia="uk-UA"/>
              </w:rPr>
              <w:t>конкурсі</w:t>
            </w:r>
            <w:proofErr w:type="spellEnd"/>
            <w:r w:rsidR="00237CD8" w:rsidRPr="00AB3031">
              <w:rPr>
                <w:rFonts w:ascii="Times New Roman" w:eastAsia="Times New Roman" w:hAnsi="Times New Roman" w:cs="Times New Roman"/>
                <w:color w:val="000000"/>
                <w:sz w:val="24"/>
                <w:szCs w:val="24"/>
                <w:lang w:val="ru-RU" w:eastAsia="uk-UA"/>
              </w:rPr>
              <w:t xml:space="preserve"> (</w:t>
            </w:r>
            <w:proofErr w:type="spellStart"/>
            <w:r w:rsidR="00237CD8" w:rsidRPr="00AB3031">
              <w:rPr>
                <w:rFonts w:ascii="Times New Roman" w:eastAsia="Times New Roman" w:hAnsi="Times New Roman" w:cs="Times New Roman"/>
                <w:color w:val="000000"/>
                <w:sz w:val="24"/>
                <w:szCs w:val="24"/>
                <w:lang w:val="ru-RU" w:eastAsia="uk-UA"/>
              </w:rPr>
              <w:t>електронних</w:t>
            </w:r>
            <w:proofErr w:type="spellEnd"/>
            <w:r w:rsidR="00237CD8" w:rsidRPr="00AB3031">
              <w:rPr>
                <w:rFonts w:ascii="Times New Roman" w:eastAsia="Times New Roman" w:hAnsi="Times New Roman" w:cs="Times New Roman"/>
                <w:color w:val="000000"/>
                <w:sz w:val="24"/>
                <w:szCs w:val="24"/>
                <w:lang w:val="ru-RU" w:eastAsia="uk-UA"/>
              </w:rPr>
              <w:t xml:space="preserve"> торгах</w:t>
            </w:r>
            <w:r w:rsidR="00237CD8" w:rsidRPr="00AB3031">
              <w:rPr>
                <w:rFonts w:ascii="Times New Roman" w:eastAsia="Times New Roman" w:hAnsi="Times New Roman" w:cs="Times New Roman"/>
                <w:color w:val="000000"/>
                <w:sz w:val="24"/>
                <w:szCs w:val="24"/>
                <w:lang w:eastAsia="uk-UA"/>
              </w:rPr>
              <w:t>):</w:t>
            </w:r>
          </w:p>
          <w:p w:rsidR="00237CD8" w:rsidRPr="00237CD8" w:rsidRDefault="00237CD8" w:rsidP="00237CD8">
            <w:pPr>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 xml:space="preserve">    </w:t>
            </w:r>
            <w:r w:rsidRPr="00237CD8">
              <w:rPr>
                <w:rFonts w:ascii="Times New Roman" w:eastAsia="Times New Roman" w:hAnsi="Times New Roman" w:cs="Times New Roman"/>
                <w:bCs/>
                <w:color w:val="000000"/>
                <w:sz w:val="24"/>
                <w:szCs w:val="24"/>
                <w:lang w:eastAsia="uk-UA"/>
              </w:rPr>
              <w:t xml:space="preserve">   1. н</w:t>
            </w:r>
            <w:r w:rsidRPr="00237CD8">
              <w:rPr>
                <w:rFonts w:ascii="Times New Roman" w:eastAsia="Calibri" w:hAnsi="Times New Roman" w:cs="Times New Roman"/>
                <w:color w:val="000000"/>
                <w:sz w:val="24"/>
                <w:szCs w:val="24"/>
              </w:rPr>
              <w:t>алежним чином засвідчену довіреність (для уповноваженої особи-представника)</w:t>
            </w:r>
            <w:r w:rsidRPr="00237CD8">
              <w:rPr>
                <w:rFonts w:ascii="Times New Roman" w:eastAsia="Times New Roman" w:hAnsi="Times New Roman" w:cs="Times New Roman"/>
                <w:color w:val="000000"/>
                <w:sz w:val="24"/>
                <w:szCs w:val="24"/>
                <w:lang w:eastAsia="uk-UA"/>
              </w:rPr>
              <w:t>;</w:t>
            </w:r>
          </w:p>
          <w:p w:rsidR="00237CD8" w:rsidRPr="00266F8A" w:rsidRDefault="00237CD8" w:rsidP="00237CD8">
            <w:pPr>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 xml:space="preserve">      </w:t>
            </w:r>
            <w:r w:rsidR="00266F8A">
              <w:rPr>
                <w:rFonts w:ascii="Times New Roman" w:eastAsia="Times New Roman" w:hAnsi="Times New Roman" w:cs="Times New Roman"/>
                <w:color w:val="000000"/>
                <w:sz w:val="24"/>
                <w:szCs w:val="24"/>
                <w:lang w:eastAsia="uk-UA"/>
              </w:rPr>
              <w:t xml:space="preserve"> </w:t>
            </w:r>
            <w:r w:rsidRPr="00237CD8">
              <w:rPr>
                <w:rFonts w:ascii="Times New Roman" w:eastAsia="Times New Roman" w:hAnsi="Times New Roman" w:cs="Times New Roman"/>
                <w:color w:val="000000"/>
                <w:sz w:val="24"/>
                <w:szCs w:val="24"/>
                <w:lang w:eastAsia="uk-UA"/>
              </w:rPr>
              <w:t>2.  інформацію про вид ПТС та її функціональне призначення;</w:t>
            </w:r>
          </w:p>
          <w:p w:rsidR="00237CD8" w:rsidRPr="00237CD8" w:rsidRDefault="00237CD8" w:rsidP="00237CD8">
            <w:pPr>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 xml:space="preserve">      </w:t>
            </w:r>
            <w:r w:rsidR="00266F8A">
              <w:rPr>
                <w:rFonts w:ascii="Times New Roman" w:eastAsia="Times New Roman" w:hAnsi="Times New Roman" w:cs="Times New Roman"/>
                <w:color w:val="000000"/>
                <w:sz w:val="24"/>
                <w:szCs w:val="24"/>
                <w:lang w:eastAsia="uk-UA"/>
              </w:rPr>
              <w:t xml:space="preserve"> 3</w:t>
            </w:r>
            <w:r w:rsidRPr="00237CD8">
              <w:rPr>
                <w:rFonts w:ascii="Times New Roman" w:eastAsia="Times New Roman" w:hAnsi="Times New Roman" w:cs="Times New Roman"/>
                <w:color w:val="000000"/>
                <w:sz w:val="24"/>
                <w:szCs w:val="24"/>
                <w:lang w:eastAsia="uk-UA"/>
              </w:rPr>
              <w:t>. відомості про претендента</w:t>
            </w:r>
            <w:r w:rsidR="00CF2682">
              <w:rPr>
                <w:rFonts w:ascii="Times New Roman" w:eastAsia="Times New Roman" w:hAnsi="Times New Roman" w:cs="Times New Roman"/>
                <w:color w:val="000000"/>
                <w:sz w:val="24"/>
                <w:szCs w:val="24"/>
                <w:lang w:eastAsia="uk-UA"/>
              </w:rPr>
              <w:t xml:space="preserve"> – юридичної особи</w:t>
            </w:r>
            <w:r w:rsidRPr="00237CD8">
              <w:rPr>
                <w:rFonts w:ascii="Times New Roman" w:eastAsia="Times New Roman" w:hAnsi="Times New Roman" w:cs="Times New Roman"/>
                <w:color w:val="000000"/>
                <w:sz w:val="24"/>
                <w:szCs w:val="24"/>
                <w:lang w:eastAsia="uk-UA"/>
              </w:rPr>
              <w:t>:</w:t>
            </w:r>
          </w:p>
          <w:p w:rsidR="00237CD8" w:rsidRPr="00237CD8" w:rsidRDefault="00237CD8" w:rsidP="00237CD8">
            <w:pPr>
              <w:numPr>
                <w:ilvl w:val="0"/>
                <w:numId w:val="1"/>
              </w:numPr>
              <w:suppressAutoHyphens/>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завірені належним чином копії установчих документів;</w:t>
            </w:r>
          </w:p>
          <w:p w:rsidR="00237CD8" w:rsidRPr="00237CD8" w:rsidRDefault="00237CD8" w:rsidP="00237CD8">
            <w:pPr>
              <w:numPr>
                <w:ilvl w:val="0"/>
                <w:numId w:val="1"/>
              </w:numPr>
              <w:suppressAutoHyphens/>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 xml:space="preserve">завірену належним чином </w:t>
            </w:r>
            <w:r w:rsidRPr="00237CD8">
              <w:rPr>
                <w:rFonts w:ascii="Times New Roman" w:eastAsia="Times New Roman" w:hAnsi="Times New Roman" w:cs="Times New Roman"/>
                <w:sz w:val="24"/>
                <w:szCs w:val="24"/>
                <w:lang w:eastAsia="uk-UA"/>
              </w:rPr>
              <w:t>копію звіту про фінансові результати претендента з урахуванням дебіторської і кредиторської заборгованостей за останній рік (у разі здійснення діяльності);</w:t>
            </w:r>
          </w:p>
          <w:p w:rsidR="00237CD8" w:rsidRPr="00237CD8" w:rsidRDefault="00237CD8" w:rsidP="00237CD8">
            <w:pPr>
              <w:numPr>
                <w:ilvl w:val="0"/>
                <w:numId w:val="1"/>
              </w:numPr>
              <w:suppressAutoHyphens/>
              <w:rPr>
                <w:rFonts w:ascii="Times New Roman" w:eastAsia="Times New Roman" w:hAnsi="Times New Roman" w:cs="Times New Roman"/>
                <w:color w:val="000000"/>
                <w:sz w:val="24"/>
                <w:szCs w:val="24"/>
                <w:lang w:eastAsia="uk-UA"/>
              </w:rPr>
            </w:pPr>
            <w:r w:rsidRPr="00237CD8">
              <w:rPr>
                <w:rFonts w:ascii="Times New Roman" w:eastAsia="Times New Roman" w:hAnsi="Times New Roman" w:cs="Times New Roman"/>
                <w:color w:val="000000"/>
                <w:sz w:val="24"/>
                <w:szCs w:val="24"/>
                <w:lang w:eastAsia="uk-UA"/>
              </w:rPr>
              <w:t>довідку про те, що стосовно нього не порушено справу про банкрутство, що суб’єкт господарювання не знаходиться в стані санації, ліквідації або реорганізації, що майно (або значна його частина, яка впливає на можливість виконання умов конкурсу) не знаходиться в податковій заставі або під арештом, або не має інших обтяжень ; </w:t>
            </w:r>
          </w:p>
          <w:p w:rsidR="00237CD8" w:rsidRPr="00237CD8" w:rsidRDefault="00237CD8" w:rsidP="00237CD8">
            <w:pPr>
              <w:shd w:val="clear" w:color="auto" w:fill="FFFFFF"/>
              <w:spacing w:line="235" w:lineRule="atLeast"/>
              <w:jc w:val="both"/>
              <w:rPr>
                <w:rFonts w:ascii="Times New Roman" w:eastAsia="Arial Unicode MS" w:hAnsi="Times New Roman" w:cs="Times New Roman"/>
                <w:sz w:val="24"/>
                <w:szCs w:val="24"/>
                <w:lang w:val="ru-RU" w:eastAsia="ru-RU"/>
              </w:rPr>
            </w:pPr>
            <w:r w:rsidRPr="00237CD8">
              <w:rPr>
                <w:rFonts w:ascii="Times New Roman" w:eastAsia="Arial Unicode MS" w:hAnsi="Times New Roman" w:cs="Times New Roman"/>
                <w:sz w:val="24"/>
                <w:szCs w:val="24"/>
                <w:lang w:val="ru-RU" w:eastAsia="ru-RU"/>
              </w:rPr>
              <w:lastRenderedPageBreak/>
              <w:t xml:space="preserve">для </w:t>
            </w:r>
            <w:proofErr w:type="spellStart"/>
            <w:r w:rsidRPr="00237CD8">
              <w:rPr>
                <w:rFonts w:ascii="Times New Roman" w:eastAsia="Arial Unicode MS" w:hAnsi="Times New Roman" w:cs="Times New Roman"/>
                <w:sz w:val="24"/>
                <w:szCs w:val="24"/>
                <w:lang w:val="ru-RU" w:eastAsia="ru-RU"/>
              </w:rPr>
              <w:t>фізичної</w:t>
            </w:r>
            <w:proofErr w:type="spellEnd"/>
            <w:r w:rsidRPr="00237CD8">
              <w:rPr>
                <w:rFonts w:ascii="Times New Roman" w:eastAsia="Arial Unicode MS" w:hAnsi="Times New Roman" w:cs="Times New Roman"/>
                <w:sz w:val="24"/>
                <w:szCs w:val="24"/>
                <w:lang w:val="ru-RU" w:eastAsia="ru-RU"/>
              </w:rPr>
              <w:t xml:space="preserve"> особи</w:t>
            </w:r>
            <w:r w:rsidRPr="00237CD8">
              <w:rPr>
                <w:rFonts w:ascii="Times New Roman" w:eastAsia="Arial Unicode MS" w:hAnsi="Times New Roman" w:cs="Times New Roman"/>
                <w:sz w:val="24"/>
                <w:szCs w:val="24"/>
                <w:lang w:eastAsia="ru-RU"/>
              </w:rPr>
              <w:t xml:space="preserve"> </w:t>
            </w:r>
            <w:proofErr w:type="gramStart"/>
            <w:r w:rsidRPr="00237CD8">
              <w:rPr>
                <w:rFonts w:ascii="Times New Roman" w:eastAsia="Arial Unicode MS" w:hAnsi="Times New Roman" w:cs="Times New Roman"/>
                <w:sz w:val="24"/>
                <w:szCs w:val="24"/>
                <w:lang w:eastAsia="ru-RU"/>
              </w:rPr>
              <w:t>-п</w:t>
            </w:r>
            <w:proofErr w:type="gramEnd"/>
            <w:r w:rsidRPr="00237CD8">
              <w:rPr>
                <w:rFonts w:ascii="Times New Roman" w:eastAsia="Arial Unicode MS" w:hAnsi="Times New Roman" w:cs="Times New Roman"/>
                <w:sz w:val="24"/>
                <w:szCs w:val="24"/>
                <w:lang w:eastAsia="ru-RU"/>
              </w:rPr>
              <w:t>ідприємця</w:t>
            </w:r>
            <w:r w:rsidRPr="00237CD8">
              <w:rPr>
                <w:rFonts w:ascii="Times New Roman" w:eastAsia="Arial Unicode MS" w:hAnsi="Times New Roman" w:cs="Times New Roman"/>
                <w:sz w:val="24"/>
                <w:szCs w:val="24"/>
                <w:lang w:val="ru-RU" w:eastAsia="ru-RU"/>
              </w:rPr>
              <w:t>:</w:t>
            </w:r>
          </w:p>
          <w:p w:rsidR="00237CD8" w:rsidRPr="00237CD8" w:rsidRDefault="00237CD8" w:rsidP="00237CD8">
            <w:pPr>
              <w:shd w:val="clear" w:color="auto" w:fill="FFFFFF"/>
              <w:spacing w:line="235" w:lineRule="atLeast"/>
              <w:jc w:val="both"/>
              <w:rPr>
                <w:rFonts w:ascii="Times New Roman" w:eastAsia="Arial Unicode MS" w:hAnsi="Times New Roman" w:cs="Times New Roman"/>
                <w:sz w:val="24"/>
                <w:szCs w:val="24"/>
                <w:lang w:val="ru-RU" w:eastAsia="ru-RU"/>
              </w:rPr>
            </w:pPr>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копія</w:t>
            </w:r>
            <w:proofErr w:type="spellEnd"/>
            <w:r w:rsidRPr="00237CD8">
              <w:rPr>
                <w:rFonts w:ascii="Times New Roman" w:eastAsia="Arial Unicode MS" w:hAnsi="Times New Roman" w:cs="Times New Roman"/>
                <w:sz w:val="24"/>
                <w:szCs w:val="24"/>
                <w:lang w:val="ru-RU" w:eastAsia="ru-RU"/>
              </w:rPr>
              <w:t xml:space="preserve"> документа, </w:t>
            </w:r>
            <w:proofErr w:type="spellStart"/>
            <w:r w:rsidRPr="00237CD8">
              <w:rPr>
                <w:rFonts w:ascii="Times New Roman" w:eastAsia="Arial Unicode MS" w:hAnsi="Times New Roman" w:cs="Times New Roman"/>
                <w:sz w:val="24"/>
                <w:szCs w:val="24"/>
                <w:lang w:val="ru-RU" w:eastAsia="ru-RU"/>
              </w:rPr>
              <w:t>що</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посвідчує</w:t>
            </w:r>
            <w:proofErr w:type="spellEnd"/>
            <w:r w:rsidRPr="00237CD8">
              <w:rPr>
                <w:rFonts w:ascii="Times New Roman" w:eastAsia="Arial Unicode MS" w:hAnsi="Times New Roman" w:cs="Times New Roman"/>
                <w:sz w:val="24"/>
                <w:szCs w:val="24"/>
                <w:lang w:val="ru-RU" w:eastAsia="ru-RU"/>
              </w:rPr>
              <w:t xml:space="preserve"> особу </w:t>
            </w:r>
            <w:proofErr w:type="spellStart"/>
            <w:r w:rsidRPr="00237CD8">
              <w:rPr>
                <w:rFonts w:ascii="Times New Roman" w:eastAsia="Arial Unicode MS" w:hAnsi="Times New Roman" w:cs="Times New Roman"/>
                <w:sz w:val="24"/>
                <w:szCs w:val="24"/>
                <w:lang w:val="ru-RU" w:eastAsia="ru-RU"/>
              </w:rPr>
              <w:t>учасника</w:t>
            </w:r>
            <w:proofErr w:type="spellEnd"/>
            <w:r w:rsidRPr="00237CD8">
              <w:rPr>
                <w:rFonts w:ascii="Times New Roman" w:eastAsia="Arial Unicode MS" w:hAnsi="Times New Roman" w:cs="Times New Roman"/>
                <w:sz w:val="24"/>
                <w:szCs w:val="24"/>
                <w:lang w:val="ru-RU" w:eastAsia="ru-RU"/>
              </w:rPr>
              <w:t xml:space="preserve"> конкурсу, </w:t>
            </w:r>
            <w:proofErr w:type="spellStart"/>
            <w:r w:rsidRPr="00237CD8">
              <w:rPr>
                <w:rFonts w:ascii="Times New Roman" w:eastAsia="Arial Unicode MS" w:hAnsi="Times New Roman" w:cs="Times New Roman"/>
                <w:sz w:val="24"/>
                <w:szCs w:val="24"/>
                <w:lang w:val="ru-RU" w:eastAsia="ru-RU"/>
              </w:rPr>
              <w:t>або</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належним</w:t>
            </w:r>
            <w:proofErr w:type="spellEnd"/>
            <w:r w:rsidRPr="00237CD8">
              <w:rPr>
                <w:rFonts w:ascii="Times New Roman" w:eastAsia="Arial Unicode MS" w:hAnsi="Times New Roman" w:cs="Times New Roman"/>
                <w:sz w:val="24"/>
                <w:szCs w:val="24"/>
                <w:lang w:val="ru-RU" w:eastAsia="ru-RU"/>
              </w:rPr>
              <w:t xml:space="preserve"> чином</w:t>
            </w:r>
          </w:p>
          <w:p w:rsidR="00237CD8" w:rsidRPr="00237CD8" w:rsidRDefault="00237CD8" w:rsidP="00237CD8">
            <w:pPr>
              <w:shd w:val="clear" w:color="auto" w:fill="FFFFFF"/>
              <w:spacing w:line="235" w:lineRule="atLeast"/>
              <w:jc w:val="both"/>
              <w:rPr>
                <w:rFonts w:ascii="Times New Roman" w:eastAsia="Arial Unicode MS" w:hAnsi="Times New Roman" w:cs="Times New Roman"/>
                <w:sz w:val="24"/>
                <w:szCs w:val="24"/>
                <w:lang w:val="ru-RU" w:eastAsia="ru-RU"/>
              </w:rPr>
            </w:pPr>
            <w:r w:rsidRPr="00237CD8">
              <w:rPr>
                <w:rFonts w:ascii="Times New Roman" w:eastAsia="Arial Unicode MS" w:hAnsi="Times New Roman" w:cs="Times New Roman"/>
                <w:sz w:val="24"/>
                <w:szCs w:val="24"/>
                <w:lang w:val="ru-RU" w:eastAsia="ru-RU"/>
              </w:rPr>
              <w:t xml:space="preserve">оформлена </w:t>
            </w:r>
            <w:proofErr w:type="spellStart"/>
            <w:r w:rsidRPr="00237CD8">
              <w:rPr>
                <w:rFonts w:ascii="Times New Roman" w:eastAsia="Arial Unicode MS" w:hAnsi="Times New Roman" w:cs="Times New Roman"/>
                <w:sz w:val="24"/>
                <w:szCs w:val="24"/>
                <w:lang w:val="ru-RU" w:eastAsia="ru-RU"/>
              </w:rPr>
              <w:t>довіреність</w:t>
            </w:r>
            <w:proofErr w:type="spellEnd"/>
            <w:r w:rsidRPr="00237CD8">
              <w:rPr>
                <w:rFonts w:ascii="Times New Roman" w:eastAsia="Arial Unicode MS" w:hAnsi="Times New Roman" w:cs="Times New Roman"/>
                <w:sz w:val="24"/>
                <w:szCs w:val="24"/>
                <w:lang w:val="ru-RU" w:eastAsia="ru-RU"/>
              </w:rPr>
              <w:t xml:space="preserve">, видана </w:t>
            </w:r>
            <w:proofErr w:type="spellStart"/>
            <w:r w:rsidRPr="00237CD8">
              <w:rPr>
                <w:rFonts w:ascii="Times New Roman" w:eastAsia="Arial Unicode MS" w:hAnsi="Times New Roman" w:cs="Times New Roman"/>
                <w:sz w:val="24"/>
                <w:szCs w:val="24"/>
                <w:lang w:val="ru-RU" w:eastAsia="ru-RU"/>
              </w:rPr>
              <w:t>представнику</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фізичної</w:t>
            </w:r>
            <w:proofErr w:type="spellEnd"/>
            <w:r w:rsidRPr="00237CD8">
              <w:rPr>
                <w:rFonts w:ascii="Times New Roman" w:eastAsia="Arial Unicode MS" w:hAnsi="Times New Roman" w:cs="Times New Roman"/>
                <w:sz w:val="24"/>
                <w:szCs w:val="24"/>
                <w:lang w:val="ru-RU" w:eastAsia="ru-RU"/>
              </w:rPr>
              <w:t xml:space="preserve"> особи;</w:t>
            </w:r>
          </w:p>
          <w:p w:rsidR="00237CD8" w:rsidRPr="00237CD8" w:rsidRDefault="00237CD8" w:rsidP="00237CD8">
            <w:pPr>
              <w:shd w:val="clear" w:color="auto" w:fill="FFFFFF"/>
              <w:spacing w:line="225" w:lineRule="atLeast"/>
              <w:jc w:val="both"/>
              <w:rPr>
                <w:rFonts w:ascii="Arial" w:eastAsia="Arial Unicode MS" w:hAnsi="Arial" w:cs="Arial"/>
                <w:sz w:val="18"/>
                <w:szCs w:val="18"/>
                <w:lang w:val="ru-RU" w:eastAsia="ru-RU"/>
              </w:rPr>
            </w:pPr>
            <w:r w:rsidRPr="00237CD8">
              <w:rPr>
                <w:rFonts w:ascii="Times New Roman" w:eastAsia="Arial Unicode MS" w:hAnsi="Times New Roman" w:cs="Times New Roman"/>
                <w:sz w:val="24"/>
                <w:szCs w:val="24"/>
                <w:lang w:eastAsia="ru-RU"/>
              </w:rPr>
              <w:t>- </w:t>
            </w:r>
            <w:proofErr w:type="spellStart"/>
            <w:r w:rsidRPr="00237CD8">
              <w:rPr>
                <w:rFonts w:ascii="Times New Roman" w:eastAsia="Arial Unicode MS" w:hAnsi="Times New Roman" w:cs="Times New Roman"/>
                <w:sz w:val="24"/>
                <w:szCs w:val="24"/>
                <w:lang w:val="ru-RU" w:eastAsia="ru-RU"/>
              </w:rPr>
              <w:t>відомості</w:t>
            </w:r>
            <w:proofErr w:type="spellEnd"/>
            <w:r w:rsidRPr="00237CD8">
              <w:rPr>
                <w:rFonts w:ascii="Times New Roman" w:eastAsia="Arial Unicode MS" w:hAnsi="Times New Roman" w:cs="Times New Roman"/>
                <w:sz w:val="24"/>
                <w:szCs w:val="24"/>
                <w:lang w:val="ru-RU" w:eastAsia="ru-RU"/>
              </w:rPr>
              <w:t xml:space="preserve"> про </w:t>
            </w:r>
            <w:proofErr w:type="spellStart"/>
            <w:r w:rsidRPr="00237CD8">
              <w:rPr>
                <w:rFonts w:ascii="Times New Roman" w:eastAsia="Arial Unicode MS" w:hAnsi="Times New Roman" w:cs="Times New Roman"/>
                <w:sz w:val="24"/>
                <w:szCs w:val="24"/>
                <w:lang w:val="ru-RU" w:eastAsia="ru-RU"/>
              </w:rPr>
              <w:t>фінансовий</w:t>
            </w:r>
            <w:proofErr w:type="spellEnd"/>
            <w:r w:rsidRPr="00237CD8">
              <w:rPr>
                <w:rFonts w:ascii="Times New Roman" w:eastAsia="Arial Unicode MS" w:hAnsi="Times New Roman" w:cs="Times New Roman"/>
                <w:sz w:val="24"/>
                <w:szCs w:val="24"/>
                <w:lang w:val="ru-RU" w:eastAsia="ru-RU"/>
              </w:rPr>
              <w:t xml:space="preserve"> стан (</w:t>
            </w:r>
            <w:proofErr w:type="spellStart"/>
            <w:r w:rsidRPr="00237CD8">
              <w:rPr>
                <w:rFonts w:ascii="Times New Roman" w:eastAsia="Arial Unicode MS" w:hAnsi="Times New Roman" w:cs="Times New Roman"/>
                <w:sz w:val="24"/>
                <w:szCs w:val="24"/>
                <w:lang w:val="ru-RU" w:eastAsia="ru-RU"/>
              </w:rPr>
              <w:t>платоспроможність</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учасника</w:t>
            </w:r>
            <w:proofErr w:type="spellEnd"/>
            <w:r w:rsidRPr="00237CD8">
              <w:rPr>
                <w:rFonts w:ascii="Times New Roman" w:eastAsia="Arial Unicode MS" w:hAnsi="Times New Roman" w:cs="Times New Roman"/>
                <w:sz w:val="24"/>
                <w:szCs w:val="24"/>
                <w:lang w:val="ru-RU" w:eastAsia="ru-RU"/>
              </w:rPr>
              <w:t xml:space="preserve"> конкурсу (</w:t>
            </w:r>
            <w:proofErr w:type="spellStart"/>
            <w:r w:rsidRPr="00237CD8">
              <w:rPr>
                <w:rFonts w:ascii="Times New Roman" w:eastAsia="Arial Unicode MS" w:hAnsi="Times New Roman" w:cs="Times New Roman"/>
                <w:sz w:val="24"/>
                <w:szCs w:val="24"/>
                <w:lang w:val="ru-RU" w:eastAsia="ru-RU"/>
              </w:rPr>
              <w:t>завірена</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належним</w:t>
            </w:r>
            <w:proofErr w:type="spellEnd"/>
            <w:r w:rsidRPr="00237CD8">
              <w:rPr>
                <w:rFonts w:ascii="Times New Roman" w:eastAsia="Arial Unicode MS" w:hAnsi="Times New Roman" w:cs="Times New Roman"/>
                <w:sz w:val="24"/>
                <w:szCs w:val="24"/>
                <w:lang w:val="ru-RU" w:eastAsia="ru-RU"/>
              </w:rPr>
              <w:t xml:space="preserve"> чином </w:t>
            </w:r>
            <w:proofErr w:type="spellStart"/>
            <w:r w:rsidRPr="00237CD8">
              <w:rPr>
                <w:rFonts w:ascii="Times New Roman" w:eastAsia="Arial Unicode MS" w:hAnsi="Times New Roman" w:cs="Times New Roman"/>
                <w:sz w:val="24"/>
                <w:szCs w:val="24"/>
                <w:lang w:val="ru-RU" w:eastAsia="ru-RU"/>
              </w:rPr>
              <w:t>копія</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декларації</w:t>
            </w:r>
            <w:proofErr w:type="spellEnd"/>
            <w:r w:rsidRPr="00237CD8">
              <w:rPr>
                <w:rFonts w:ascii="Times New Roman" w:eastAsia="Arial Unicode MS" w:hAnsi="Times New Roman" w:cs="Times New Roman"/>
                <w:sz w:val="24"/>
                <w:szCs w:val="24"/>
                <w:lang w:val="ru-RU" w:eastAsia="ru-RU"/>
              </w:rPr>
              <w:t xml:space="preserve"> про доходи </w:t>
            </w:r>
            <w:proofErr w:type="spellStart"/>
            <w:r w:rsidRPr="00237CD8">
              <w:rPr>
                <w:rFonts w:ascii="Times New Roman" w:eastAsia="Arial Unicode MS" w:hAnsi="Times New Roman" w:cs="Times New Roman"/>
                <w:sz w:val="24"/>
                <w:szCs w:val="24"/>
                <w:lang w:val="ru-RU" w:eastAsia="ru-RU"/>
              </w:rPr>
              <w:t>або</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звіту</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суб'єкта</w:t>
            </w:r>
            <w:proofErr w:type="spellEnd"/>
            <w:r w:rsidRPr="00237CD8">
              <w:rPr>
                <w:rFonts w:ascii="Times New Roman" w:eastAsia="Arial Unicode MS" w:hAnsi="Times New Roman" w:cs="Times New Roman"/>
                <w:sz w:val="24"/>
                <w:szCs w:val="24"/>
                <w:lang w:val="ru-RU" w:eastAsia="ru-RU"/>
              </w:rPr>
              <w:t xml:space="preserve"> малого </w:t>
            </w:r>
            <w:proofErr w:type="spellStart"/>
            <w:r w:rsidRPr="00237CD8">
              <w:rPr>
                <w:rFonts w:ascii="Times New Roman" w:eastAsia="Arial Unicode MS" w:hAnsi="Times New Roman" w:cs="Times New Roman"/>
                <w:sz w:val="24"/>
                <w:szCs w:val="24"/>
                <w:lang w:val="ru-RU" w:eastAsia="ru-RU"/>
              </w:rPr>
              <w:t>підприємництва</w:t>
            </w:r>
            <w:proofErr w:type="spellEnd"/>
            <w:r w:rsidRPr="00237CD8">
              <w:rPr>
                <w:rFonts w:ascii="Times New Roman" w:eastAsia="Arial Unicode MS" w:hAnsi="Times New Roman" w:cs="Times New Roman"/>
                <w:sz w:val="24"/>
                <w:szCs w:val="24"/>
                <w:lang w:val="ru-RU" w:eastAsia="ru-RU"/>
              </w:rPr>
              <w:t xml:space="preserve"> - </w:t>
            </w:r>
            <w:proofErr w:type="spellStart"/>
            <w:r w:rsidRPr="00237CD8">
              <w:rPr>
                <w:rFonts w:ascii="Times New Roman" w:eastAsia="Arial Unicode MS" w:hAnsi="Times New Roman" w:cs="Times New Roman"/>
                <w:sz w:val="24"/>
                <w:szCs w:val="24"/>
                <w:lang w:val="ru-RU" w:eastAsia="ru-RU"/>
              </w:rPr>
              <w:t>фізичної</w:t>
            </w:r>
            <w:proofErr w:type="spellEnd"/>
            <w:r w:rsidRPr="00237CD8">
              <w:rPr>
                <w:rFonts w:ascii="Times New Roman" w:eastAsia="Arial Unicode MS" w:hAnsi="Times New Roman" w:cs="Times New Roman"/>
                <w:sz w:val="24"/>
                <w:szCs w:val="24"/>
                <w:lang w:val="ru-RU" w:eastAsia="ru-RU"/>
              </w:rPr>
              <w:t xml:space="preserve"> особи - </w:t>
            </w:r>
            <w:proofErr w:type="spellStart"/>
            <w:r w:rsidRPr="00237CD8">
              <w:rPr>
                <w:rFonts w:ascii="Times New Roman" w:eastAsia="Arial Unicode MS" w:hAnsi="Times New Roman" w:cs="Times New Roman"/>
                <w:sz w:val="24"/>
                <w:szCs w:val="24"/>
                <w:lang w:val="ru-RU" w:eastAsia="ru-RU"/>
              </w:rPr>
              <w:t>платника</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єдиного</w:t>
            </w:r>
            <w:proofErr w:type="spellEnd"/>
            <w:r w:rsidRPr="00237CD8">
              <w:rPr>
                <w:rFonts w:ascii="Times New Roman" w:eastAsia="Arial Unicode MS" w:hAnsi="Times New Roman" w:cs="Times New Roman"/>
                <w:sz w:val="24"/>
                <w:szCs w:val="24"/>
                <w:lang w:val="ru-RU" w:eastAsia="ru-RU"/>
              </w:rPr>
              <w:t xml:space="preserve"> </w:t>
            </w:r>
            <w:proofErr w:type="spellStart"/>
            <w:r w:rsidRPr="00237CD8">
              <w:rPr>
                <w:rFonts w:ascii="Times New Roman" w:eastAsia="Arial Unicode MS" w:hAnsi="Times New Roman" w:cs="Times New Roman"/>
                <w:sz w:val="24"/>
                <w:szCs w:val="24"/>
                <w:lang w:val="ru-RU" w:eastAsia="ru-RU"/>
              </w:rPr>
              <w:t>податку</w:t>
            </w:r>
            <w:proofErr w:type="spellEnd"/>
            <w:r w:rsidRPr="00237CD8">
              <w:rPr>
                <w:rFonts w:ascii="Times New Roman" w:eastAsia="Arial Unicode MS" w:hAnsi="Times New Roman" w:cs="Times New Roman"/>
                <w:sz w:val="24"/>
                <w:szCs w:val="24"/>
                <w:lang w:val="ru-RU" w:eastAsia="ru-RU"/>
              </w:rPr>
              <w:t>).</w:t>
            </w:r>
          </w:p>
          <w:p w:rsidR="00237CD8" w:rsidRPr="00237CD8" w:rsidRDefault="00C46B97" w:rsidP="00237CD8">
            <w:pPr>
              <w:jc w:val="both"/>
              <w:rPr>
                <w:rFonts w:ascii="Times New Roman" w:eastAsia="Times New Roman" w:hAnsi="Times New Roman" w:cs="Times New Roman"/>
                <w:color w:val="000000"/>
                <w:sz w:val="24"/>
                <w:szCs w:val="24"/>
                <w:lang w:eastAsia="uk-UA"/>
              </w:rPr>
            </w:pPr>
            <w:r>
              <w:rPr>
                <w:rFonts w:ascii="Arial" w:eastAsia="Arial Unicode MS" w:hAnsi="Arial" w:cs="Arial"/>
                <w:color w:val="5A5A5A"/>
                <w:sz w:val="18"/>
                <w:szCs w:val="18"/>
                <w:lang w:eastAsia="ru-RU"/>
              </w:rPr>
              <w:t xml:space="preserve">     </w:t>
            </w:r>
            <w:r w:rsidR="00237CD8" w:rsidRPr="00237CD8">
              <w:rPr>
                <w:rFonts w:ascii="Arial" w:eastAsia="Arial Unicode MS" w:hAnsi="Arial" w:cs="Arial"/>
                <w:color w:val="5A5A5A"/>
                <w:sz w:val="18"/>
                <w:szCs w:val="18"/>
                <w:lang w:eastAsia="ru-RU"/>
              </w:rPr>
              <w:t xml:space="preserve"> </w:t>
            </w:r>
            <w:r w:rsidR="00E42AE8">
              <w:rPr>
                <w:rFonts w:ascii="Times New Roman" w:eastAsia="Times New Roman" w:hAnsi="Times New Roman" w:cs="Times New Roman"/>
                <w:color w:val="000000"/>
                <w:sz w:val="24"/>
                <w:szCs w:val="24"/>
                <w:lang w:eastAsia="uk-UA"/>
              </w:rPr>
              <w:t>4</w:t>
            </w:r>
            <w:r w:rsidR="00237CD8" w:rsidRPr="00237CD8">
              <w:rPr>
                <w:rFonts w:ascii="Times New Roman" w:eastAsia="Times New Roman" w:hAnsi="Times New Roman" w:cs="Times New Roman"/>
                <w:color w:val="000000"/>
                <w:sz w:val="24"/>
                <w:szCs w:val="24"/>
                <w:lang w:eastAsia="uk-UA"/>
              </w:rPr>
              <w:t xml:space="preserve">. пропозиції щодо </w:t>
            </w:r>
            <w:r w:rsidR="00237CD8" w:rsidRPr="00237CD8">
              <w:rPr>
                <w:rFonts w:ascii="Times New Roman" w:eastAsia="Times New Roman" w:hAnsi="Times New Roman" w:cs="Times New Roman"/>
                <w:bCs/>
                <w:color w:val="000000"/>
                <w:sz w:val="24"/>
                <w:szCs w:val="24"/>
                <w:lang w:eastAsia="uk-UA"/>
              </w:rPr>
              <w:t>плати за договором особистого строкового сервітуту, яка не може бути меншою мінімальної стартової плати, зазначеної у оголошенні, та виконання умов конкурсу</w:t>
            </w:r>
            <w:r w:rsidR="00237CD8" w:rsidRPr="00237CD8">
              <w:rPr>
                <w:rFonts w:ascii="Times New Roman" w:eastAsia="Times New Roman" w:hAnsi="Times New Roman" w:cs="Times New Roman"/>
                <w:color w:val="000000"/>
                <w:sz w:val="24"/>
                <w:szCs w:val="24"/>
                <w:lang w:eastAsia="uk-UA"/>
              </w:rPr>
              <w:t>;</w:t>
            </w:r>
          </w:p>
          <w:p w:rsidR="00E42AE8" w:rsidRDefault="00237CD8" w:rsidP="00237CD8">
            <w:pPr>
              <w:jc w:val="both"/>
              <w:rPr>
                <w:rFonts w:ascii="Times New Roman" w:eastAsia="Times New Roman" w:hAnsi="Times New Roman" w:cs="Times New Roman"/>
                <w:iCs/>
                <w:color w:val="000000"/>
                <w:sz w:val="24"/>
                <w:szCs w:val="24"/>
                <w:lang w:eastAsia="uk-UA"/>
              </w:rPr>
            </w:pPr>
            <w:r w:rsidRPr="00237CD8">
              <w:rPr>
                <w:rFonts w:ascii="Times New Roman" w:eastAsia="Times New Roman" w:hAnsi="Times New Roman" w:cs="Times New Roman"/>
                <w:iCs/>
                <w:color w:val="000000"/>
                <w:sz w:val="24"/>
                <w:szCs w:val="24"/>
                <w:lang w:eastAsia="uk-UA"/>
              </w:rPr>
              <w:t>разом з документами для участі в конкурсі, зазначеними в</w:t>
            </w:r>
            <w:r w:rsidR="00E42AE8">
              <w:rPr>
                <w:rFonts w:ascii="Times New Roman" w:eastAsia="Times New Roman" w:hAnsi="Times New Roman" w:cs="Times New Roman"/>
                <w:iCs/>
                <w:color w:val="000000"/>
                <w:sz w:val="24"/>
                <w:szCs w:val="24"/>
                <w:lang w:eastAsia="uk-UA"/>
              </w:rPr>
              <w:t xml:space="preserve"> цьому пункті.</w:t>
            </w:r>
          </w:p>
          <w:p w:rsidR="00237CD8" w:rsidRPr="00E42AE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CF2682">
              <w:rPr>
                <w:rFonts w:ascii="Times New Roman" w:eastAsia="Times New Roman" w:hAnsi="Times New Roman" w:cs="Times New Roman"/>
                <w:color w:val="000000"/>
                <w:sz w:val="24"/>
                <w:szCs w:val="24"/>
                <w:lang w:eastAsia="uk-UA"/>
              </w:rPr>
              <w:t>4.</w:t>
            </w:r>
            <w:r w:rsidR="00E42AE8" w:rsidRPr="00E42AE8">
              <w:rPr>
                <w:rFonts w:ascii="Times New Roman" w:eastAsia="Times New Roman" w:hAnsi="Times New Roman" w:cs="Times New Roman"/>
                <w:color w:val="000000"/>
                <w:sz w:val="24"/>
                <w:szCs w:val="24"/>
                <w:lang w:eastAsia="uk-UA"/>
              </w:rPr>
              <w:t>5.</w:t>
            </w:r>
            <w:r w:rsidR="00237CD8" w:rsidRPr="00E42AE8">
              <w:rPr>
                <w:rFonts w:ascii="Times New Roman" w:eastAsia="Times New Roman" w:hAnsi="Times New Roman" w:cs="Times New Roman"/>
                <w:color w:val="000000"/>
                <w:sz w:val="24"/>
                <w:szCs w:val="24"/>
                <w:lang w:eastAsia="uk-UA"/>
              </w:rPr>
              <w:t xml:space="preserve"> До моменту закінчення кінцевого терміну прийняття заяв про участь, учасники мають право анулювати або </w:t>
            </w:r>
            <w:proofErr w:type="spellStart"/>
            <w:r w:rsidR="00237CD8" w:rsidRPr="00E42AE8">
              <w:rPr>
                <w:rFonts w:ascii="Times New Roman" w:eastAsia="Times New Roman" w:hAnsi="Times New Roman" w:cs="Times New Roman"/>
                <w:color w:val="000000"/>
                <w:sz w:val="24"/>
                <w:szCs w:val="24"/>
                <w:lang w:eastAsia="uk-UA"/>
              </w:rPr>
              <w:t>внести</w:t>
            </w:r>
            <w:proofErr w:type="spellEnd"/>
            <w:r w:rsidR="00237CD8" w:rsidRPr="00E42AE8">
              <w:rPr>
                <w:rFonts w:ascii="Times New Roman" w:eastAsia="Times New Roman" w:hAnsi="Times New Roman" w:cs="Times New Roman"/>
                <w:color w:val="000000"/>
                <w:sz w:val="24"/>
                <w:szCs w:val="24"/>
                <w:lang w:eastAsia="uk-UA"/>
              </w:rPr>
              <w:t xml:space="preserve"> зміни до цінових пропозицій в особистому кабінеті. Вся історія змін зберігається в ЦБД. Після ану</w:t>
            </w:r>
            <w:r w:rsidR="00E42AE8" w:rsidRPr="00E42AE8">
              <w:rPr>
                <w:rFonts w:ascii="Times New Roman" w:eastAsia="Times New Roman" w:hAnsi="Times New Roman" w:cs="Times New Roman"/>
                <w:color w:val="000000"/>
                <w:sz w:val="24"/>
                <w:szCs w:val="24"/>
                <w:lang w:eastAsia="uk-UA"/>
              </w:rPr>
              <w:t>лювання за</w:t>
            </w:r>
            <w:r w:rsidR="00237CD8" w:rsidRPr="00E42AE8">
              <w:rPr>
                <w:rFonts w:ascii="Times New Roman" w:eastAsia="Times New Roman" w:hAnsi="Times New Roman" w:cs="Times New Roman"/>
                <w:color w:val="000000"/>
                <w:sz w:val="24"/>
                <w:szCs w:val="24"/>
                <w:lang w:eastAsia="uk-UA"/>
              </w:rPr>
              <w:t>критої цінової пропозиції вся інформація про неї видаляється з ЦБД, а гарантійний внесок повертається такому учаснику.</w:t>
            </w:r>
          </w:p>
          <w:p w:rsidR="00237CD8" w:rsidRPr="00237CD8" w:rsidRDefault="00E42AE8" w:rsidP="00E42AE8">
            <w:pP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CF2682">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6</w:t>
            </w:r>
            <w:r w:rsidR="00237CD8" w:rsidRPr="00237CD8">
              <w:rPr>
                <w:rFonts w:ascii="Times New Roman" w:eastAsia="Times New Roman" w:hAnsi="Times New Roman" w:cs="Times New Roman"/>
                <w:color w:val="000000"/>
                <w:sz w:val="24"/>
                <w:szCs w:val="24"/>
                <w:lang w:eastAsia="uk-UA"/>
              </w:rPr>
              <w:t>. Пропозиції учасників конкурсу мають відповідати умовам конкурсу, зазначеним в оголошенні про конкурс, та чинному законодавству України.</w:t>
            </w:r>
            <w:r>
              <w:rPr>
                <w:rFonts w:ascii="Times New Roman" w:eastAsia="Times New Roman" w:hAnsi="Times New Roman" w:cs="Times New Roman"/>
                <w:color w:val="000000"/>
                <w:sz w:val="24"/>
                <w:szCs w:val="24"/>
                <w:lang w:eastAsia="uk-UA"/>
              </w:rPr>
              <w:t xml:space="preserve"> </w:t>
            </w:r>
            <w:r w:rsidR="00237CD8" w:rsidRPr="00237CD8">
              <w:rPr>
                <w:rFonts w:ascii="Times New Roman" w:eastAsia="Times New Roman" w:hAnsi="Times New Roman" w:cs="Times New Roman"/>
                <w:color w:val="000000"/>
                <w:sz w:val="24"/>
                <w:szCs w:val="24"/>
                <w:lang w:eastAsia="uk-UA"/>
              </w:rPr>
              <w:t>У разі невідповідності документів вимогам чинного законодавства, цього Порядку, а також у разі подання не усіх необхідних документів, пропозиції цього заявника не розглядаються.</w:t>
            </w:r>
          </w:p>
          <w:p w:rsidR="00237CD8" w:rsidRPr="00237CD8" w:rsidRDefault="00E42AE8" w:rsidP="00237CD8">
            <w:pPr>
              <w:suppressAutoHyphens/>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p>
          <w:p w:rsidR="00237CD8" w:rsidRPr="00E42AE8" w:rsidRDefault="00E42AE8" w:rsidP="00237CD8">
            <w:pPr>
              <w:jc w:val="both"/>
              <w:rPr>
                <w:rFonts w:ascii="Times New Roman" w:eastAsia="Calibri" w:hAnsi="Times New Roman" w:cs="Times New Roman"/>
                <w:sz w:val="24"/>
                <w:szCs w:val="24"/>
                <w:lang w:eastAsia="zh-CN"/>
              </w:rPr>
            </w:pPr>
            <w:r>
              <w:rPr>
                <w:rFonts w:ascii="Times New Roman" w:eastAsia="Times New Roman" w:hAnsi="Times New Roman" w:cs="Times New Roman"/>
                <w:color w:val="000000"/>
                <w:sz w:val="24"/>
                <w:szCs w:val="24"/>
                <w:lang w:eastAsia="uk-UA"/>
              </w:rPr>
              <w:t xml:space="preserve"> </w:t>
            </w:r>
            <w:r w:rsidR="00CF2682">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7</w:t>
            </w:r>
            <w:r w:rsidR="00237CD8" w:rsidRPr="00E42AE8">
              <w:rPr>
                <w:rFonts w:ascii="Times New Roman" w:eastAsia="Times New Roman" w:hAnsi="Times New Roman" w:cs="Times New Roman"/>
                <w:color w:val="000000"/>
                <w:sz w:val="24"/>
                <w:szCs w:val="24"/>
                <w:lang w:eastAsia="uk-UA"/>
              </w:rPr>
              <w:t xml:space="preserve">. </w:t>
            </w:r>
            <w:r w:rsidR="00237CD8" w:rsidRPr="00E42AE8">
              <w:rPr>
                <w:rFonts w:ascii="Times New Roman" w:eastAsia="Calibri" w:hAnsi="Times New Roman" w:cs="Times New Roman"/>
                <w:sz w:val="24"/>
                <w:szCs w:val="24"/>
                <w:lang w:eastAsia="zh-CN"/>
              </w:rPr>
              <w:t xml:space="preserve">Учасником конкурсу не може бути заявник, який: </w:t>
            </w:r>
          </w:p>
          <w:p w:rsidR="00237CD8" w:rsidRPr="00E42AE8" w:rsidRDefault="00237CD8" w:rsidP="00237CD8">
            <w:pPr>
              <w:suppressAutoHyphens/>
              <w:ind w:firstLine="708"/>
              <w:jc w:val="both"/>
              <w:rPr>
                <w:rFonts w:ascii="Times New Roman" w:eastAsia="Calibri" w:hAnsi="Times New Roman" w:cs="Times New Roman"/>
                <w:sz w:val="24"/>
                <w:szCs w:val="24"/>
                <w:lang w:eastAsia="zh-CN"/>
              </w:rPr>
            </w:pPr>
            <w:r w:rsidRPr="00E42AE8">
              <w:rPr>
                <w:rFonts w:ascii="Times New Roman" w:eastAsia="Calibri" w:hAnsi="Times New Roman" w:cs="Times New Roman"/>
                <w:sz w:val="24"/>
                <w:szCs w:val="24"/>
                <w:lang w:eastAsia="zh-CN"/>
              </w:rPr>
              <w:t xml:space="preserve">- знаходиться в стадії санації, ліквідації або реорганізації; </w:t>
            </w:r>
          </w:p>
          <w:p w:rsidR="00237CD8" w:rsidRPr="00E42AE8" w:rsidRDefault="00237CD8" w:rsidP="00237CD8">
            <w:pPr>
              <w:suppressAutoHyphens/>
              <w:ind w:firstLine="708"/>
              <w:jc w:val="both"/>
              <w:rPr>
                <w:rFonts w:ascii="Times New Roman" w:eastAsia="Calibri" w:hAnsi="Times New Roman" w:cs="Times New Roman"/>
                <w:sz w:val="24"/>
                <w:szCs w:val="24"/>
                <w:lang w:eastAsia="zh-CN"/>
              </w:rPr>
            </w:pPr>
            <w:r w:rsidRPr="00E42AE8">
              <w:rPr>
                <w:rFonts w:ascii="Times New Roman" w:eastAsia="Calibri" w:hAnsi="Times New Roman" w:cs="Times New Roman"/>
                <w:sz w:val="24"/>
                <w:szCs w:val="24"/>
                <w:lang w:eastAsia="zh-CN"/>
              </w:rPr>
              <w:t>- майно якого знаходиться в податковій заставі або під арештом, або має інші обтяження;</w:t>
            </w:r>
          </w:p>
          <w:p w:rsidR="00237CD8" w:rsidRPr="00E42AE8" w:rsidRDefault="00237CD8" w:rsidP="00237CD8">
            <w:pPr>
              <w:suppressAutoHyphens/>
              <w:ind w:firstLine="708"/>
              <w:jc w:val="both"/>
              <w:rPr>
                <w:rFonts w:ascii="Times New Roman" w:eastAsia="Calibri" w:hAnsi="Times New Roman" w:cs="Times New Roman"/>
                <w:sz w:val="24"/>
                <w:szCs w:val="24"/>
                <w:lang w:eastAsia="zh-CN"/>
              </w:rPr>
            </w:pPr>
            <w:r w:rsidRPr="00E42AE8">
              <w:rPr>
                <w:rFonts w:ascii="Times New Roman" w:eastAsia="Calibri" w:hAnsi="Times New Roman" w:cs="Times New Roman"/>
                <w:sz w:val="24"/>
                <w:szCs w:val="24"/>
                <w:lang w:eastAsia="zh-CN"/>
              </w:rPr>
              <w:t>- має заборгованість по сплаті до державного та міського бюджетів податків, зборів, інших обов’язкових платежів, у тому числі пайової участі на розвиток інженерно-транспортної та соціальної інфраструктури м. Хмельницького (відсутність заборгованості підтверджується органами  ДФС та відповідними виконавчими органами міської ради);</w:t>
            </w:r>
          </w:p>
          <w:p w:rsidR="00237CD8" w:rsidRPr="00E42AE8" w:rsidRDefault="00237CD8" w:rsidP="00237CD8">
            <w:pPr>
              <w:suppressAutoHyphens/>
              <w:ind w:firstLine="708"/>
              <w:jc w:val="both"/>
              <w:rPr>
                <w:rFonts w:ascii="Times New Roman" w:eastAsia="Calibri" w:hAnsi="Times New Roman" w:cs="Times New Roman"/>
                <w:sz w:val="24"/>
                <w:szCs w:val="24"/>
                <w:lang w:eastAsia="zh-CN"/>
              </w:rPr>
            </w:pPr>
            <w:r w:rsidRPr="00E42AE8">
              <w:rPr>
                <w:rFonts w:ascii="Times New Roman" w:eastAsia="Calibri" w:hAnsi="Times New Roman" w:cs="Times New Roman"/>
                <w:sz w:val="24"/>
                <w:szCs w:val="24"/>
                <w:lang w:eastAsia="zh-CN"/>
              </w:rPr>
              <w:t>- тимчасові споруди якого раніше демонтувались у порядку, затвердженому міською радою.</w:t>
            </w:r>
          </w:p>
          <w:p w:rsidR="00237CD8" w:rsidRPr="00237CD8" w:rsidRDefault="00CF2682" w:rsidP="00237CD8">
            <w:pPr>
              <w:jc w:val="both"/>
              <w:rPr>
                <w:rFonts w:ascii="Times New Roman" w:eastAsia="Calibri" w:hAnsi="Times New Roman" w:cs="Times New Roman"/>
                <w:sz w:val="24"/>
              </w:rPr>
            </w:pPr>
            <w:r>
              <w:rPr>
                <w:rFonts w:ascii="Times New Roman" w:eastAsia="Calibri" w:hAnsi="Times New Roman" w:cs="Times New Roman"/>
                <w:sz w:val="24"/>
              </w:rPr>
              <w:t>4.</w:t>
            </w:r>
            <w:r w:rsidR="00E42AE8">
              <w:rPr>
                <w:rFonts w:ascii="Times New Roman" w:eastAsia="Calibri" w:hAnsi="Times New Roman" w:cs="Times New Roman"/>
                <w:sz w:val="24"/>
              </w:rPr>
              <w:t>8</w:t>
            </w:r>
            <w:r w:rsidR="00237CD8" w:rsidRPr="00237CD8">
              <w:rPr>
                <w:rFonts w:ascii="Times New Roman" w:eastAsia="Calibri" w:hAnsi="Times New Roman" w:cs="Times New Roman"/>
                <w:sz w:val="24"/>
              </w:rPr>
              <w:t>.</w:t>
            </w:r>
            <w:r w:rsidR="00E42AE8">
              <w:rPr>
                <w:rFonts w:ascii="Times New Roman" w:eastAsia="Calibri" w:hAnsi="Times New Roman" w:cs="Times New Roman"/>
                <w:sz w:val="24"/>
              </w:rPr>
              <w:t> </w:t>
            </w:r>
            <w:r w:rsidR="00237CD8" w:rsidRPr="00237CD8">
              <w:rPr>
                <w:rFonts w:ascii="Times New Roman" w:eastAsia="Calibri" w:hAnsi="Times New Roman" w:cs="Times New Roman"/>
                <w:sz w:val="24"/>
              </w:rPr>
              <w:t xml:space="preserve">За подання заяви про участь в електронних торгах (аукціонах) оператором електронного майданчика з учасника справляється плата у такому розмірі </w:t>
            </w:r>
            <w:r w:rsidR="00C46B97">
              <w:rPr>
                <w:rFonts w:ascii="Times New Roman" w:eastAsia="Calibri" w:hAnsi="Times New Roman" w:cs="Times New Roman"/>
                <w:sz w:val="24"/>
              </w:rPr>
              <w:t>:</w:t>
            </w:r>
            <w:r w:rsidR="00237CD8" w:rsidRPr="00237CD8">
              <w:rPr>
                <w:rFonts w:ascii="Times New Roman" w:eastAsia="Calibri" w:hAnsi="Times New Roman" w:cs="Times New Roman"/>
                <w:sz w:val="24"/>
              </w:rPr>
              <w:t xml:space="preserve"> один неоподатковуваний мінімум доходів громадян у випадку, якщо  початкова ціна продажу становить не більш як 20 тис. гривень.</w:t>
            </w:r>
          </w:p>
          <w:p w:rsidR="00237CD8" w:rsidRP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E42AE8">
              <w:rPr>
                <w:rFonts w:ascii="Times New Roman" w:eastAsia="Times New Roman" w:hAnsi="Times New Roman" w:cs="Times New Roman"/>
                <w:color w:val="000000"/>
                <w:sz w:val="24"/>
                <w:szCs w:val="24"/>
                <w:lang w:eastAsia="uk-UA"/>
              </w:rPr>
              <w:t>9</w:t>
            </w:r>
            <w:r w:rsidR="00237CD8" w:rsidRPr="00237CD8">
              <w:rPr>
                <w:rFonts w:ascii="Times New Roman" w:eastAsia="Times New Roman" w:hAnsi="Times New Roman" w:cs="Times New Roman"/>
                <w:color w:val="000000"/>
                <w:sz w:val="24"/>
                <w:szCs w:val="24"/>
                <w:lang w:eastAsia="uk-UA"/>
              </w:rPr>
              <w:t xml:space="preserve">. Після закінчення прийому заяв на участь в конкурсі на право розміщення пересувної тимчасової споруди на території міста Хмельницького ЕТС робить паузу протягом трьох робочих днів. Замовник протягом трьох робочих днів ухвалює рішення за результатами вивчення попиту на участь в конкурсі на право розміщення пересувної тимчасової споруди на території міста Хмельницького на конкретне  місце. Під час паузи в ЕТС учасники не можуть подати заяви на участь в конкурсі на право розміщення пересувної тимчасової споруди на території міста Хмельницького.. </w:t>
            </w:r>
          </w:p>
          <w:p w:rsidR="00237CD8" w:rsidRP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E42AE8">
              <w:rPr>
                <w:rFonts w:ascii="Times New Roman" w:eastAsia="Times New Roman" w:hAnsi="Times New Roman" w:cs="Times New Roman"/>
                <w:color w:val="000000"/>
                <w:sz w:val="24"/>
                <w:szCs w:val="24"/>
                <w:lang w:eastAsia="uk-UA"/>
              </w:rPr>
              <w:t>10</w:t>
            </w:r>
            <w:r w:rsidR="00237CD8" w:rsidRPr="00237CD8">
              <w:rPr>
                <w:rFonts w:ascii="Times New Roman" w:eastAsia="Times New Roman" w:hAnsi="Times New Roman" w:cs="Times New Roman"/>
                <w:color w:val="000000"/>
                <w:sz w:val="24"/>
                <w:szCs w:val="24"/>
                <w:lang w:eastAsia="uk-UA"/>
              </w:rPr>
              <w:t xml:space="preserve">. Якщо в момент закінчення кінцевого терміну прийняття заяв на участь в конкурсі на право розміщення пересувної тимчасової споруди на території міста Хмельницького не подано жодної заяви, конкурс не проводиться, ЕТС автоматично присвоює електронним торгам статус «Торги не відбулись». </w:t>
            </w:r>
          </w:p>
          <w:p w:rsidR="00237CD8" w:rsidRPr="00237CD8" w:rsidRDefault="00CF2682" w:rsidP="00237CD8">
            <w:pPr>
              <w:jc w:val="both"/>
              <w:rPr>
                <w:rFonts w:ascii="Times New Roman" w:eastAsia="Times New Roman" w:hAnsi="Times New Roman" w:cs="Times New Roman"/>
                <w:color w:val="000000"/>
                <w:sz w:val="24"/>
                <w:szCs w:val="24"/>
                <w:highlight w:val="white"/>
                <w:lang w:eastAsia="uk-UA"/>
              </w:rPr>
            </w:pPr>
            <w:r>
              <w:rPr>
                <w:rFonts w:ascii="Times New Roman" w:eastAsia="Times New Roman" w:hAnsi="Times New Roman" w:cs="Times New Roman"/>
                <w:color w:val="000000"/>
                <w:sz w:val="24"/>
                <w:szCs w:val="24"/>
                <w:lang w:eastAsia="uk-UA"/>
              </w:rPr>
              <w:t>4.</w:t>
            </w:r>
            <w:r w:rsidR="00E42AE8">
              <w:rPr>
                <w:rFonts w:ascii="Times New Roman" w:eastAsia="Times New Roman" w:hAnsi="Times New Roman" w:cs="Times New Roman"/>
                <w:color w:val="000000"/>
                <w:sz w:val="24"/>
                <w:szCs w:val="24"/>
                <w:lang w:eastAsia="uk-UA"/>
              </w:rPr>
              <w:t>11</w:t>
            </w:r>
            <w:r w:rsidR="00237CD8" w:rsidRPr="00237CD8">
              <w:rPr>
                <w:rFonts w:ascii="Times New Roman" w:eastAsia="Times New Roman" w:hAnsi="Times New Roman" w:cs="Times New Roman"/>
                <w:color w:val="000000"/>
                <w:sz w:val="24"/>
                <w:szCs w:val="24"/>
                <w:lang w:eastAsia="uk-UA"/>
              </w:rPr>
              <w:t>. Якщо в момент закінчення кінцевого терміну прийняття заяв на участь в конкурсі на право розміщення пересувної тимчасової споруди на території міста Хмельницького  подано одну заяву,</w:t>
            </w:r>
            <w:r w:rsidR="00237CD8" w:rsidRPr="00237CD8">
              <w:rPr>
                <w:rFonts w:ascii="Times New Roman" w:eastAsia="Times New Roman" w:hAnsi="Times New Roman" w:cs="Times New Roman"/>
                <w:color w:val="000000"/>
                <w:sz w:val="24"/>
                <w:szCs w:val="24"/>
                <w:highlight w:val="white"/>
                <w:lang w:eastAsia="uk-UA"/>
              </w:rPr>
              <w:t xml:space="preserve">   такий учасник може бути визнаний ЕТС переможцем електронних торгів без кроку аукціону.</w:t>
            </w:r>
            <w:r w:rsidR="00E42AE8">
              <w:rPr>
                <w:rFonts w:ascii="Times New Roman" w:eastAsia="Times New Roman" w:hAnsi="Times New Roman" w:cs="Times New Roman"/>
                <w:color w:val="000000"/>
                <w:sz w:val="24"/>
                <w:szCs w:val="24"/>
                <w:highlight w:val="white"/>
                <w:lang w:eastAsia="uk-UA"/>
              </w:rPr>
              <w:t xml:space="preserve"> З таким  претендентом  укладається договір ОСС у відповідності до п.2.1.</w:t>
            </w:r>
          </w:p>
          <w:p w:rsidR="00237CD8" w:rsidRDefault="00CF2682" w:rsidP="00237CD8">
            <w:pPr>
              <w:widowControl w:val="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highlight w:val="white"/>
                <w:lang w:eastAsia="uk-UA"/>
              </w:rPr>
              <w:t>4.</w:t>
            </w:r>
            <w:r w:rsidR="00237CD8" w:rsidRPr="00237CD8">
              <w:rPr>
                <w:rFonts w:ascii="Times New Roman" w:eastAsia="Times New Roman" w:hAnsi="Times New Roman" w:cs="Times New Roman"/>
                <w:color w:val="000000"/>
                <w:sz w:val="24"/>
                <w:szCs w:val="24"/>
                <w:highlight w:val="white"/>
                <w:lang w:eastAsia="uk-UA"/>
              </w:rPr>
              <w:t>1</w:t>
            </w:r>
            <w:r w:rsidR="00E42AE8">
              <w:rPr>
                <w:rFonts w:ascii="Times New Roman" w:eastAsia="Times New Roman" w:hAnsi="Times New Roman" w:cs="Times New Roman"/>
                <w:color w:val="000000"/>
                <w:sz w:val="24"/>
                <w:szCs w:val="24"/>
                <w:highlight w:val="white"/>
                <w:lang w:eastAsia="uk-UA"/>
              </w:rPr>
              <w:t>2</w:t>
            </w:r>
            <w:r w:rsidR="00237CD8" w:rsidRPr="00237CD8">
              <w:rPr>
                <w:rFonts w:ascii="Times New Roman" w:eastAsia="Times New Roman" w:hAnsi="Times New Roman" w:cs="Times New Roman"/>
                <w:color w:val="000000"/>
                <w:sz w:val="24"/>
                <w:szCs w:val="24"/>
                <w:highlight w:val="white"/>
                <w:lang w:eastAsia="uk-UA"/>
              </w:rPr>
              <w:t xml:space="preserve">. </w:t>
            </w:r>
            <w:r w:rsidR="00237CD8" w:rsidRPr="00237CD8">
              <w:rPr>
                <w:rFonts w:ascii="Times New Roman" w:eastAsia="Times New Roman" w:hAnsi="Times New Roman" w:cs="Times New Roman"/>
                <w:color w:val="000000"/>
                <w:sz w:val="24"/>
                <w:szCs w:val="24"/>
                <w:lang w:eastAsia="uk-UA"/>
              </w:rPr>
              <w:t>Якщо в момент закінчення кінцевого терміну прийняття</w:t>
            </w:r>
            <w:r w:rsidR="00237CD8" w:rsidRPr="00237CD8">
              <w:rPr>
                <w:rFonts w:ascii="Times New Roman" w:eastAsia="Times New Roman" w:hAnsi="Times New Roman" w:cs="Times New Roman"/>
                <w:color w:val="000000"/>
                <w:sz w:val="24"/>
                <w:szCs w:val="24"/>
                <w:highlight w:val="white"/>
                <w:lang w:eastAsia="uk-UA"/>
              </w:rPr>
              <w:t xml:space="preserve"> заяв на участь в конкурсі на право </w:t>
            </w:r>
            <w:r w:rsidR="00237CD8" w:rsidRPr="00237CD8">
              <w:rPr>
                <w:rFonts w:ascii="Times New Roman" w:eastAsia="Times New Roman" w:hAnsi="Times New Roman" w:cs="Times New Roman"/>
                <w:color w:val="000000"/>
                <w:sz w:val="24"/>
                <w:szCs w:val="24"/>
                <w:lang w:eastAsia="uk-UA"/>
              </w:rPr>
              <w:t>розміщення пересувної тимчасової споруди на території міста Хмельницького</w:t>
            </w:r>
            <w:r w:rsidR="00237CD8" w:rsidRPr="00237CD8">
              <w:rPr>
                <w:rFonts w:ascii="Times New Roman" w:eastAsia="Times New Roman" w:hAnsi="Times New Roman" w:cs="Times New Roman"/>
                <w:color w:val="000000"/>
                <w:sz w:val="24"/>
                <w:szCs w:val="24"/>
                <w:highlight w:val="white"/>
                <w:lang w:eastAsia="uk-UA"/>
              </w:rPr>
              <w:t xml:space="preserve"> подано більше 1 (однієї) заяви, ЕТС за результатами вивчення попиту автоматично активує модуль електронного аукціону. Всі користувачі мають можливість спостерігати за ходом електронного аукціону в режимі реального часу. </w:t>
            </w:r>
          </w:p>
          <w:p w:rsidR="00C46B97" w:rsidRPr="00C46B97" w:rsidRDefault="00CF2682" w:rsidP="00C46B97">
            <w:pPr>
              <w:shd w:val="clear" w:color="auto" w:fill="FFFFFF"/>
              <w:spacing w:after="160"/>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C46B97">
              <w:rPr>
                <w:rFonts w:ascii="Times New Roman" w:eastAsia="Times New Roman" w:hAnsi="Times New Roman" w:cs="Times New Roman"/>
                <w:color w:val="000000"/>
                <w:sz w:val="24"/>
                <w:szCs w:val="24"/>
                <w:lang w:eastAsia="uk-UA"/>
              </w:rPr>
              <w:t xml:space="preserve">13. </w:t>
            </w:r>
            <w:r w:rsidR="00C46B97" w:rsidRPr="00C46B97">
              <w:rPr>
                <w:rFonts w:ascii="Times New Roman" w:eastAsia="Times New Roman" w:hAnsi="Times New Roman" w:cs="Times New Roman"/>
                <w:color w:val="000000"/>
                <w:sz w:val="24"/>
                <w:szCs w:val="24"/>
                <w:lang w:eastAsia="uk-UA"/>
              </w:rPr>
              <w:t xml:space="preserve">Електронні аукціони проходять в ЕТС та полягають в повторювальному процесі підвищення цін, що проводиться у три раунди в інтерактивному режимі реального часу. Для </w:t>
            </w:r>
            <w:r w:rsidR="00C46B97" w:rsidRPr="00C46B97">
              <w:rPr>
                <w:rFonts w:ascii="Times New Roman" w:eastAsia="Times New Roman" w:hAnsi="Times New Roman" w:cs="Times New Roman"/>
                <w:color w:val="000000"/>
                <w:sz w:val="24"/>
                <w:szCs w:val="24"/>
                <w:lang w:eastAsia="uk-UA"/>
              </w:rPr>
              <w:lastRenderedPageBreak/>
              <w:t>проведення електронних аукціонів ціни всіх пропозицій (цінові пропозиції) учасників розташовуються у порядку від найнижчої до найвищої без зазначення найменувань учасників. Якщо учасники подали цінові пропозиції з однаковим значенням ціни, першим в електронному аукціоні підвищення ціни буде здійснювати учасник, який подав свою пропозицію пізніше, ніж інші учасники з аналогічним значенням цінової пропозиції. Стартовою ціною аукціону визначається найнижча запропонована серед учасників цінова пропозиція (серед зазначених в заявах про участь в електронних торгах) у відповідному раунді. Перед початком кожного наступного раунду аукціону визначається нова стартова ціна раунду за результатами попереднього раунду аукціону.</w:t>
            </w:r>
          </w:p>
          <w:p w:rsidR="00C46B97" w:rsidRPr="00C46B97" w:rsidRDefault="00C46B97" w:rsidP="00C46B97">
            <w:pPr>
              <w:shd w:val="clear" w:color="auto" w:fill="FFFFFF"/>
              <w:spacing w:after="160"/>
              <w:ind w:firstLine="460"/>
              <w:jc w:val="both"/>
              <w:rPr>
                <w:rFonts w:ascii="Times New Roman" w:eastAsia="Times New Roman" w:hAnsi="Times New Roman" w:cs="Times New Roman"/>
                <w:color w:val="000000"/>
                <w:sz w:val="24"/>
                <w:szCs w:val="24"/>
                <w:lang w:eastAsia="uk-UA"/>
              </w:rPr>
            </w:pPr>
            <w:r w:rsidRPr="00C46B97">
              <w:rPr>
                <w:rFonts w:ascii="Times New Roman" w:eastAsia="Times New Roman" w:hAnsi="Times New Roman" w:cs="Times New Roman"/>
                <w:color w:val="000000"/>
                <w:sz w:val="24"/>
                <w:szCs w:val="24"/>
                <w:lang w:eastAsia="uk-UA"/>
              </w:rPr>
              <w:t>У кожному раунді учасники протягом трьох хвилин, кожен в порядку від менших до більших цінових пропозицій, а у разі збігу цінових пропозицій - від пізніших до більш ранніх, мають право зробити крок аукціону.</w:t>
            </w:r>
          </w:p>
          <w:p w:rsidR="00C46B97" w:rsidRPr="00C46B97" w:rsidRDefault="00C46B97" w:rsidP="00C46B97">
            <w:pPr>
              <w:shd w:val="clear" w:color="auto" w:fill="FFFFFF"/>
              <w:spacing w:after="160"/>
              <w:ind w:firstLine="460"/>
              <w:jc w:val="both"/>
              <w:rPr>
                <w:rFonts w:ascii="Times New Roman" w:eastAsia="Times New Roman" w:hAnsi="Times New Roman" w:cs="Times New Roman"/>
                <w:color w:val="000000"/>
                <w:sz w:val="24"/>
                <w:szCs w:val="24"/>
                <w:lang w:eastAsia="uk-UA"/>
              </w:rPr>
            </w:pPr>
            <w:r w:rsidRPr="00C46B97">
              <w:rPr>
                <w:rFonts w:ascii="Times New Roman" w:eastAsia="Times New Roman" w:hAnsi="Times New Roman" w:cs="Times New Roman"/>
                <w:color w:val="000000"/>
                <w:sz w:val="24"/>
                <w:szCs w:val="24"/>
                <w:lang w:eastAsia="uk-UA"/>
              </w:rPr>
              <w:t xml:space="preserve">Відсутність цінової пропозиції протягом трьох хвилин від учасника вважається такою, що здійснена у поточному раунді за попередньою ціновою пропозицією цього учасника. Відсутність цінової пропозиції учасника в першому раунді за умови подання ним закритої цінової пропозиції, яка перевищує </w:t>
            </w:r>
            <w:r w:rsidRPr="00C46B97">
              <w:rPr>
                <w:rFonts w:ascii="Times New Roman" w:eastAsia="Times New Roman" w:hAnsi="Times New Roman" w:cs="Times New Roman"/>
                <w:color w:val="000000"/>
                <w:sz w:val="24"/>
                <w:szCs w:val="24"/>
                <w:highlight w:val="white"/>
                <w:lang w:eastAsia="uk-UA"/>
              </w:rPr>
              <w:t>початкови</w:t>
            </w:r>
            <w:r w:rsidRPr="00C46B97">
              <w:rPr>
                <w:rFonts w:ascii="Times New Roman" w:eastAsia="Times New Roman" w:hAnsi="Times New Roman" w:cs="Times New Roman"/>
                <w:color w:val="000000"/>
                <w:sz w:val="24"/>
                <w:szCs w:val="24"/>
                <w:lang w:eastAsia="uk-UA"/>
              </w:rPr>
              <w:t>й (стартовий) р</w:t>
            </w:r>
            <w:r w:rsidRPr="00C46B97">
              <w:rPr>
                <w:rFonts w:ascii="Times New Roman" w:eastAsia="Times New Roman" w:hAnsi="Times New Roman" w:cs="Times New Roman"/>
                <w:color w:val="000000"/>
                <w:sz w:val="24"/>
                <w:szCs w:val="24"/>
                <w:highlight w:val="white"/>
                <w:lang w:eastAsia="uk-UA"/>
              </w:rPr>
              <w:t>озмір орендної плати</w:t>
            </w:r>
            <w:r w:rsidRPr="00C46B97">
              <w:rPr>
                <w:rFonts w:ascii="Times New Roman" w:eastAsia="Times New Roman" w:hAnsi="Times New Roman" w:cs="Times New Roman"/>
                <w:color w:val="000000"/>
                <w:sz w:val="24"/>
                <w:szCs w:val="24"/>
                <w:lang w:eastAsia="uk-UA"/>
              </w:rPr>
              <w:t xml:space="preserve"> не менш як на один крок аукціону, вважається поданою ним ціновою пропозицією.</w:t>
            </w:r>
          </w:p>
          <w:p w:rsidR="00AB3031" w:rsidRDefault="00C46B97" w:rsidP="00AB3031">
            <w:pPr>
              <w:shd w:val="clear" w:color="auto" w:fill="FFFFFF"/>
              <w:spacing w:after="160"/>
              <w:ind w:firstLine="460"/>
              <w:jc w:val="both"/>
              <w:rPr>
                <w:rFonts w:ascii="Times New Roman" w:eastAsia="Times New Roman" w:hAnsi="Times New Roman" w:cs="Times New Roman"/>
                <w:color w:val="000000"/>
                <w:sz w:val="24"/>
                <w:szCs w:val="24"/>
                <w:lang w:eastAsia="uk-UA"/>
              </w:rPr>
            </w:pPr>
            <w:r w:rsidRPr="00C46B97">
              <w:rPr>
                <w:rFonts w:ascii="Times New Roman" w:eastAsia="Times New Roman" w:hAnsi="Times New Roman" w:cs="Times New Roman"/>
                <w:color w:val="000000"/>
                <w:sz w:val="24"/>
                <w:szCs w:val="24"/>
                <w:lang w:eastAsia="uk-UA"/>
              </w:rPr>
              <w:t>Учасник може протягом одного раунду електронного аукціону один раз підвищити ціну своєї пропозиції не менш як на один крок від своєї попередньої ціни.</w:t>
            </w:r>
          </w:p>
          <w:p w:rsidR="00237CD8" w:rsidRPr="00237CD8" w:rsidRDefault="00CF2682" w:rsidP="00AB3031">
            <w:pPr>
              <w:shd w:val="clear" w:color="auto" w:fill="FFFFFF"/>
              <w:spacing w:after="16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237CD8" w:rsidRPr="00237CD8">
              <w:rPr>
                <w:rFonts w:ascii="Times New Roman" w:eastAsia="Times New Roman" w:hAnsi="Times New Roman" w:cs="Times New Roman"/>
                <w:color w:val="000000"/>
                <w:sz w:val="24"/>
                <w:szCs w:val="24"/>
                <w:lang w:eastAsia="uk-UA"/>
              </w:rPr>
              <w:t>1</w:t>
            </w:r>
            <w:r w:rsidR="00C46B97">
              <w:rPr>
                <w:rFonts w:ascii="Times New Roman" w:eastAsia="Times New Roman" w:hAnsi="Times New Roman" w:cs="Times New Roman"/>
                <w:color w:val="000000"/>
                <w:sz w:val="24"/>
                <w:szCs w:val="24"/>
                <w:lang w:eastAsia="uk-UA"/>
              </w:rPr>
              <w:t>4</w:t>
            </w:r>
            <w:r w:rsidR="00237CD8" w:rsidRPr="00237CD8">
              <w:rPr>
                <w:rFonts w:ascii="Times New Roman" w:eastAsia="Times New Roman" w:hAnsi="Times New Roman" w:cs="Times New Roman"/>
                <w:color w:val="000000"/>
                <w:sz w:val="24"/>
                <w:szCs w:val="24"/>
                <w:lang w:eastAsia="uk-UA"/>
              </w:rPr>
              <w:t xml:space="preserve">. Збільшення розміру плати за договором особистого строкового сервітуту здійснюється учасниками конкурсу (аукціону) з кроком аукціону, який встановлюється замовником у оголошенні, але не може бути меншим ніж 1 відсоток найбільшого розміру плати, запропонованої учасниками конкурсу (аукціону). </w:t>
            </w:r>
          </w:p>
          <w:p w:rsid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237CD8" w:rsidRPr="00237CD8">
              <w:rPr>
                <w:rFonts w:ascii="Times New Roman" w:eastAsia="Times New Roman" w:hAnsi="Times New Roman" w:cs="Times New Roman"/>
                <w:color w:val="000000"/>
                <w:sz w:val="24"/>
                <w:szCs w:val="24"/>
                <w:lang w:eastAsia="uk-UA"/>
              </w:rPr>
              <w:t>1</w:t>
            </w:r>
            <w:r w:rsidR="00C46B97">
              <w:rPr>
                <w:rFonts w:ascii="Times New Roman" w:eastAsia="Times New Roman" w:hAnsi="Times New Roman" w:cs="Times New Roman"/>
                <w:color w:val="000000"/>
                <w:sz w:val="24"/>
                <w:szCs w:val="24"/>
                <w:lang w:eastAsia="uk-UA"/>
              </w:rPr>
              <w:t>5</w:t>
            </w:r>
            <w:r w:rsidR="00237CD8" w:rsidRPr="00237CD8">
              <w:rPr>
                <w:rFonts w:ascii="Times New Roman" w:eastAsia="Times New Roman" w:hAnsi="Times New Roman" w:cs="Times New Roman"/>
                <w:color w:val="000000"/>
                <w:sz w:val="24"/>
                <w:szCs w:val="24"/>
                <w:lang w:eastAsia="uk-UA"/>
              </w:rPr>
              <w:t>. Конкурс (аукціон) може бути відмінений (скасований) замовником на будь-якому етапі, але до моменту укладення договору особистого строкового сервітуту  виключно на підставі відповідного рішення.</w:t>
            </w:r>
          </w:p>
          <w:p w:rsidR="00C46B97" w:rsidRDefault="00C46B97" w:rsidP="00237CD8">
            <w:pPr>
              <w:jc w:val="both"/>
              <w:rPr>
                <w:rFonts w:ascii="Times New Roman" w:eastAsia="Times New Roman" w:hAnsi="Times New Roman" w:cs="Times New Roman"/>
                <w:color w:val="000000"/>
                <w:sz w:val="24"/>
                <w:szCs w:val="24"/>
                <w:lang w:eastAsia="uk-UA"/>
              </w:rPr>
            </w:pPr>
          </w:p>
          <w:p w:rsidR="00C46B97" w:rsidRDefault="00C46B97" w:rsidP="00C46B97">
            <w:pPr>
              <w:jc w:val="center"/>
              <w:rPr>
                <w:rFonts w:ascii="Times New Roman" w:eastAsia="Times New Roman" w:hAnsi="Times New Roman" w:cs="Times New Roman"/>
                <w:b/>
                <w:color w:val="000000"/>
                <w:sz w:val="24"/>
                <w:szCs w:val="24"/>
                <w:lang w:eastAsia="uk-UA"/>
              </w:rPr>
            </w:pPr>
            <w:r w:rsidRPr="00C46B97">
              <w:rPr>
                <w:rFonts w:ascii="Times New Roman" w:eastAsia="Times New Roman" w:hAnsi="Times New Roman" w:cs="Times New Roman"/>
                <w:b/>
                <w:color w:val="000000"/>
                <w:sz w:val="24"/>
                <w:szCs w:val="24"/>
                <w:lang w:eastAsia="uk-UA"/>
              </w:rPr>
              <w:t>5.</w:t>
            </w:r>
            <w:r>
              <w:rPr>
                <w:rFonts w:ascii="Times New Roman" w:eastAsia="Times New Roman" w:hAnsi="Times New Roman" w:cs="Times New Roman"/>
                <w:b/>
                <w:color w:val="000000"/>
                <w:sz w:val="24"/>
                <w:szCs w:val="24"/>
                <w:lang w:eastAsia="uk-UA"/>
              </w:rPr>
              <w:t> </w:t>
            </w:r>
            <w:r w:rsidRPr="00C46B97">
              <w:rPr>
                <w:rFonts w:ascii="Times New Roman" w:eastAsia="Times New Roman" w:hAnsi="Times New Roman" w:cs="Times New Roman"/>
                <w:b/>
                <w:color w:val="000000"/>
                <w:sz w:val="24"/>
                <w:szCs w:val="24"/>
                <w:lang w:eastAsia="uk-UA"/>
              </w:rPr>
              <w:t>Переможець конкурсу</w:t>
            </w:r>
          </w:p>
          <w:p w:rsidR="00AB3031" w:rsidRPr="00C46B97" w:rsidRDefault="00AB3031" w:rsidP="00C46B97">
            <w:pPr>
              <w:jc w:val="center"/>
              <w:rPr>
                <w:rFonts w:ascii="Times New Roman" w:eastAsia="Times New Roman" w:hAnsi="Times New Roman" w:cs="Times New Roman"/>
                <w:b/>
                <w:color w:val="000000"/>
                <w:sz w:val="24"/>
                <w:szCs w:val="24"/>
                <w:lang w:eastAsia="uk-UA"/>
              </w:rPr>
            </w:pPr>
          </w:p>
          <w:p w:rsidR="00AB3031" w:rsidRDefault="00AB3031" w:rsidP="00AB3031">
            <w:pPr>
              <w:shd w:val="clear" w:color="auto" w:fill="FFFFFF"/>
              <w:spacing w:after="160"/>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5.1. </w:t>
            </w:r>
            <w:r w:rsidRPr="00AB3031">
              <w:rPr>
                <w:rFonts w:ascii="Times New Roman" w:eastAsia="Times New Roman" w:hAnsi="Times New Roman" w:cs="Times New Roman"/>
                <w:color w:val="000000"/>
                <w:sz w:val="24"/>
                <w:szCs w:val="24"/>
                <w:lang w:eastAsia="uk-UA"/>
              </w:rPr>
              <w:t>Протокол про результати електронних торгів формується та оприлюднюється в ЕТС автоматично в день завершення електронних торгів.</w:t>
            </w:r>
          </w:p>
          <w:p w:rsidR="00237CD8" w:rsidRPr="00237CD8" w:rsidRDefault="00C46B97" w:rsidP="00AB3031">
            <w:pPr>
              <w:shd w:val="clear" w:color="auto" w:fill="FFFFFF"/>
              <w:spacing w:after="160"/>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2</w:t>
            </w:r>
            <w:r w:rsidR="00237CD8" w:rsidRPr="00237CD8">
              <w:rPr>
                <w:rFonts w:ascii="Times New Roman" w:eastAsia="Times New Roman" w:hAnsi="Times New Roman" w:cs="Times New Roman"/>
                <w:color w:val="000000"/>
                <w:sz w:val="24"/>
                <w:szCs w:val="24"/>
                <w:lang w:eastAsia="uk-UA"/>
              </w:rPr>
              <w:t xml:space="preserve">. Переможцем конкурсу (аукціону) вважається учасник, визначений </w:t>
            </w:r>
            <w:r w:rsidR="00237CD8" w:rsidRPr="00E42AE8">
              <w:rPr>
                <w:rFonts w:ascii="Times New Roman" w:eastAsia="Times New Roman" w:hAnsi="Times New Roman" w:cs="Times New Roman"/>
                <w:color w:val="000000"/>
                <w:sz w:val="24"/>
                <w:szCs w:val="24"/>
                <w:lang w:eastAsia="uk-UA"/>
              </w:rPr>
              <w:t>п.</w:t>
            </w:r>
            <w:r w:rsidR="00E42AE8" w:rsidRPr="00E42AE8">
              <w:rPr>
                <w:rFonts w:ascii="Times New Roman" w:eastAsia="Times New Roman" w:hAnsi="Times New Roman" w:cs="Times New Roman"/>
                <w:color w:val="000000"/>
                <w:sz w:val="24"/>
                <w:szCs w:val="24"/>
                <w:lang w:eastAsia="uk-UA"/>
              </w:rPr>
              <w:t>11</w:t>
            </w:r>
            <w:r w:rsidR="00237CD8" w:rsidRPr="00237CD8">
              <w:rPr>
                <w:rFonts w:ascii="Times New Roman" w:eastAsia="Times New Roman" w:hAnsi="Times New Roman" w:cs="Times New Roman"/>
                <w:color w:val="000000"/>
                <w:sz w:val="24"/>
                <w:szCs w:val="24"/>
                <w:lang w:eastAsia="uk-UA"/>
              </w:rPr>
              <w:t xml:space="preserve"> цього Порядку або той, що подав найвищу цінову </w:t>
            </w:r>
            <w:r w:rsidR="00E42AE8">
              <w:rPr>
                <w:rFonts w:ascii="Times New Roman" w:eastAsia="Times New Roman" w:hAnsi="Times New Roman" w:cs="Times New Roman"/>
                <w:color w:val="000000"/>
                <w:sz w:val="24"/>
                <w:szCs w:val="24"/>
                <w:lang w:eastAsia="uk-UA"/>
              </w:rPr>
              <w:t xml:space="preserve">пропозицію за лот,  за умови, </w:t>
            </w:r>
            <w:r w:rsidR="00237CD8" w:rsidRPr="00237CD8">
              <w:rPr>
                <w:rFonts w:ascii="Times New Roman" w:eastAsia="Times New Roman" w:hAnsi="Times New Roman" w:cs="Times New Roman"/>
                <w:color w:val="000000"/>
                <w:sz w:val="24"/>
                <w:szCs w:val="24"/>
                <w:lang w:eastAsia="uk-UA"/>
              </w:rPr>
              <w:t>що таким учасником був зроблений щонайменше один крок аукціону, а у разі його дискваліфікації, учасник з наступною по величині ціновою пропозиці</w:t>
            </w:r>
            <w:r w:rsidR="00E42AE8">
              <w:rPr>
                <w:rFonts w:ascii="Times New Roman" w:eastAsia="Times New Roman" w:hAnsi="Times New Roman" w:cs="Times New Roman"/>
                <w:color w:val="000000"/>
                <w:sz w:val="24"/>
                <w:szCs w:val="24"/>
                <w:lang w:eastAsia="uk-UA"/>
              </w:rPr>
              <w:t xml:space="preserve">єю, за умови, </w:t>
            </w:r>
            <w:r w:rsidR="00237CD8" w:rsidRPr="00237CD8">
              <w:rPr>
                <w:rFonts w:ascii="Times New Roman" w:eastAsia="Times New Roman" w:hAnsi="Times New Roman" w:cs="Times New Roman"/>
                <w:color w:val="000000"/>
                <w:sz w:val="24"/>
                <w:szCs w:val="24"/>
                <w:lang w:eastAsia="uk-UA"/>
              </w:rPr>
              <w:t>що таким учасником був зроблений щонайменше один крок аукціону, а при однакових цінових пропозиціях - учасник, що подав її раніше, у випадку надання ним згоди на очікування.</w:t>
            </w:r>
          </w:p>
          <w:p w:rsidR="00237CD8" w:rsidRP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3</w:t>
            </w:r>
            <w:r w:rsidR="00237CD8" w:rsidRPr="00237CD8">
              <w:rPr>
                <w:rFonts w:ascii="Times New Roman" w:eastAsia="Times New Roman" w:hAnsi="Times New Roman" w:cs="Times New Roman"/>
                <w:color w:val="000000"/>
                <w:sz w:val="24"/>
                <w:szCs w:val="24"/>
                <w:lang w:eastAsia="uk-UA"/>
              </w:rPr>
              <w:t>. Після завершення електронних торгів (аукціонів) копія протоколу про результати електронних торгів (аукціонів), підписаного переможцем та організатором електронних торгів (аукціонів), надсилається замовнику для підписання та публікації підписаного протоколу про результати електронних торгів (аукціонів) в електронній торговій системі;</w:t>
            </w:r>
          </w:p>
          <w:p w:rsid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4</w:t>
            </w:r>
            <w:r w:rsidR="00237CD8" w:rsidRPr="00237CD8">
              <w:rPr>
                <w:rFonts w:ascii="Times New Roman" w:eastAsia="Times New Roman" w:hAnsi="Times New Roman" w:cs="Times New Roman"/>
                <w:color w:val="000000"/>
                <w:sz w:val="24"/>
                <w:szCs w:val="24"/>
                <w:lang w:eastAsia="uk-UA"/>
              </w:rPr>
              <w:t xml:space="preserve">. Переможець аукціону зобов`язаний </w:t>
            </w:r>
            <w:r w:rsidR="00E42AE8">
              <w:rPr>
                <w:rFonts w:ascii="Times New Roman" w:eastAsia="Times New Roman" w:hAnsi="Times New Roman" w:cs="Times New Roman"/>
                <w:color w:val="000000"/>
                <w:sz w:val="24"/>
                <w:szCs w:val="24"/>
                <w:lang w:eastAsia="uk-UA"/>
              </w:rPr>
              <w:t xml:space="preserve">виготовити  паспорт прив'язки ПТС та </w:t>
            </w:r>
            <w:r w:rsidR="00237CD8" w:rsidRPr="00237CD8">
              <w:rPr>
                <w:rFonts w:ascii="Times New Roman" w:eastAsia="Times New Roman" w:hAnsi="Times New Roman" w:cs="Times New Roman"/>
                <w:color w:val="000000"/>
                <w:sz w:val="24"/>
                <w:szCs w:val="24"/>
                <w:lang w:eastAsia="uk-UA"/>
              </w:rPr>
              <w:t xml:space="preserve">укласти договір особистого строкового сервітуту з замовником </w:t>
            </w:r>
            <w:r w:rsidR="00E42AE8">
              <w:rPr>
                <w:rFonts w:ascii="Times New Roman" w:eastAsia="Times New Roman" w:hAnsi="Times New Roman" w:cs="Times New Roman"/>
                <w:color w:val="000000"/>
                <w:sz w:val="24"/>
                <w:szCs w:val="24"/>
                <w:lang w:eastAsia="uk-UA"/>
              </w:rPr>
              <w:t>і</w:t>
            </w:r>
            <w:r w:rsidR="00237CD8" w:rsidRPr="00237CD8">
              <w:rPr>
                <w:rFonts w:ascii="Times New Roman" w:eastAsia="Times New Roman" w:hAnsi="Times New Roman" w:cs="Times New Roman"/>
                <w:color w:val="000000"/>
                <w:sz w:val="24"/>
                <w:szCs w:val="24"/>
                <w:lang w:eastAsia="uk-UA"/>
              </w:rPr>
              <w:t xml:space="preserve"> провести необхідні розрахунки з ним.</w:t>
            </w:r>
          </w:p>
          <w:p w:rsidR="00F0330A" w:rsidRP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Cs/>
                <w:color w:val="000000"/>
                <w:sz w:val="24"/>
                <w:szCs w:val="24"/>
                <w:lang w:eastAsia="uk-UA"/>
              </w:rPr>
              <w:t>5.</w:t>
            </w:r>
            <w:r w:rsidR="00AB3031">
              <w:rPr>
                <w:rFonts w:ascii="Times New Roman" w:eastAsia="Times New Roman" w:hAnsi="Times New Roman" w:cs="Times New Roman"/>
                <w:iCs/>
                <w:color w:val="000000"/>
                <w:sz w:val="24"/>
                <w:szCs w:val="24"/>
                <w:lang w:eastAsia="uk-UA"/>
              </w:rPr>
              <w:t>5</w:t>
            </w:r>
            <w:r w:rsidR="00F0330A">
              <w:rPr>
                <w:rFonts w:ascii="Times New Roman" w:eastAsia="Times New Roman" w:hAnsi="Times New Roman" w:cs="Times New Roman"/>
                <w:iCs/>
                <w:color w:val="000000"/>
                <w:sz w:val="24"/>
                <w:szCs w:val="24"/>
                <w:lang w:eastAsia="uk-UA"/>
              </w:rPr>
              <w:t>. В</w:t>
            </w:r>
            <w:r w:rsidR="00F0330A" w:rsidRPr="00237CD8">
              <w:rPr>
                <w:rFonts w:ascii="Times New Roman" w:eastAsia="Times New Roman" w:hAnsi="Times New Roman" w:cs="Times New Roman"/>
                <w:iCs/>
                <w:color w:val="000000"/>
                <w:sz w:val="24"/>
                <w:szCs w:val="24"/>
                <w:lang w:eastAsia="uk-UA"/>
              </w:rPr>
              <w:t xml:space="preserve">ласники ПТС подають  копію </w:t>
            </w:r>
            <w:r w:rsidR="00F0330A" w:rsidRPr="00237CD8">
              <w:rPr>
                <w:rFonts w:ascii="Times New Roman" w:eastAsia="Arial Unicode MS" w:hAnsi="Times New Roman" w:cs="Times New Roman"/>
                <w:color w:val="000000"/>
                <w:sz w:val="24"/>
                <w:szCs w:val="24"/>
                <w:lang w:eastAsia="ru-RU"/>
              </w:rPr>
              <w:t xml:space="preserve">свідоцтва про реєстрацію транспортного засобу, видане у встановленому порядку підрозділом Управління патрульної поліції України, з відміткою про переобладнання транспортного засобу (у разі використання транспортного засобу) та реєструють потужності в </w:t>
            </w:r>
            <w:proofErr w:type="spellStart"/>
            <w:r w:rsidR="00F0330A" w:rsidRPr="00237CD8">
              <w:rPr>
                <w:rFonts w:ascii="Times New Roman" w:eastAsia="Arial Unicode MS" w:hAnsi="Times New Roman" w:cs="Times New Roman"/>
                <w:color w:val="000000"/>
                <w:sz w:val="24"/>
                <w:szCs w:val="24"/>
                <w:lang w:eastAsia="ru-RU"/>
              </w:rPr>
              <w:t>Держп</w:t>
            </w:r>
            <w:r w:rsidR="00F0330A">
              <w:rPr>
                <w:rFonts w:ascii="Times New Roman" w:eastAsia="Arial Unicode MS" w:hAnsi="Times New Roman" w:cs="Times New Roman"/>
                <w:color w:val="000000"/>
                <w:sz w:val="24"/>
                <w:szCs w:val="24"/>
                <w:lang w:eastAsia="ru-RU"/>
              </w:rPr>
              <w:t>родспоживслужбі</w:t>
            </w:r>
            <w:proofErr w:type="spellEnd"/>
            <w:r w:rsidR="00F0330A">
              <w:rPr>
                <w:rFonts w:ascii="Times New Roman" w:eastAsia="Arial Unicode MS" w:hAnsi="Times New Roman" w:cs="Times New Roman"/>
                <w:color w:val="000000"/>
                <w:sz w:val="24"/>
                <w:szCs w:val="24"/>
                <w:lang w:eastAsia="ru-RU"/>
              </w:rPr>
              <w:t xml:space="preserve"> (</w:t>
            </w:r>
            <w:r w:rsidR="00F0330A" w:rsidRPr="00237CD8">
              <w:rPr>
                <w:rFonts w:ascii="Times New Roman" w:eastAsia="Arial Unicode MS" w:hAnsi="Times New Roman" w:cs="Times New Roman"/>
                <w:color w:val="000000"/>
                <w:sz w:val="24"/>
                <w:szCs w:val="24"/>
                <w:lang w:eastAsia="ru-RU"/>
              </w:rPr>
              <w:t xml:space="preserve">вул. </w:t>
            </w:r>
            <w:proofErr w:type="spellStart"/>
            <w:r w:rsidR="00F0330A" w:rsidRPr="00237CD8">
              <w:rPr>
                <w:rFonts w:ascii="Times New Roman" w:eastAsia="Arial Unicode MS" w:hAnsi="Times New Roman" w:cs="Times New Roman"/>
                <w:color w:val="000000"/>
                <w:sz w:val="24"/>
                <w:szCs w:val="24"/>
                <w:lang w:eastAsia="ru-RU"/>
              </w:rPr>
              <w:t>Чорновола</w:t>
            </w:r>
            <w:proofErr w:type="spellEnd"/>
            <w:r w:rsidR="00F0330A" w:rsidRPr="00237CD8">
              <w:rPr>
                <w:rFonts w:ascii="Times New Roman" w:eastAsia="Arial Unicode MS" w:hAnsi="Times New Roman" w:cs="Times New Roman"/>
                <w:color w:val="000000"/>
                <w:sz w:val="24"/>
                <w:szCs w:val="24"/>
                <w:lang w:eastAsia="ru-RU"/>
              </w:rPr>
              <w:t>, 176/1).</w:t>
            </w:r>
          </w:p>
          <w:p w:rsidR="00237CD8" w:rsidRP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6</w:t>
            </w:r>
            <w:r w:rsidR="00237CD8" w:rsidRPr="00237CD8">
              <w:rPr>
                <w:rFonts w:ascii="Times New Roman" w:eastAsia="Times New Roman" w:hAnsi="Times New Roman" w:cs="Times New Roman"/>
                <w:color w:val="000000"/>
                <w:sz w:val="24"/>
                <w:szCs w:val="24"/>
                <w:lang w:eastAsia="uk-UA"/>
              </w:rPr>
              <w:t>. У разі відмови або не укладення договору ОСС у встановлені терміни новим переможцем конкурсу,</w:t>
            </w:r>
            <w:r w:rsidR="00237CD8" w:rsidRPr="00F0330A">
              <w:rPr>
                <w:rFonts w:ascii="Times New Roman" w:eastAsia="Times New Roman" w:hAnsi="Times New Roman" w:cs="Times New Roman"/>
                <w:color w:val="000000"/>
                <w:sz w:val="24"/>
                <w:szCs w:val="24"/>
                <w:lang w:eastAsia="uk-UA"/>
              </w:rPr>
              <w:t xml:space="preserve"> замовником</w:t>
            </w:r>
            <w:r w:rsidR="00237CD8" w:rsidRPr="00237CD8">
              <w:rPr>
                <w:rFonts w:ascii="Times New Roman" w:eastAsia="Times New Roman" w:hAnsi="Times New Roman" w:cs="Times New Roman"/>
                <w:color w:val="000000"/>
                <w:sz w:val="24"/>
                <w:szCs w:val="24"/>
                <w:lang w:eastAsia="uk-UA"/>
              </w:rPr>
              <w:t xml:space="preserve"> може бути повторно оголошено конкурс по визначенню переможця.</w:t>
            </w:r>
          </w:p>
          <w:p w:rsidR="00237CD8" w:rsidRPr="00237CD8" w:rsidRDefault="00CF2682" w:rsidP="00237CD8">
            <w:pPr>
              <w:suppressAutoHyphens/>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7</w:t>
            </w:r>
            <w:r w:rsidR="00237CD8" w:rsidRPr="00237CD8">
              <w:rPr>
                <w:rFonts w:ascii="Times New Roman" w:eastAsia="Times New Roman" w:hAnsi="Times New Roman" w:cs="Times New Roman"/>
                <w:color w:val="000000"/>
                <w:sz w:val="24"/>
                <w:szCs w:val="24"/>
                <w:lang w:eastAsia="uk-UA"/>
              </w:rPr>
              <w:t xml:space="preserve">. Особи, які відмовилися від укладення договору ОСС, як переможці, або не уклали договір </w:t>
            </w:r>
            <w:r w:rsidR="00237CD8" w:rsidRPr="00237CD8">
              <w:rPr>
                <w:rFonts w:ascii="Times New Roman" w:eastAsia="Times New Roman" w:hAnsi="Times New Roman" w:cs="Times New Roman"/>
                <w:color w:val="000000"/>
                <w:sz w:val="24"/>
                <w:szCs w:val="24"/>
                <w:lang w:eastAsia="uk-UA"/>
              </w:rPr>
              <w:lastRenderedPageBreak/>
              <w:t xml:space="preserve">ОСС у встановлені терміни, не допускаються до участі у повторному конкурсі щодо визначення переможця на право розміщення </w:t>
            </w:r>
            <w:r w:rsidR="00237CD8" w:rsidRPr="00237CD8">
              <w:rPr>
                <w:rFonts w:ascii="Times New Roman" w:eastAsia="Times New Roman" w:hAnsi="Times New Roman" w:cs="Times New Roman"/>
                <w:sz w:val="24"/>
                <w:szCs w:val="24"/>
                <w:lang w:eastAsia="uk-UA"/>
              </w:rPr>
              <w:t>ПТС</w:t>
            </w:r>
            <w:r w:rsidR="00237CD8" w:rsidRPr="00237CD8">
              <w:rPr>
                <w:rFonts w:ascii="Times New Roman" w:eastAsia="Times New Roman" w:hAnsi="Times New Roman" w:cs="Times New Roman"/>
                <w:color w:val="000000"/>
                <w:sz w:val="24"/>
                <w:szCs w:val="24"/>
                <w:lang w:eastAsia="uk-UA"/>
              </w:rPr>
              <w:t>.</w:t>
            </w:r>
          </w:p>
          <w:p w:rsidR="00237CD8" w:rsidRPr="00237CD8" w:rsidRDefault="00CF2682" w:rsidP="00237CD8">
            <w:pPr>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8</w:t>
            </w:r>
            <w:r w:rsidR="00237CD8" w:rsidRPr="00237CD8">
              <w:rPr>
                <w:rFonts w:ascii="Times New Roman" w:eastAsia="Times New Roman" w:hAnsi="Times New Roman" w:cs="Times New Roman"/>
                <w:color w:val="000000"/>
                <w:sz w:val="24"/>
                <w:szCs w:val="24"/>
                <w:lang w:eastAsia="uk-UA"/>
              </w:rPr>
              <w:t xml:space="preserve">. У разі відмови або не укладення договору ОСС у встановлені терміни новим переможцем конкурсу, </w:t>
            </w:r>
            <w:r w:rsidR="00237CD8" w:rsidRPr="00F0330A">
              <w:rPr>
                <w:rFonts w:ascii="Times New Roman" w:eastAsia="Times New Roman" w:hAnsi="Times New Roman" w:cs="Times New Roman"/>
                <w:color w:val="000000"/>
                <w:sz w:val="24"/>
                <w:szCs w:val="24"/>
                <w:lang w:eastAsia="uk-UA"/>
              </w:rPr>
              <w:t>замовником</w:t>
            </w:r>
            <w:r w:rsidR="00237CD8" w:rsidRPr="00237CD8">
              <w:rPr>
                <w:rFonts w:ascii="Times New Roman" w:eastAsia="Times New Roman" w:hAnsi="Times New Roman" w:cs="Times New Roman"/>
                <w:color w:val="000000"/>
                <w:sz w:val="24"/>
                <w:szCs w:val="24"/>
                <w:lang w:eastAsia="uk-UA"/>
              </w:rPr>
              <w:t xml:space="preserve"> може бути повторно оголошено конкурс по визначенню переможця.</w:t>
            </w:r>
          </w:p>
          <w:p w:rsidR="00237CD8" w:rsidRPr="00237CD8" w:rsidRDefault="00CF2682" w:rsidP="00237CD8">
            <w:pPr>
              <w:suppressAutoHyphens/>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r w:rsidR="00AB3031">
              <w:rPr>
                <w:rFonts w:ascii="Times New Roman" w:eastAsia="Times New Roman" w:hAnsi="Times New Roman" w:cs="Times New Roman"/>
                <w:color w:val="000000"/>
                <w:sz w:val="24"/>
                <w:szCs w:val="24"/>
                <w:lang w:eastAsia="uk-UA"/>
              </w:rPr>
              <w:t>9</w:t>
            </w:r>
            <w:r w:rsidR="00237CD8" w:rsidRPr="00237CD8">
              <w:rPr>
                <w:rFonts w:ascii="Times New Roman" w:eastAsia="Times New Roman" w:hAnsi="Times New Roman" w:cs="Times New Roman"/>
                <w:color w:val="000000"/>
                <w:sz w:val="24"/>
                <w:szCs w:val="24"/>
                <w:lang w:eastAsia="uk-UA"/>
              </w:rPr>
              <w:t xml:space="preserve">. Особи, які відмовилися від укладення договору ОСС, як переможці, або не уклали договір ОСС у встановлені терміни, не допускаються до участі у повторному конкурсі щодо визначення переможця на право розміщення </w:t>
            </w:r>
            <w:r w:rsidR="00237CD8" w:rsidRPr="00237CD8">
              <w:rPr>
                <w:rFonts w:ascii="Times New Roman" w:eastAsia="Times New Roman" w:hAnsi="Times New Roman" w:cs="Times New Roman"/>
                <w:sz w:val="24"/>
                <w:szCs w:val="24"/>
                <w:lang w:eastAsia="uk-UA"/>
              </w:rPr>
              <w:t>ПТС.</w:t>
            </w:r>
          </w:p>
          <w:p w:rsidR="00237CD8" w:rsidRPr="00237CD8" w:rsidRDefault="00237CD8" w:rsidP="00237CD8">
            <w:pPr>
              <w:suppressAutoHyphens/>
              <w:rPr>
                <w:rFonts w:ascii="Times New Roman" w:eastAsia="Times New Roman" w:hAnsi="Times New Roman" w:cs="Times New Roman"/>
                <w:sz w:val="24"/>
                <w:szCs w:val="24"/>
                <w:lang w:eastAsia="uk-UA"/>
              </w:rPr>
            </w:pPr>
          </w:p>
          <w:p w:rsidR="00237CD8" w:rsidRPr="00237CD8" w:rsidRDefault="00237CD8" w:rsidP="00237CD8">
            <w:pPr>
              <w:suppressAutoHyphens/>
              <w:rPr>
                <w:rFonts w:ascii="Times New Roman" w:eastAsia="Times New Roman" w:hAnsi="Times New Roman" w:cs="Times New Roman"/>
                <w:sz w:val="24"/>
                <w:szCs w:val="24"/>
                <w:lang w:eastAsia="uk-UA"/>
              </w:rPr>
            </w:pPr>
          </w:p>
          <w:p w:rsidR="00237CD8" w:rsidRPr="00237CD8" w:rsidRDefault="00237CD8" w:rsidP="00237CD8">
            <w:pPr>
              <w:suppressAutoHyphens/>
              <w:rPr>
                <w:rFonts w:ascii="Times New Roman" w:eastAsia="Times New Roman" w:hAnsi="Times New Roman" w:cs="Times New Roman"/>
                <w:sz w:val="24"/>
                <w:szCs w:val="24"/>
                <w:lang w:eastAsia="uk-UA"/>
              </w:rPr>
            </w:pPr>
          </w:p>
          <w:p w:rsidR="00237CD8" w:rsidRPr="00237CD8" w:rsidRDefault="00237CD8" w:rsidP="00237CD8">
            <w:pPr>
              <w:suppressAutoHyphens/>
              <w:rPr>
                <w:rFonts w:ascii="Times New Roman" w:eastAsia="Times New Roman" w:hAnsi="Times New Roman" w:cs="Times New Roman"/>
                <w:color w:val="000000"/>
                <w:sz w:val="24"/>
                <w:szCs w:val="24"/>
                <w:lang w:eastAsia="uk-UA"/>
              </w:rPr>
            </w:pPr>
          </w:p>
          <w:p w:rsidR="00237CD8" w:rsidRPr="00237CD8" w:rsidRDefault="00237CD8" w:rsidP="00237CD8">
            <w:pPr>
              <w:suppressAutoHyphens/>
              <w:rPr>
                <w:rFonts w:ascii="Times New Roman" w:eastAsia="Times New Roman" w:hAnsi="Times New Roman" w:cs="Times New Roman"/>
                <w:color w:val="000000"/>
                <w:sz w:val="24"/>
                <w:szCs w:val="24"/>
                <w:lang w:eastAsia="uk-UA"/>
              </w:rPr>
            </w:pPr>
          </w:p>
          <w:p w:rsidR="00237CD8" w:rsidRPr="00237CD8" w:rsidRDefault="00237CD8" w:rsidP="00237CD8">
            <w:pPr>
              <w:suppressAutoHyphens/>
              <w:rPr>
                <w:rFonts w:ascii="Times New Roman" w:eastAsia="Times New Roman" w:hAnsi="Times New Roman" w:cs="Times New Roman"/>
                <w:color w:val="000000"/>
                <w:sz w:val="24"/>
                <w:szCs w:val="24"/>
                <w:lang w:eastAsia="uk-UA"/>
              </w:rPr>
            </w:pPr>
          </w:p>
          <w:p w:rsidR="00237CD8" w:rsidRPr="00237CD8" w:rsidRDefault="00237CD8" w:rsidP="00237CD8">
            <w:pPr>
              <w:widowControl w:val="0"/>
              <w:suppressAutoHyphens/>
              <w:ind w:left="660"/>
              <w:jc w:val="both"/>
              <w:rPr>
                <w:rFonts w:ascii="Times New Roman" w:eastAsia="SimSun" w:hAnsi="Times New Roman" w:cs="Mangal"/>
                <w:kern w:val="2"/>
                <w:sz w:val="24"/>
                <w:szCs w:val="24"/>
                <w:lang w:eastAsia="zh-CN" w:bidi="hi-IN"/>
              </w:rPr>
            </w:pPr>
          </w:p>
          <w:p w:rsidR="00237CD8" w:rsidRPr="00237CD8" w:rsidRDefault="00237CD8" w:rsidP="00237CD8">
            <w:pPr>
              <w:widowControl w:val="0"/>
              <w:suppressAutoHyphens/>
              <w:ind w:left="660"/>
              <w:jc w:val="both"/>
              <w:rPr>
                <w:rFonts w:ascii="Times New Roman" w:eastAsia="SimSun" w:hAnsi="Times New Roman" w:cs="Mangal"/>
                <w:kern w:val="2"/>
                <w:sz w:val="24"/>
                <w:szCs w:val="24"/>
                <w:lang w:eastAsia="zh-CN" w:bidi="hi-IN"/>
              </w:rPr>
            </w:pPr>
            <w:r w:rsidRPr="00237CD8">
              <w:rPr>
                <w:rFonts w:ascii="Times New Roman" w:eastAsia="SimSun" w:hAnsi="Times New Roman" w:cs="Mangal"/>
                <w:kern w:val="2"/>
                <w:sz w:val="24"/>
                <w:szCs w:val="24"/>
                <w:lang w:eastAsia="zh-CN" w:bidi="hi-IN"/>
              </w:rPr>
              <w:t>Секретар міської ради                                                                                      М. </w:t>
            </w:r>
            <w:proofErr w:type="spellStart"/>
            <w:r w:rsidRPr="00237CD8">
              <w:rPr>
                <w:rFonts w:ascii="Times New Roman" w:eastAsia="SimSun" w:hAnsi="Times New Roman" w:cs="Mangal"/>
                <w:kern w:val="2"/>
                <w:sz w:val="24"/>
                <w:szCs w:val="24"/>
                <w:lang w:eastAsia="zh-CN" w:bidi="hi-IN"/>
              </w:rPr>
              <w:t>Кривак</w:t>
            </w:r>
            <w:proofErr w:type="spellEnd"/>
          </w:p>
          <w:p w:rsidR="00237CD8" w:rsidRPr="00237CD8" w:rsidRDefault="00237CD8" w:rsidP="00237CD8">
            <w:pPr>
              <w:widowControl w:val="0"/>
              <w:suppressAutoHyphens/>
              <w:ind w:left="660"/>
              <w:jc w:val="both"/>
              <w:rPr>
                <w:rFonts w:ascii="Times New Roman" w:eastAsia="SimSun" w:hAnsi="Times New Roman" w:cs="Mangal"/>
                <w:kern w:val="2"/>
                <w:sz w:val="24"/>
                <w:szCs w:val="24"/>
                <w:lang w:eastAsia="zh-CN" w:bidi="hi-IN"/>
              </w:rPr>
            </w:pPr>
          </w:p>
          <w:p w:rsidR="00237CD8" w:rsidRPr="00237CD8" w:rsidRDefault="00237CD8" w:rsidP="00237CD8">
            <w:pPr>
              <w:widowControl w:val="0"/>
              <w:suppressAutoHyphens/>
              <w:ind w:left="660"/>
              <w:jc w:val="both"/>
              <w:rPr>
                <w:rFonts w:ascii="Times New Roman" w:eastAsia="SimSun" w:hAnsi="Times New Roman" w:cs="Mangal"/>
                <w:kern w:val="2"/>
                <w:sz w:val="24"/>
                <w:szCs w:val="24"/>
                <w:lang w:eastAsia="zh-CN" w:bidi="hi-IN"/>
              </w:rPr>
            </w:pPr>
          </w:p>
          <w:p w:rsidR="00237CD8" w:rsidRPr="00237CD8" w:rsidRDefault="00237CD8" w:rsidP="00237CD8">
            <w:pPr>
              <w:widowControl w:val="0"/>
              <w:suppressAutoHyphens/>
              <w:ind w:left="660"/>
              <w:jc w:val="both"/>
              <w:rPr>
                <w:rFonts w:ascii="Times New Roman" w:eastAsia="SimSun" w:hAnsi="Times New Roman" w:cs="Mangal"/>
                <w:kern w:val="2"/>
                <w:sz w:val="24"/>
                <w:szCs w:val="24"/>
                <w:lang w:eastAsia="zh-CN" w:bidi="hi-IN"/>
              </w:rPr>
            </w:pPr>
            <w:r w:rsidRPr="00237CD8">
              <w:rPr>
                <w:rFonts w:ascii="Times New Roman" w:eastAsia="SimSun" w:hAnsi="Times New Roman" w:cs="Mangal"/>
                <w:kern w:val="2"/>
                <w:sz w:val="24"/>
                <w:szCs w:val="24"/>
                <w:lang w:eastAsia="zh-CN" w:bidi="hi-IN"/>
              </w:rPr>
              <w:t>Начальник</w:t>
            </w:r>
          </w:p>
          <w:p w:rsidR="00237CD8" w:rsidRPr="00237CD8" w:rsidRDefault="00237CD8" w:rsidP="00237CD8">
            <w:pPr>
              <w:widowControl w:val="0"/>
              <w:suppressAutoHyphens/>
              <w:ind w:left="660"/>
              <w:jc w:val="both"/>
              <w:rPr>
                <w:rFonts w:ascii="Times New Roman" w:eastAsia="Times New Roman" w:hAnsi="Times New Roman" w:cs="Times New Roman"/>
                <w:sz w:val="20"/>
                <w:szCs w:val="20"/>
                <w:lang w:eastAsia="ru-RU"/>
              </w:rPr>
            </w:pPr>
            <w:r w:rsidRPr="00237CD8">
              <w:rPr>
                <w:rFonts w:ascii="Times New Roman" w:eastAsia="SimSun" w:hAnsi="Times New Roman" w:cs="Mangal"/>
                <w:kern w:val="2"/>
                <w:sz w:val="24"/>
                <w:szCs w:val="24"/>
                <w:lang w:eastAsia="zh-CN" w:bidi="hi-IN"/>
              </w:rPr>
              <w:t xml:space="preserve">управління торгівлі                                                                                           Р.  Сідлецька                                                                                  </w:t>
            </w:r>
          </w:p>
          <w:p w:rsidR="00237CD8" w:rsidRPr="00237CD8" w:rsidRDefault="00237CD8" w:rsidP="00237CD8">
            <w:pPr>
              <w:widowControl w:val="0"/>
              <w:suppressAutoHyphens/>
              <w:ind w:left="660"/>
              <w:jc w:val="both"/>
              <w:rPr>
                <w:rFonts w:ascii="Times New Roman" w:eastAsia="SimSun" w:hAnsi="Times New Roman" w:cs="Mangal"/>
                <w:kern w:val="2"/>
                <w:sz w:val="24"/>
                <w:szCs w:val="24"/>
                <w:lang w:eastAsia="zh-CN" w:bidi="hi-IN"/>
              </w:rPr>
            </w:pPr>
          </w:p>
          <w:p w:rsidR="00237CD8" w:rsidRPr="00237CD8" w:rsidRDefault="00237CD8" w:rsidP="00237CD8">
            <w:pPr>
              <w:autoSpaceDE w:val="0"/>
              <w:autoSpaceDN w:val="0"/>
              <w:adjustRightInd w:val="0"/>
              <w:rPr>
                <w:rFonts w:ascii="Times New Roman" w:eastAsia="Calibri" w:hAnsi="Times New Roman" w:cs="Times New Roman"/>
                <w:sz w:val="24"/>
                <w:szCs w:val="24"/>
                <w:lang w:eastAsia="zh-CN"/>
              </w:rPr>
            </w:pPr>
          </w:p>
        </w:tc>
        <w:bookmarkStart w:id="0" w:name="_GoBack"/>
        <w:bookmarkEnd w:id="0"/>
      </w:tr>
    </w:tbl>
    <w:p w:rsidR="00BE10A1" w:rsidRDefault="00BE10A1" w:rsidP="00010C99">
      <w:pPr>
        <w:rPr>
          <w:sz w:val="36"/>
          <w:szCs w:val="36"/>
        </w:rPr>
      </w:pPr>
    </w:p>
    <w:sectPr w:rsidR="00BE10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C6EA3"/>
    <w:multiLevelType w:val="multilevel"/>
    <w:tmpl w:val="EAF8E29C"/>
    <w:lvl w:ilvl="0">
      <w:start w:val="1"/>
      <w:numFmt w:val="bullet"/>
      <w:lvlText w:val=""/>
      <w:lvlJc w:val="left"/>
      <w:pPr>
        <w:tabs>
          <w:tab w:val="num" w:pos="1495"/>
        </w:tabs>
        <w:ind w:left="1495"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C076252"/>
    <w:multiLevelType w:val="hybridMultilevel"/>
    <w:tmpl w:val="EB6EA454"/>
    <w:lvl w:ilvl="0" w:tplc="6C1A813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6C"/>
    <w:rsid w:val="00010C99"/>
    <w:rsid w:val="000A117D"/>
    <w:rsid w:val="00237CD8"/>
    <w:rsid w:val="00266F8A"/>
    <w:rsid w:val="0043786C"/>
    <w:rsid w:val="005A6933"/>
    <w:rsid w:val="007D1226"/>
    <w:rsid w:val="00877279"/>
    <w:rsid w:val="00983247"/>
    <w:rsid w:val="00A41CC5"/>
    <w:rsid w:val="00AB3031"/>
    <w:rsid w:val="00B72B18"/>
    <w:rsid w:val="00BE10A1"/>
    <w:rsid w:val="00C46B97"/>
    <w:rsid w:val="00CF2682"/>
    <w:rsid w:val="00D07CBD"/>
    <w:rsid w:val="00D87C16"/>
    <w:rsid w:val="00DA4A59"/>
    <w:rsid w:val="00E42AE8"/>
    <w:rsid w:val="00F0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7C1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87C16"/>
    <w:rPr>
      <w:rFonts w:ascii="Tahoma" w:hAnsi="Tahoma" w:cs="Tahoma"/>
      <w:sz w:val="16"/>
      <w:szCs w:val="16"/>
    </w:rPr>
  </w:style>
  <w:style w:type="paragraph" w:styleId="a6">
    <w:name w:val="List Paragraph"/>
    <w:basedOn w:val="a"/>
    <w:uiPriority w:val="34"/>
    <w:qFormat/>
    <w:rsid w:val="00AB3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7C1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87C16"/>
    <w:rPr>
      <w:rFonts w:ascii="Tahoma" w:hAnsi="Tahoma" w:cs="Tahoma"/>
      <w:sz w:val="16"/>
      <w:szCs w:val="16"/>
    </w:rPr>
  </w:style>
  <w:style w:type="paragraph" w:styleId="a6">
    <w:name w:val="List Paragraph"/>
    <w:basedOn w:val="a"/>
    <w:uiPriority w:val="34"/>
    <w:qFormat/>
    <w:rsid w:val="00AB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1067">
      <w:bodyDiv w:val="1"/>
      <w:marLeft w:val="0"/>
      <w:marRight w:val="0"/>
      <w:marTop w:val="0"/>
      <w:marBottom w:val="0"/>
      <w:divBdr>
        <w:top w:val="none" w:sz="0" w:space="0" w:color="auto"/>
        <w:left w:val="none" w:sz="0" w:space="0" w:color="auto"/>
        <w:bottom w:val="none" w:sz="0" w:space="0" w:color="auto"/>
        <w:right w:val="none" w:sz="0" w:space="0" w:color="auto"/>
      </w:divBdr>
    </w:div>
    <w:div w:id="505747367">
      <w:bodyDiv w:val="1"/>
      <w:marLeft w:val="0"/>
      <w:marRight w:val="0"/>
      <w:marTop w:val="0"/>
      <w:marBottom w:val="0"/>
      <w:divBdr>
        <w:top w:val="none" w:sz="0" w:space="0" w:color="auto"/>
        <w:left w:val="none" w:sz="0" w:space="0" w:color="auto"/>
        <w:bottom w:val="none" w:sz="0" w:space="0" w:color="auto"/>
        <w:right w:val="none" w:sz="0" w:space="0" w:color="auto"/>
      </w:divBdr>
    </w:div>
    <w:div w:id="527455237">
      <w:bodyDiv w:val="1"/>
      <w:marLeft w:val="0"/>
      <w:marRight w:val="0"/>
      <w:marTop w:val="0"/>
      <w:marBottom w:val="0"/>
      <w:divBdr>
        <w:top w:val="none" w:sz="0" w:space="0" w:color="auto"/>
        <w:left w:val="none" w:sz="0" w:space="0" w:color="auto"/>
        <w:bottom w:val="none" w:sz="0" w:space="0" w:color="auto"/>
        <w:right w:val="none" w:sz="0" w:space="0" w:color="auto"/>
      </w:divBdr>
    </w:div>
    <w:div w:id="768237770">
      <w:bodyDiv w:val="1"/>
      <w:marLeft w:val="0"/>
      <w:marRight w:val="0"/>
      <w:marTop w:val="0"/>
      <w:marBottom w:val="0"/>
      <w:divBdr>
        <w:top w:val="none" w:sz="0" w:space="0" w:color="auto"/>
        <w:left w:val="none" w:sz="0" w:space="0" w:color="auto"/>
        <w:bottom w:val="none" w:sz="0" w:space="0" w:color="auto"/>
        <w:right w:val="none" w:sz="0" w:space="0" w:color="auto"/>
      </w:divBdr>
    </w:div>
    <w:div w:id="18425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arus.ua/?doc=09DWNB8F4E&amp;abz=56TB6" TargetMode="External"/><Relationship Id="rId13" Type="http://schemas.openxmlformats.org/officeDocument/2006/relationships/hyperlink" Target="http://consultant.parus.ua/?doc=09930BDD50&amp;abz=22VND" TargetMode="External"/><Relationship Id="rId3" Type="http://schemas.microsoft.com/office/2007/relationships/stylesWithEffects" Target="stylesWithEffects.xml"/><Relationship Id="rId7" Type="http://schemas.openxmlformats.org/officeDocument/2006/relationships/hyperlink" Target="http://consultant.parus.ua/?doc=09EMQ2D42F&amp;abz=10FEA" TargetMode="External"/><Relationship Id="rId12" Type="http://schemas.openxmlformats.org/officeDocument/2006/relationships/hyperlink" Target="http://consultant.parus.ua/?doc=05BLP5DE1B&amp;abz=5QFH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ant.parus.ua/?doc=09EMM72F04&amp;abz=4XE01" TargetMode="External"/><Relationship Id="rId11" Type="http://schemas.openxmlformats.org/officeDocument/2006/relationships/hyperlink" Target="http://consultant.parus.ua/?doc=08HFXB8392&amp;abz=BOB8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sultant.parus.ua/?doc=08CEW8AA45&amp;abz=7VHL6" TargetMode="External"/><Relationship Id="rId4" Type="http://schemas.openxmlformats.org/officeDocument/2006/relationships/settings" Target="settings.xml"/><Relationship Id="rId9" Type="http://schemas.openxmlformats.org/officeDocument/2006/relationships/hyperlink" Target="http://consultant.parus.ua/?doc=09F6H4684C&amp;abz=C8II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8</Pages>
  <Words>17345</Words>
  <Characters>9887</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Наталія Ігорівна</dc:creator>
  <cp:keywords/>
  <dc:description/>
  <cp:lastModifiedBy>Коваль Наталія Ігорівна</cp:lastModifiedBy>
  <cp:revision>14</cp:revision>
  <cp:lastPrinted>2018-03-01T09:37:00Z</cp:lastPrinted>
  <dcterms:created xsi:type="dcterms:W3CDTF">2018-02-23T13:45:00Z</dcterms:created>
  <dcterms:modified xsi:type="dcterms:W3CDTF">2018-04-26T11:17:00Z</dcterms:modified>
</cp:coreProperties>
</file>