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F1" w:rsidRDefault="00867AF1" w:rsidP="00867AF1">
      <w:pPr>
        <w:spacing w:after="0" w:line="240" w:lineRule="auto"/>
        <w:ind w:right="5386"/>
        <w:jc w:val="both"/>
        <w:rPr>
          <w:rFonts w:ascii="Times New Roman" w:hAnsi="Times New Roman" w:cs="Times New Roman"/>
          <w:sz w:val="24"/>
          <w:szCs w:val="24"/>
          <w:lang w:val="en-US"/>
        </w:rPr>
      </w:pPr>
      <w:r>
        <w:rPr>
          <w:rFonts w:ascii="Times New Roman" w:hAnsi="Times New Roman" w:cs="Times New Roman"/>
          <w:noProof/>
          <w:sz w:val="24"/>
          <w:szCs w:val="24"/>
          <w:lang w:eastAsia="uk-UA"/>
        </w:rPr>
        <w:pict>
          <v:group id="_x0000_s1032" style="position:absolute;left:0;text-align:left;margin-left:1.95pt;margin-top:52.2pt;width:468.65pt;height:259.45pt;z-index:-251658240;mso-position-vertical-relative:page" coordorigin="1620,623" coordsize="9373,5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620;top:623;width:9373;height:5189">
              <v:imagedata r:id="rId6" o:title=""/>
            </v:shape>
            <v:shapetype id="_x0000_t202" coordsize="21600,21600" o:spt="202" path="m,l,21600r21600,l21600,xe">
              <v:stroke joinstyle="miter"/>
              <v:path gradientshapeok="t" o:connecttype="rect"/>
            </v:shapetype>
            <v:shape id="_x0000_s1034" type="#_x0000_t202" style="position:absolute;left:4500;top:3834;width:3600;height:358" filled="f" stroked="f">
              <o:lock v:ext="edit" aspectratio="t"/>
              <v:textbox style="mso-next-textbox:#_x0000_s1034" inset="0,0,0,0">
                <w:txbxContent>
                  <w:p w:rsidR="00867AF1" w:rsidRDefault="00867AF1" w:rsidP="00867AF1"/>
                </w:txbxContent>
              </v:textbox>
            </v:shape>
            <v:shape id="_x0000_s1035" type="#_x0000_t202" style="position:absolute;left:1920;top:4554;width:2048;height:542" filled="f" stroked="f">
              <o:lock v:ext="edit" aspectratio="t"/>
              <v:textbox style="mso-next-textbox:#_x0000_s1035">
                <w:txbxContent>
                  <w:p w:rsidR="00867AF1" w:rsidRDefault="00867AF1" w:rsidP="00867AF1"/>
                </w:txbxContent>
              </v:textbox>
            </v:shape>
            <v:shape id="_x0000_s1036" type="#_x0000_t202" style="position:absolute;left:4317;top:4554;width:537;height:538" filled="f" stroked="f">
              <o:lock v:ext="edit" aspectratio="t"/>
              <v:textbox style="mso-next-textbox:#_x0000_s1036" inset=",1.3mm,,.3mm">
                <w:txbxContent>
                  <w:p w:rsidR="00867AF1" w:rsidRDefault="00867AF1" w:rsidP="00867AF1"/>
                </w:txbxContent>
              </v:textbox>
            </v:shape>
            <w10:wrap anchory="page"/>
          </v:group>
        </w:pict>
      </w: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867AF1" w:rsidRDefault="00867AF1" w:rsidP="00867AF1">
      <w:pPr>
        <w:spacing w:after="0" w:line="240" w:lineRule="auto"/>
        <w:ind w:right="5386"/>
        <w:jc w:val="both"/>
        <w:rPr>
          <w:rFonts w:ascii="Times New Roman" w:hAnsi="Times New Roman" w:cs="Times New Roman"/>
          <w:sz w:val="24"/>
          <w:szCs w:val="24"/>
          <w:lang w:val="en-US"/>
        </w:rPr>
      </w:pPr>
    </w:p>
    <w:p w:rsidR="00BC59B8" w:rsidRPr="00867AF1" w:rsidRDefault="00BC59B8" w:rsidP="00867AF1">
      <w:pPr>
        <w:spacing w:after="0" w:line="240" w:lineRule="auto"/>
        <w:ind w:right="5386"/>
        <w:jc w:val="both"/>
        <w:rPr>
          <w:rFonts w:ascii="Times New Roman" w:hAnsi="Times New Roman" w:cs="Times New Roman"/>
          <w:color w:val="000000"/>
          <w:sz w:val="24"/>
          <w:szCs w:val="24"/>
          <w:bdr w:val="none" w:sz="0" w:space="0" w:color="auto" w:frame="1"/>
          <w:lang w:eastAsia="ru-RU"/>
        </w:rPr>
      </w:pPr>
      <w:r w:rsidRPr="00867AF1">
        <w:rPr>
          <w:rFonts w:ascii="Times New Roman" w:hAnsi="Times New Roman" w:cs="Times New Roman"/>
          <w:sz w:val="24"/>
          <w:szCs w:val="24"/>
        </w:rPr>
        <w:t>Про</w:t>
      </w:r>
      <w:r w:rsidRPr="00867AF1">
        <w:rPr>
          <w:rFonts w:ascii="Times New Roman" w:hAnsi="Times New Roman" w:cs="Times New Roman"/>
          <w:sz w:val="24"/>
          <w:szCs w:val="24"/>
          <w:lang w:eastAsia="ru-RU"/>
        </w:rPr>
        <w:t xml:space="preserve"> уповноваження </w:t>
      </w:r>
      <w:r w:rsidRPr="00867AF1">
        <w:rPr>
          <w:rFonts w:ascii="Times New Roman" w:hAnsi="Times New Roman" w:cs="Times New Roman"/>
          <w:sz w:val="24"/>
          <w:szCs w:val="24"/>
        </w:rPr>
        <w:t xml:space="preserve">Департаменту </w:t>
      </w:r>
      <w:r w:rsidRPr="00867AF1">
        <w:rPr>
          <w:rFonts w:ascii="Times New Roman" w:hAnsi="Times New Roman" w:cs="Times New Roman"/>
          <w:sz w:val="24"/>
          <w:szCs w:val="24"/>
          <w:lang w:eastAsia="ru-RU"/>
        </w:rPr>
        <w:t>освіти та науки Хмельницької міської ради</w:t>
      </w:r>
      <w:r w:rsidR="00867AF1" w:rsidRPr="00867AF1">
        <w:rPr>
          <w:rFonts w:ascii="Times New Roman" w:hAnsi="Times New Roman" w:cs="Times New Roman"/>
          <w:sz w:val="24"/>
          <w:szCs w:val="24"/>
          <w:lang w:eastAsia="ru-RU"/>
        </w:rPr>
        <w:t xml:space="preserve"> </w:t>
      </w:r>
      <w:r w:rsidRPr="00867AF1">
        <w:rPr>
          <w:rFonts w:ascii="Times New Roman" w:hAnsi="Times New Roman" w:cs="Times New Roman"/>
          <w:sz w:val="24"/>
          <w:szCs w:val="24"/>
        </w:rPr>
        <w:t>на здійснення повноважень</w:t>
      </w:r>
      <w:r w:rsidRPr="00867AF1">
        <w:rPr>
          <w:rFonts w:ascii="Times New Roman" w:hAnsi="Times New Roman" w:cs="Times New Roman"/>
          <w:color w:val="000000"/>
          <w:sz w:val="24"/>
          <w:szCs w:val="24"/>
          <w:bdr w:val="none" w:sz="0" w:space="0" w:color="auto" w:frame="1"/>
          <w:lang w:eastAsia="ru-RU"/>
        </w:rPr>
        <w:t xml:space="preserve"> засновника щодо управління Хмельницьки</w:t>
      </w:r>
      <w:r w:rsidRPr="00867AF1">
        <w:rPr>
          <w:rFonts w:ascii="Times New Roman" w:hAnsi="Times New Roman" w:cs="Times New Roman"/>
          <w:sz w:val="24"/>
          <w:szCs w:val="24"/>
        </w:rPr>
        <w:t>м</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-ресурсни</w:t>
      </w:r>
      <w:r w:rsidRPr="00867AF1">
        <w:rPr>
          <w:rFonts w:ascii="Times New Roman" w:hAnsi="Times New Roman" w:cs="Times New Roman"/>
          <w:sz w:val="24"/>
          <w:szCs w:val="24"/>
        </w:rPr>
        <w:t>м</w:t>
      </w:r>
      <w:r w:rsidRPr="00867AF1">
        <w:rPr>
          <w:rFonts w:ascii="Times New Roman" w:hAnsi="Times New Roman" w:cs="Times New Roman"/>
          <w:color w:val="000000"/>
          <w:sz w:val="24"/>
          <w:szCs w:val="24"/>
          <w:bdr w:val="none" w:sz="0" w:space="0" w:color="auto" w:frame="1"/>
          <w:lang w:eastAsia="ru-RU"/>
        </w:rPr>
        <w:t xml:space="preserve"> центро</w:t>
      </w:r>
      <w:r w:rsidRPr="00867AF1">
        <w:rPr>
          <w:rFonts w:ascii="Times New Roman" w:hAnsi="Times New Roman" w:cs="Times New Roman"/>
          <w:sz w:val="24"/>
          <w:szCs w:val="24"/>
        </w:rPr>
        <w:t>м</w:t>
      </w:r>
      <w:r w:rsidR="00867AF1" w:rsidRPr="00867AF1">
        <w:rPr>
          <w:rFonts w:ascii="Times New Roman" w:hAnsi="Times New Roman" w:cs="Times New Roman"/>
          <w:color w:val="000000"/>
          <w:sz w:val="24"/>
          <w:szCs w:val="24"/>
          <w:bdr w:val="none" w:sz="0" w:space="0" w:color="auto" w:frame="1"/>
          <w:lang w:eastAsia="ru-RU"/>
        </w:rPr>
        <w:t xml:space="preserve"> №</w:t>
      </w:r>
      <w:r w:rsidRPr="00867AF1">
        <w:rPr>
          <w:rFonts w:ascii="Times New Roman" w:hAnsi="Times New Roman" w:cs="Times New Roman"/>
          <w:color w:val="000000"/>
          <w:sz w:val="24"/>
          <w:szCs w:val="24"/>
          <w:bdr w:val="none" w:sz="0" w:space="0" w:color="auto" w:frame="1"/>
          <w:lang w:eastAsia="ru-RU"/>
        </w:rPr>
        <w:t xml:space="preserve">1 </w:t>
      </w:r>
      <w:r w:rsidRPr="00867AF1">
        <w:rPr>
          <w:rFonts w:ascii="Times New Roman" w:hAnsi="Times New Roman" w:cs="Times New Roman"/>
          <w:sz w:val="24"/>
          <w:szCs w:val="24"/>
        </w:rPr>
        <w:t xml:space="preserve">та затвердження положень про проведення конкурсу на посади </w:t>
      </w:r>
      <w:r w:rsidRPr="00867AF1">
        <w:rPr>
          <w:rFonts w:ascii="Times New Roman" w:hAnsi="Times New Roman" w:cs="Times New Roman"/>
          <w:sz w:val="24"/>
          <w:szCs w:val="24"/>
          <w:lang w:eastAsia="ru-RU"/>
        </w:rPr>
        <w:t xml:space="preserve">директора </w:t>
      </w:r>
      <w:r w:rsidRPr="00867AF1">
        <w:rPr>
          <w:rFonts w:ascii="Times New Roman" w:hAnsi="Times New Roman" w:cs="Times New Roman"/>
          <w:sz w:val="24"/>
          <w:szCs w:val="24"/>
        </w:rPr>
        <w:t>та педа</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ічних працівни</w:t>
      </w:r>
      <w:r w:rsidRPr="00867AF1">
        <w:rPr>
          <w:rFonts w:ascii="Times New Roman" w:hAnsi="Times New Roman" w:cs="Times New Roman"/>
          <w:color w:val="000000"/>
          <w:sz w:val="24"/>
          <w:szCs w:val="24"/>
          <w:bdr w:val="none" w:sz="0" w:space="0" w:color="auto" w:frame="1"/>
          <w:lang w:eastAsia="ru-RU"/>
        </w:rPr>
        <w:t>к</w:t>
      </w:r>
      <w:r w:rsidRPr="00867AF1">
        <w:rPr>
          <w:rFonts w:ascii="Times New Roman" w:hAnsi="Times New Roman" w:cs="Times New Roman"/>
          <w:sz w:val="24"/>
          <w:szCs w:val="24"/>
        </w:rPr>
        <w:t>ів</w:t>
      </w:r>
      <w:r w:rsidRPr="00867AF1">
        <w:rPr>
          <w:rFonts w:ascii="Times New Roman" w:hAnsi="Times New Roman" w:cs="Times New Roman"/>
          <w:color w:val="000000"/>
          <w:sz w:val="24"/>
          <w:szCs w:val="24"/>
          <w:bdr w:val="none" w:sz="0" w:space="0" w:color="auto" w:frame="1"/>
          <w:lang w:eastAsia="ru-RU"/>
        </w:rPr>
        <w:t xml:space="preserve"> 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00867AF1" w:rsidRPr="00867AF1">
        <w:rPr>
          <w:rFonts w:ascii="Times New Roman" w:hAnsi="Times New Roman" w:cs="Times New Roman"/>
          <w:color w:val="000000"/>
          <w:sz w:val="24"/>
          <w:szCs w:val="24"/>
          <w:bdr w:val="none" w:sz="0" w:space="0" w:color="auto" w:frame="1"/>
          <w:lang w:eastAsia="ru-RU"/>
        </w:rPr>
        <w:t xml:space="preserve"> центру №</w:t>
      </w:r>
      <w:r w:rsidRPr="00867AF1">
        <w:rPr>
          <w:rFonts w:ascii="Times New Roman" w:hAnsi="Times New Roman" w:cs="Times New Roman"/>
          <w:color w:val="000000"/>
          <w:sz w:val="24"/>
          <w:szCs w:val="24"/>
          <w:bdr w:val="none" w:sz="0" w:space="0" w:color="auto" w:frame="1"/>
          <w:lang w:eastAsia="ru-RU"/>
        </w:rPr>
        <w:t>1</w:t>
      </w:r>
    </w:p>
    <w:p w:rsidR="00BC59B8" w:rsidRPr="00867AF1" w:rsidRDefault="00BC59B8" w:rsidP="00867AF1">
      <w:pPr>
        <w:tabs>
          <w:tab w:val="left" w:pos="3341"/>
        </w:tabs>
        <w:spacing w:after="0" w:line="240" w:lineRule="auto"/>
        <w:rPr>
          <w:rFonts w:ascii="Times New Roman" w:eastAsia="Calibri" w:hAnsi="Times New Roman" w:cs="Times New Roman"/>
          <w:sz w:val="24"/>
          <w:szCs w:val="24"/>
        </w:rPr>
      </w:pPr>
    </w:p>
    <w:p w:rsidR="00BC59B8" w:rsidRPr="00867AF1" w:rsidRDefault="00BC59B8" w:rsidP="00867AF1">
      <w:pPr>
        <w:spacing w:after="0" w:line="240" w:lineRule="auto"/>
        <w:rPr>
          <w:rFonts w:ascii="Times New Roman" w:eastAsia="Times New Roman" w:hAnsi="Times New Roman" w:cs="Times New Roman"/>
          <w:sz w:val="24"/>
          <w:szCs w:val="24"/>
          <w:lang w:eastAsia="ru-RU"/>
        </w:rPr>
      </w:pPr>
    </w:p>
    <w:p w:rsidR="00BC59B8" w:rsidRPr="00867AF1" w:rsidRDefault="00BC59B8" w:rsidP="00867AF1">
      <w:pPr>
        <w:spacing w:after="0" w:line="240" w:lineRule="auto"/>
        <w:ind w:firstLine="567"/>
        <w:jc w:val="both"/>
        <w:rPr>
          <w:rFonts w:ascii="Times New Roman" w:eastAsia="Calibri" w:hAnsi="Times New Roman" w:cs="Times New Roman"/>
          <w:sz w:val="24"/>
          <w:szCs w:val="24"/>
        </w:rPr>
      </w:pPr>
      <w:r w:rsidRPr="00867AF1">
        <w:rPr>
          <w:rFonts w:ascii="Times New Roman" w:eastAsia="Times New Roman" w:hAnsi="Times New Roman" w:cs="Times New Roman"/>
          <w:sz w:val="24"/>
          <w:szCs w:val="24"/>
          <w:lang w:eastAsia="ru-RU"/>
        </w:rPr>
        <w:t xml:space="preserve">Розглянувши пропозицію виконавчого комітету Хмельницької міської ради, </w:t>
      </w:r>
      <w:r w:rsidRPr="00867AF1">
        <w:rPr>
          <w:rFonts w:ascii="Times New Roman" w:hAnsi="Times New Roman" w:cs="Times New Roman"/>
          <w:sz w:val="24"/>
          <w:szCs w:val="24"/>
          <w:lang w:eastAsia="ru-RU"/>
        </w:rPr>
        <w:t xml:space="preserve">з метою ефективного управління </w:t>
      </w:r>
      <w:r w:rsidRPr="00867AF1">
        <w:rPr>
          <w:rFonts w:ascii="Times New Roman" w:hAnsi="Times New Roman" w:cs="Times New Roman"/>
          <w:color w:val="000000"/>
          <w:sz w:val="24"/>
          <w:szCs w:val="24"/>
          <w:bdr w:val="none" w:sz="0" w:space="0" w:color="auto" w:frame="1"/>
          <w:lang w:eastAsia="ru-RU"/>
        </w:rPr>
        <w:t>Хмельницьки</w:t>
      </w:r>
      <w:r w:rsidRPr="00867AF1">
        <w:rPr>
          <w:rFonts w:ascii="Times New Roman" w:hAnsi="Times New Roman" w:cs="Times New Roman"/>
          <w:sz w:val="24"/>
          <w:szCs w:val="24"/>
        </w:rPr>
        <w:t>м</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-ресурсни</w:t>
      </w:r>
      <w:r w:rsidRPr="00867AF1">
        <w:rPr>
          <w:rFonts w:ascii="Times New Roman" w:hAnsi="Times New Roman" w:cs="Times New Roman"/>
          <w:sz w:val="24"/>
          <w:szCs w:val="24"/>
        </w:rPr>
        <w:t>м</w:t>
      </w:r>
      <w:r w:rsidRPr="00867AF1">
        <w:rPr>
          <w:rFonts w:ascii="Times New Roman" w:hAnsi="Times New Roman" w:cs="Times New Roman"/>
          <w:color w:val="000000"/>
          <w:sz w:val="24"/>
          <w:szCs w:val="24"/>
          <w:bdr w:val="none" w:sz="0" w:space="0" w:color="auto" w:frame="1"/>
          <w:lang w:eastAsia="ru-RU"/>
        </w:rPr>
        <w:t xml:space="preserve"> центро</w:t>
      </w:r>
      <w:r w:rsidRPr="00867AF1">
        <w:rPr>
          <w:rFonts w:ascii="Times New Roman" w:hAnsi="Times New Roman" w:cs="Times New Roman"/>
          <w:sz w:val="24"/>
          <w:szCs w:val="24"/>
        </w:rPr>
        <w:t>м</w:t>
      </w:r>
      <w:r w:rsidR="00867AF1">
        <w:rPr>
          <w:rFonts w:ascii="Times New Roman" w:hAnsi="Times New Roman" w:cs="Times New Roman"/>
          <w:color w:val="000000"/>
          <w:sz w:val="24"/>
          <w:szCs w:val="24"/>
          <w:bdr w:val="none" w:sz="0" w:space="0" w:color="auto" w:frame="1"/>
          <w:lang w:eastAsia="ru-RU"/>
        </w:rPr>
        <w:t xml:space="preserve"> №</w:t>
      </w:r>
      <w:r w:rsidRPr="00867AF1">
        <w:rPr>
          <w:rFonts w:ascii="Times New Roman" w:hAnsi="Times New Roman" w:cs="Times New Roman"/>
          <w:color w:val="000000"/>
          <w:sz w:val="24"/>
          <w:szCs w:val="24"/>
          <w:bdr w:val="none" w:sz="0" w:space="0" w:color="auto" w:frame="1"/>
          <w:lang w:eastAsia="ru-RU"/>
        </w:rPr>
        <w:t xml:space="preserve">1, якісного підбору педагогічних кадрів для забезпечення системного та кваліфікованого супроводу дітей з особливими освітніми потребами віком від 2 до 18 років, </w:t>
      </w:r>
      <w:r w:rsidRPr="00867AF1">
        <w:rPr>
          <w:rFonts w:ascii="Times New Roman" w:hAnsi="Times New Roman" w:cs="Times New Roman"/>
          <w:sz w:val="24"/>
          <w:szCs w:val="24"/>
          <w:lang w:eastAsia="ru-RU"/>
        </w:rPr>
        <w:t xml:space="preserve">визначення процедури проведення </w:t>
      </w:r>
      <w:r w:rsidRPr="00867AF1">
        <w:rPr>
          <w:rFonts w:ascii="Times New Roman" w:hAnsi="Times New Roman" w:cs="Times New Roman"/>
          <w:sz w:val="24"/>
          <w:szCs w:val="24"/>
        </w:rPr>
        <w:t>конкурсу на посади</w:t>
      </w:r>
      <w:r w:rsidRPr="00867AF1">
        <w:rPr>
          <w:rFonts w:ascii="Times New Roman" w:hAnsi="Times New Roman" w:cs="Times New Roman"/>
          <w:sz w:val="24"/>
          <w:szCs w:val="24"/>
          <w:lang w:eastAsia="ru-RU"/>
        </w:rPr>
        <w:t xml:space="preserve"> директора </w:t>
      </w:r>
      <w:r w:rsidRPr="00867AF1">
        <w:rPr>
          <w:rFonts w:ascii="Times New Roman" w:hAnsi="Times New Roman" w:cs="Times New Roman"/>
          <w:sz w:val="24"/>
          <w:szCs w:val="24"/>
        </w:rPr>
        <w:t>та педа</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ічних працівни</w:t>
      </w:r>
      <w:r w:rsidRPr="00867AF1">
        <w:rPr>
          <w:rFonts w:ascii="Times New Roman" w:hAnsi="Times New Roman" w:cs="Times New Roman"/>
          <w:color w:val="000000"/>
          <w:sz w:val="24"/>
          <w:szCs w:val="24"/>
          <w:bdr w:val="none" w:sz="0" w:space="0" w:color="auto" w:frame="1"/>
          <w:lang w:eastAsia="ru-RU"/>
        </w:rPr>
        <w:t>к</w:t>
      </w:r>
      <w:r w:rsidRPr="00867AF1">
        <w:rPr>
          <w:rFonts w:ascii="Times New Roman" w:hAnsi="Times New Roman" w:cs="Times New Roman"/>
          <w:sz w:val="24"/>
          <w:szCs w:val="24"/>
        </w:rPr>
        <w:t>ів</w:t>
      </w:r>
      <w:r w:rsidRPr="00867AF1">
        <w:rPr>
          <w:rFonts w:ascii="Times New Roman" w:hAnsi="Times New Roman" w:cs="Times New Roman"/>
          <w:color w:val="000000"/>
          <w:sz w:val="24"/>
          <w:szCs w:val="24"/>
          <w:bdr w:val="none" w:sz="0" w:space="0" w:color="auto" w:frame="1"/>
          <w:lang w:eastAsia="ru-RU"/>
        </w:rPr>
        <w:t xml:space="preserve"> 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00867AF1">
        <w:rPr>
          <w:rFonts w:ascii="Times New Roman" w:hAnsi="Times New Roman" w:cs="Times New Roman"/>
          <w:color w:val="000000"/>
          <w:sz w:val="24"/>
          <w:szCs w:val="24"/>
          <w:bdr w:val="none" w:sz="0" w:space="0" w:color="auto" w:frame="1"/>
          <w:lang w:eastAsia="ru-RU"/>
        </w:rPr>
        <w:t xml:space="preserve"> центру №</w:t>
      </w:r>
      <w:r w:rsidRPr="00867AF1">
        <w:rPr>
          <w:rFonts w:ascii="Times New Roman" w:hAnsi="Times New Roman" w:cs="Times New Roman"/>
          <w:color w:val="000000"/>
          <w:sz w:val="24"/>
          <w:szCs w:val="24"/>
          <w:bdr w:val="none" w:sz="0" w:space="0" w:color="auto" w:frame="1"/>
          <w:lang w:eastAsia="ru-RU"/>
        </w:rPr>
        <w:t>1</w:t>
      </w:r>
      <w:r w:rsidRPr="00867AF1">
        <w:rPr>
          <w:rFonts w:ascii="Times New Roman" w:hAnsi="Times New Roman" w:cs="Times New Roman"/>
          <w:sz w:val="24"/>
          <w:szCs w:val="24"/>
          <w:bdr w:val="none" w:sz="0" w:space="0" w:color="auto" w:frame="1"/>
          <w:lang w:eastAsia="ru-RU"/>
        </w:rPr>
        <w:t xml:space="preserve">, </w:t>
      </w:r>
      <w:r w:rsidRPr="00867AF1">
        <w:rPr>
          <w:rFonts w:ascii="Times New Roman" w:hAnsi="Times New Roman" w:cs="Times New Roman"/>
          <w:sz w:val="24"/>
          <w:szCs w:val="24"/>
          <w:lang w:eastAsia="ru-RU"/>
        </w:rPr>
        <w:t xml:space="preserve">відповідно до Закону України «Про освіту», </w:t>
      </w:r>
      <w:r w:rsidRPr="00867AF1">
        <w:rPr>
          <w:rFonts w:ascii="Times New Roman" w:hAnsi="Times New Roman" w:cs="Times New Roman"/>
          <w:sz w:val="24"/>
          <w:szCs w:val="24"/>
          <w:shd w:val="clear" w:color="auto" w:fill="FFFFFF"/>
        </w:rPr>
        <w:t>постанови</w:t>
      </w:r>
      <w:r w:rsidRPr="00867AF1">
        <w:rPr>
          <w:rFonts w:ascii="Times New Roman" w:hAnsi="Times New Roman" w:cs="Times New Roman"/>
          <w:color w:val="5A5A5A"/>
          <w:sz w:val="24"/>
          <w:szCs w:val="24"/>
          <w:shd w:val="clear" w:color="auto" w:fill="FFFFFF"/>
        </w:rPr>
        <w:t xml:space="preserve"> </w:t>
      </w:r>
      <w:r w:rsidRPr="00867AF1">
        <w:rPr>
          <w:rFonts w:ascii="Times New Roman" w:hAnsi="Times New Roman" w:cs="Times New Roman"/>
          <w:sz w:val="24"/>
          <w:szCs w:val="24"/>
          <w:shd w:val="clear" w:color="auto" w:fill="FFFFFF"/>
        </w:rPr>
        <w:t>Кабінету Міністрів У</w:t>
      </w:r>
      <w:r w:rsidR="00867AF1">
        <w:rPr>
          <w:rFonts w:ascii="Times New Roman" w:hAnsi="Times New Roman" w:cs="Times New Roman"/>
          <w:sz w:val="24"/>
          <w:szCs w:val="24"/>
          <w:shd w:val="clear" w:color="auto" w:fill="FFFFFF"/>
        </w:rPr>
        <w:t>країни від 12 липня 2017 року №</w:t>
      </w:r>
      <w:r w:rsidRPr="00867AF1">
        <w:rPr>
          <w:rFonts w:ascii="Times New Roman" w:hAnsi="Times New Roman" w:cs="Times New Roman"/>
          <w:sz w:val="24"/>
          <w:szCs w:val="24"/>
          <w:shd w:val="clear" w:color="auto" w:fill="FFFFFF"/>
        </w:rPr>
        <w:t xml:space="preserve">545 «Про затвердження  Положення про </w:t>
      </w:r>
      <w:proofErr w:type="spellStart"/>
      <w:r w:rsidRPr="00867AF1">
        <w:rPr>
          <w:rFonts w:ascii="Times New Roman" w:hAnsi="Times New Roman" w:cs="Times New Roman"/>
          <w:sz w:val="24"/>
          <w:szCs w:val="24"/>
          <w:shd w:val="clear" w:color="auto" w:fill="FFFFFF"/>
        </w:rPr>
        <w:t>інклюзивно</w:t>
      </w:r>
      <w:proofErr w:type="spellEnd"/>
      <w:r w:rsidRPr="00867AF1">
        <w:rPr>
          <w:rFonts w:ascii="Times New Roman" w:hAnsi="Times New Roman" w:cs="Times New Roman"/>
          <w:sz w:val="24"/>
          <w:szCs w:val="24"/>
          <w:shd w:val="clear" w:color="auto" w:fill="FFFFFF"/>
        </w:rPr>
        <w:t xml:space="preserve">-ресурсний центр», </w:t>
      </w:r>
      <w:r w:rsidRPr="00867AF1">
        <w:rPr>
          <w:rFonts w:ascii="Times New Roman" w:hAnsi="Times New Roman" w:cs="Times New Roman"/>
          <w:sz w:val="24"/>
          <w:szCs w:val="24"/>
        </w:rPr>
        <w:t>керуючись Законом України «Про міс</w:t>
      </w:r>
      <w:r w:rsidR="00867AF1">
        <w:rPr>
          <w:rFonts w:ascii="Times New Roman" w:hAnsi="Times New Roman" w:cs="Times New Roman"/>
          <w:sz w:val="24"/>
          <w:szCs w:val="24"/>
        </w:rPr>
        <w:t>цеве самоврядування в Україні»,</w:t>
      </w:r>
      <w:r w:rsidR="00867AF1">
        <w:rPr>
          <w:rFonts w:ascii="Times New Roman" w:hAnsi="Times New Roman" w:cs="Times New Roman"/>
          <w:sz w:val="24"/>
          <w:szCs w:val="24"/>
          <w:lang w:val="en-US"/>
        </w:rPr>
        <w:t xml:space="preserve"> </w:t>
      </w:r>
      <w:r w:rsidRPr="00867AF1">
        <w:rPr>
          <w:rFonts w:ascii="Times New Roman" w:eastAsia="Calibri" w:hAnsi="Times New Roman" w:cs="Times New Roman"/>
          <w:sz w:val="24"/>
          <w:szCs w:val="24"/>
        </w:rPr>
        <w:t>міська рада</w:t>
      </w:r>
    </w:p>
    <w:p w:rsidR="00BC59B8" w:rsidRPr="00867AF1" w:rsidRDefault="00BC59B8" w:rsidP="00867AF1">
      <w:pPr>
        <w:spacing w:after="0" w:line="240" w:lineRule="auto"/>
        <w:jc w:val="both"/>
        <w:rPr>
          <w:rFonts w:ascii="Times New Roman" w:eastAsia="Calibri" w:hAnsi="Times New Roman" w:cs="Times New Roman"/>
          <w:sz w:val="24"/>
          <w:szCs w:val="24"/>
        </w:rPr>
      </w:pPr>
    </w:p>
    <w:p w:rsidR="00BC59B8" w:rsidRDefault="00BC59B8" w:rsidP="00867AF1">
      <w:pPr>
        <w:spacing w:after="0" w:line="240" w:lineRule="auto"/>
        <w:rPr>
          <w:rFonts w:ascii="Times New Roman" w:eastAsia="Times New Roman" w:hAnsi="Times New Roman" w:cs="Times New Roman"/>
          <w:sz w:val="24"/>
          <w:szCs w:val="24"/>
          <w:lang w:val="en-US" w:eastAsia="uk-UA"/>
        </w:rPr>
      </w:pPr>
      <w:r w:rsidRPr="00867AF1">
        <w:rPr>
          <w:rFonts w:ascii="Times New Roman" w:eastAsia="Times New Roman" w:hAnsi="Times New Roman" w:cs="Times New Roman"/>
          <w:sz w:val="24"/>
          <w:szCs w:val="24"/>
          <w:lang w:eastAsia="uk-UA"/>
        </w:rPr>
        <w:t>ВИРІШИЛА:</w:t>
      </w:r>
    </w:p>
    <w:p w:rsidR="00867AF1" w:rsidRPr="00867AF1" w:rsidRDefault="00867AF1" w:rsidP="00867AF1">
      <w:pPr>
        <w:spacing w:after="0" w:line="240" w:lineRule="auto"/>
        <w:rPr>
          <w:rFonts w:ascii="Times New Roman" w:eastAsia="Times New Roman" w:hAnsi="Times New Roman" w:cs="Times New Roman"/>
          <w:sz w:val="24"/>
          <w:szCs w:val="24"/>
          <w:lang w:val="en-US" w:eastAsia="uk-UA"/>
        </w:rPr>
      </w:pPr>
    </w:p>
    <w:p w:rsidR="00BC59B8" w:rsidRPr="00867AF1" w:rsidRDefault="00BC59B8" w:rsidP="00867AF1">
      <w:pPr>
        <w:spacing w:after="0" w:line="240" w:lineRule="auto"/>
        <w:ind w:firstLine="567"/>
        <w:jc w:val="both"/>
        <w:rPr>
          <w:rFonts w:ascii="Times New Roman" w:eastAsia="Calibri" w:hAnsi="Times New Roman" w:cs="Times New Roman"/>
          <w:sz w:val="24"/>
          <w:szCs w:val="24"/>
          <w:lang w:eastAsia="ru-RU"/>
        </w:rPr>
      </w:pPr>
      <w:r w:rsidRPr="00867AF1">
        <w:rPr>
          <w:rFonts w:ascii="Times New Roman" w:eastAsia="Times New Roman" w:hAnsi="Times New Roman" w:cs="Times New Roman"/>
          <w:sz w:val="24"/>
          <w:szCs w:val="24"/>
          <w:lang w:eastAsia="ru-RU"/>
        </w:rPr>
        <w:t>1. Уповноважити</w:t>
      </w:r>
      <w:r w:rsidRPr="00867AF1">
        <w:rPr>
          <w:rFonts w:ascii="Times New Roman" w:hAnsi="Times New Roman" w:cs="Times New Roman"/>
          <w:sz w:val="24"/>
          <w:szCs w:val="24"/>
        </w:rPr>
        <w:t xml:space="preserve"> </w:t>
      </w:r>
      <w:r w:rsidRPr="00867AF1">
        <w:rPr>
          <w:rFonts w:ascii="Times New Roman" w:eastAsia="Times New Roman" w:hAnsi="Times New Roman" w:cs="Times New Roman"/>
          <w:sz w:val="24"/>
          <w:szCs w:val="24"/>
          <w:lang w:eastAsia="ru-RU"/>
        </w:rPr>
        <w:t xml:space="preserve">директора </w:t>
      </w:r>
      <w:r w:rsidRPr="00867AF1">
        <w:rPr>
          <w:rFonts w:ascii="Times New Roman" w:eastAsia="Calibri" w:hAnsi="Times New Roman" w:cs="Times New Roman"/>
          <w:sz w:val="24"/>
          <w:szCs w:val="24"/>
        </w:rPr>
        <w:t xml:space="preserve">Департаменту </w:t>
      </w:r>
      <w:r w:rsidRPr="00867AF1">
        <w:rPr>
          <w:rFonts w:ascii="Times New Roman" w:eastAsia="Times New Roman" w:hAnsi="Times New Roman" w:cs="Times New Roman"/>
          <w:sz w:val="24"/>
          <w:szCs w:val="24"/>
          <w:lang w:eastAsia="ru-RU"/>
        </w:rPr>
        <w:t>освіти та науки Хмельницької міської ради</w:t>
      </w:r>
      <w:r w:rsidRPr="00867AF1">
        <w:rPr>
          <w:rFonts w:ascii="Times New Roman" w:eastAsia="Calibri" w:hAnsi="Times New Roman" w:cs="Times New Roman"/>
          <w:sz w:val="24"/>
          <w:szCs w:val="24"/>
          <w:lang w:eastAsia="ru-RU"/>
        </w:rPr>
        <w:t xml:space="preserve"> (або особу, яка виконує обов’язки директора Департаменту):</w:t>
      </w:r>
    </w:p>
    <w:p w:rsidR="00BC59B8" w:rsidRPr="00867AF1" w:rsidRDefault="00BC59B8" w:rsidP="00867AF1">
      <w:pPr>
        <w:spacing w:after="0" w:line="240" w:lineRule="auto"/>
        <w:ind w:firstLine="567"/>
        <w:jc w:val="both"/>
        <w:rPr>
          <w:rFonts w:ascii="Times New Roman" w:hAnsi="Times New Roman" w:cs="Times New Roman"/>
          <w:sz w:val="24"/>
          <w:szCs w:val="24"/>
        </w:rPr>
      </w:pPr>
      <w:r w:rsidRPr="00867AF1">
        <w:rPr>
          <w:rFonts w:ascii="Times New Roman" w:hAnsi="Times New Roman" w:cs="Times New Roman"/>
          <w:sz w:val="24"/>
          <w:szCs w:val="24"/>
          <w:lang w:eastAsia="ru-RU"/>
        </w:rPr>
        <w:t xml:space="preserve">1.1. приймати рішення про проведення </w:t>
      </w:r>
      <w:r w:rsidRPr="00867AF1">
        <w:rPr>
          <w:rFonts w:ascii="Times New Roman" w:hAnsi="Times New Roman" w:cs="Times New Roman"/>
          <w:sz w:val="24"/>
          <w:szCs w:val="24"/>
        </w:rPr>
        <w:t xml:space="preserve">конкурсу на посаду </w:t>
      </w:r>
      <w:r w:rsidRPr="00867AF1">
        <w:rPr>
          <w:rFonts w:ascii="Times New Roman" w:hAnsi="Times New Roman" w:cs="Times New Roman"/>
          <w:sz w:val="24"/>
          <w:szCs w:val="24"/>
          <w:lang w:eastAsia="ru-RU"/>
        </w:rPr>
        <w:t xml:space="preserve">директора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00867AF1">
        <w:rPr>
          <w:rFonts w:ascii="Times New Roman" w:hAnsi="Times New Roman" w:cs="Times New Roman"/>
          <w:color w:val="000000"/>
          <w:sz w:val="24"/>
          <w:szCs w:val="24"/>
          <w:bdr w:val="none" w:sz="0" w:space="0" w:color="auto" w:frame="1"/>
          <w:lang w:eastAsia="ru-RU"/>
        </w:rPr>
        <w:t xml:space="preserve"> центру №</w:t>
      </w:r>
      <w:r w:rsidRPr="00867AF1">
        <w:rPr>
          <w:rFonts w:ascii="Times New Roman" w:hAnsi="Times New Roman" w:cs="Times New Roman"/>
          <w:color w:val="000000"/>
          <w:sz w:val="24"/>
          <w:szCs w:val="24"/>
          <w:bdr w:val="none" w:sz="0" w:space="0" w:color="auto" w:frame="1"/>
          <w:lang w:eastAsia="ru-RU"/>
        </w:rPr>
        <w:t xml:space="preserve">1 </w:t>
      </w:r>
      <w:r w:rsidRPr="00867AF1">
        <w:rPr>
          <w:rFonts w:ascii="Times New Roman" w:hAnsi="Times New Roman" w:cs="Times New Roman"/>
          <w:sz w:val="24"/>
          <w:szCs w:val="24"/>
        </w:rPr>
        <w:t>відповідно до чинного законодавства та затверджувати персональний склад конкурсної комісії;</w:t>
      </w:r>
    </w:p>
    <w:p w:rsidR="00BC59B8" w:rsidRPr="00867AF1" w:rsidRDefault="00BC59B8" w:rsidP="00867AF1">
      <w:pPr>
        <w:spacing w:after="0" w:line="240" w:lineRule="auto"/>
        <w:ind w:firstLine="567"/>
        <w:jc w:val="both"/>
        <w:rPr>
          <w:rFonts w:ascii="Times New Roman" w:hAnsi="Times New Roman" w:cs="Times New Roman"/>
          <w:sz w:val="24"/>
          <w:szCs w:val="24"/>
        </w:rPr>
      </w:pPr>
      <w:r w:rsidRPr="00867AF1">
        <w:rPr>
          <w:rFonts w:ascii="Times New Roman" w:hAnsi="Times New Roman" w:cs="Times New Roman"/>
          <w:sz w:val="24"/>
          <w:szCs w:val="24"/>
          <w:lang w:eastAsia="ru-RU"/>
        </w:rPr>
        <w:t xml:space="preserve">1.2. приймати рішення про проведення </w:t>
      </w:r>
      <w:r w:rsidRPr="00867AF1">
        <w:rPr>
          <w:rFonts w:ascii="Times New Roman" w:hAnsi="Times New Roman" w:cs="Times New Roman"/>
          <w:sz w:val="24"/>
          <w:szCs w:val="24"/>
        </w:rPr>
        <w:t>конкурсу на посади педа</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ічних працівни</w:t>
      </w:r>
      <w:r w:rsidRPr="00867AF1">
        <w:rPr>
          <w:rFonts w:ascii="Times New Roman" w:hAnsi="Times New Roman" w:cs="Times New Roman"/>
          <w:color w:val="000000"/>
          <w:sz w:val="24"/>
          <w:szCs w:val="24"/>
          <w:bdr w:val="none" w:sz="0" w:space="0" w:color="auto" w:frame="1"/>
          <w:lang w:eastAsia="ru-RU"/>
        </w:rPr>
        <w:t>к</w:t>
      </w:r>
      <w:r w:rsidRPr="00867AF1">
        <w:rPr>
          <w:rFonts w:ascii="Times New Roman" w:hAnsi="Times New Roman" w:cs="Times New Roman"/>
          <w:sz w:val="24"/>
          <w:szCs w:val="24"/>
        </w:rPr>
        <w:t>ів</w:t>
      </w:r>
      <w:r w:rsidRPr="00867AF1">
        <w:rPr>
          <w:rFonts w:ascii="Times New Roman" w:hAnsi="Times New Roman" w:cs="Times New Roman"/>
          <w:color w:val="000000"/>
          <w:sz w:val="24"/>
          <w:szCs w:val="24"/>
          <w:bdr w:val="none" w:sz="0" w:space="0" w:color="auto" w:frame="1"/>
          <w:lang w:eastAsia="ru-RU"/>
        </w:rPr>
        <w:t xml:space="preserve"> 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центру № 1 </w:t>
      </w:r>
      <w:r w:rsidRPr="00867AF1">
        <w:rPr>
          <w:rFonts w:ascii="Times New Roman" w:hAnsi="Times New Roman" w:cs="Times New Roman"/>
          <w:sz w:val="24"/>
          <w:szCs w:val="24"/>
        </w:rPr>
        <w:t>відповідно до чинного законодавства та затверджувати персональний склад конкурсної комісії;</w:t>
      </w:r>
    </w:p>
    <w:p w:rsidR="00BC59B8" w:rsidRPr="00867AF1" w:rsidRDefault="00BC59B8" w:rsidP="00867AF1">
      <w:pPr>
        <w:spacing w:after="0" w:line="240" w:lineRule="auto"/>
        <w:ind w:firstLine="567"/>
        <w:jc w:val="both"/>
        <w:rPr>
          <w:rFonts w:ascii="Times New Roman" w:hAnsi="Times New Roman" w:cs="Times New Roman"/>
          <w:sz w:val="24"/>
          <w:szCs w:val="24"/>
        </w:rPr>
      </w:pPr>
      <w:r w:rsidRPr="00867AF1">
        <w:rPr>
          <w:rFonts w:ascii="Times New Roman" w:hAnsi="Times New Roman" w:cs="Times New Roman"/>
          <w:sz w:val="24"/>
          <w:szCs w:val="24"/>
        </w:rPr>
        <w:t xml:space="preserve">1.3. призначати та звільняти </w:t>
      </w:r>
      <w:r w:rsidRPr="00867AF1">
        <w:rPr>
          <w:rFonts w:ascii="Times New Roman" w:hAnsi="Times New Roman" w:cs="Times New Roman"/>
          <w:sz w:val="24"/>
          <w:szCs w:val="24"/>
          <w:lang w:eastAsia="ru-RU"/>
        </w:rPr>
        <w:t xml:space="preserve">директора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00867AF1">
        <w:rPr>
          <w:rFonts w:ascii="Times New Roman" w:hAnsi="Times New Roman" w:cs="Times New Roman"/>
          <w:color w:val="000000"/>
          <w:sz w:val="24"/>
          <w:szCs w:val="24"/>
          <w:bdr w:val="none" w:sz="0" w:space="0" w:color="auto" w:frame="1"/>
          <w:lang w:eastAsia="ru-RU"/>
        </w:rPr>
        <w:t xml:space="preserve"> центру №</w:t>
      </w:r>
      <w:r w:rsidRPr="00867AF1">
        <w:rPr>
          <w:rFonts w:ascii="Times New Roman" w:hAnsi="Times New Roman" w:cs="Times New Roman"/>
          <w:color w:val="000000"/>
          <w:sz w:val="24"/>
          <w:szCs w:val="24"/>
          <w:bdr w:val="none" w:sz="0" w:space="0" w:color="auto" w:frame="1"/>
          <w:lang w:eastAsia="ru-RU"/>
        </w:rPr>
        <w:t xml:space="preserve">1 </w:t>
      </w:r>
      <w:r w:rsidRPr="00867AF1">
        <w:rPr>
          <w:rFonts w:ascii="Times New Roman" w:hAnsi="Times New Roman" w:cs="Times New Roman"/>
          <w:sz w:val="24"/>
          <w:szCs w:val="24"/>
        </w:rPr>
        <w:t>відповідно до чинного законодавства.</w:t>
      </w:r>
    </w:p>
    <w:p w:rsidR="00BC59B8" w:rsidRPr="00867AF1" w:rsidRDefault="00BC59B8" w:rsidP="00867AF1">
      <w:pPr>
        <w:spacing w:after="0" w:line="240" w:lineRule="auto"/>
        <w:ind w:firstLine="567"/>
        <w:jc w:val="both"/>
        <w:rPr>
          <w:rFonts w:ascii="Times New Roman" w:hAnsi="Times New Roman" w:cs="Times New Roman"/>
          <w:sz w:val="24"/>
          <w:szCs w:val="24"/>
        </w:rPr>
      </w:pPr>
      <w:r w:rsidRPr="00867AF1">
        <w:rPr>
          <w:rFonts w:ascii="Times New Roman" w:hAnsi="Times New Roman" w:cs="Times New Roman"/>
          <w:sz w:val="24"/>
          <w:szCs w:val="24"/>
        </w:rPr>
        <w:lastRenderedPageBreak/>
        <w:t xml:space="preserve">2. Затвердити Положення про проведення конкурсу на посаду </w:t>
      </w:r>
      <w:r w:rsidRPr="00867AF1">
        <w:rPr>
          <w:rFonts w:ascii="Times New Roman" w:hAnsi="Times New Roman" w:cs="Times New Roman"/>
          <w:sz w:val="24"/>
          <w:szCs w:val="24"/>
          <w:lang w:eastAsia="ru-RU"/>
        </w:rPr>
        <w:t xml:space="preserve">директора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центру № 1 </w:t>
      </w:r>
      <w:r w:rsidRPr="00867AF1">
        <w:rPr>
          <w:rFonts w:ascii="Times New Roman" w:hAnsi="Times New Roman" w:cs="Times New Roman"/>
          <w:sz w:val="24"/>
          <w:szCs w:val="24"/>
        </w:rPr>
        <w:t>згідно з додатком 1.</w:t>
      </w:r>
    </w:p>
    <w:p w:rsidR="00BC59B8" w:rsidRPr="00867AF1" w:rsidRDefault="00BC59B8" w:rsidP="00867AF1">
      <w:pPr>
        <w:spacing w:after="0" w:line="240" w:lineRule="auto"/>
        <w:ind w:firstLine="567"/>
        <w:jc w:val="both"/>
        <w:rPr>
          <w:rFonts w:ascii="Times New Roman" w:hAnsi="Times New Roman" w:cs="Times New Roman"/>
          <w:sz w:val="24"/>
          <w:szCs w:val="24"/>
        </w:rPr>
      </w:pPr>
      <w:r w:rsidRPr="00867AF1">
        <w:rPr>
          <w:rFonts w:ascii="Times New Roman" w:eastAsia="Times New Roman" w:hAnsi="Times New Roman" w:cs="Times New Roman"/>
          <w:sz w:val="24"/>
          <w:szCs w:val="24"/>
          <w:lang w:eastAsia="ru-RU"/>
        </w:rPr>
        <w:t xml:space="preserve">3. </w:t>
      </w:r>
      <w:r w:rsidRPr="00867AF1">
        <w:rPr>
          <w:rFonts w:ascii="Times New Roman" w:hAnsi="Times New Roman" w:cs="Times New Roman"/>
          <w:sz w:val="24"/>
          <w:szCs w:val="24"/>
        </w:rPr>
        <w:t>Затвердити Положення про проведення конкурсу на посади педа</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ічних працівни</w:t>
      </w:r>
      <w:r w:rsidRPr="00867AF1">
        <w:rPr>
          <w:rFonts w:ascii="Times New Roman" w:hAnsi="Times New Roman" w:cs="Times New Roman"/>
          <w:color w:val="000000"/>
          <w:sz w:val="24"/>
          <w:szCs w:val="24"/>
          <w:bdr w:val="none" w:sz="0" w:space="0" w:color="auto" w:frame="1"/>
          <w:lang w:eastAsia="ru-RU"/>
        </w:rPr>
        <w:t>к</w:t>
      </w:r>
      <w:r w:rsidRPr="00867AF1">
        <w:rPr>
          <w:rFonts w:ascii="Times New Roman" w:hAnsi="Times New Roman" w:cs="Times New Roman"/>
          <w:sz w:val="24"/>
          <w:szCs w:val="24"/>
        </w:rPr>
        <w:t>ів</w:t>
      </w:r>
      <w:r w:rsidRPr="00867AF1">
        <w:rPr>
          <w:rFonts w:ascii="Times New Roman" w:hAnsi="Times New Roman" w:cs="Times New Roman"/>
          <w:color w:val="000000"/>
          <w:sz w:val="24"/>
          <w:szCs w:val="24"/>
          <w:bdr w:val="none" w:sz="0" w:space="0" w:color="auto" w:frame="1"/>
          <w:lang w:eastAsia="ru-RU"/>
        </w:rPr>
        <w:t xml:space="preserve"> 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w:t>
      </w:r>
      <w:proofErr w:type="spellStart"/>
      <w:r w:rsidRPr="00867AF1">
        <w:rPr>
          <w:rFonts w:ascii="Times New Roman" w:hAnsi="Times New Roman" w:cs="Times New Roman"/>
          <w:color w:val="000000"/>
          <w:sz w:val="24"/>
          <w:szCs w:val="24"/>
          <w:bdr w:val="none" w:sz="0" w:space="0" w:color="auto" w:frame="1"/>
          <w:lang w:eastAsia="ru-RU"/>
        </w:rPr>
        <w:t>інклюзивно</w:t>
      </w:r>
      <w:proofErr w:type="spellEnd"/>
      <w:r w:rsidRPr="00867AF1">
        <w:rPr>
          <w:rFonts w:ascii="Times New Roman" w:hAnsi="Times New Roman" w:cs="Times New Roman"/>
          <w:color w:val="000000"/>
          <w:sz w:val="24"/>
          <w:szCs w:val="24"/>
          <w:bdr w:val="none" w:sz="0" w:space="0" w:color="auto" w:frame="1"/>
          <w:lang w:eastAsia="ru-RU"/>
        </w:rPr>
        <w:t>-ресурсн</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о</w:t>
      </w:r>
      <w:r w:rsidRPr="00867AF1">
        <w:rPr>
          <w:rFonts w:ascii="Times New Roman" w:hAnsi="Times New Roman" w:cs="Times New Roman"/>
          <w:color w:val="000000"/>
          <w:sz w:val="24"/>
          <w:szCs w:val="24"/>
          <w:bdr w:val="none" w:sz="0" w:space="0" w:color="auto" w:frame="1"/>
          <w:lang w:eastAsia="ru-RU"/>
        </w:rPr>
        <w:t xml:space="preserve"> центру № 1</w:t>
      </w:r>
      <w:r w:rsidRPr="00867AF1">
        <w:rPr>
          <w:rFonts w:ascii="Times New Roman" w:hAnsi="Times New Roman" w:cs="Times New Roman"/>
          <w:sz w:val="24"/>
          <w:szCs w:val="24"/>
        </w:rPr>
        <w:t xml:space="preserve"> згідно з додатком 2.</w:t>
      </w:r>
    </w:p>
    <w:p w:rsidR="00BC59B8" w:rsidRPr="00867AF1" w:rsidRDefault="00BC59B8" w:rsidP="00867AF1">
      <w:pPr>
        <w:pStyle w:val="a4"/>
        <w:spacing w:before="0"/>
        <w:jc w:val="both"/>
        <w:rPr>
          <w:rFonts w:ascii="Times New Roman" w:hAnsi="Times New Roman"/>
          <w:sz w:val="24"/>
          <w:szCs w:val="24"/>
          <w:lang w:val="en-US"/>
        </w:rPr>
      </w:pPr>
      <w:r w:rsidRPr="00867AF1">
        <w:rPr>
          <w:rFonts w:ascii="Times New Roman" w:hAnsi="Times New Roman"/>
          <w:sz w:val="24"/>
          <w:szCs w:val="24"/>
        </w:rPr>
        <w:t xml:space="preserve">4. </w:t>
      </w:r>
      <w:proofErr w:type="spellStart"/>
      <w:r w:rsidRPr="00867AF1">
        <w:rPr>
          <w:rFonts w:ascii="Times New Roman" w:hAnsi="Times New Roman"/>
          <w:color w:val="000000"/>
          <w:sz w:val="24"/>
          <w:szCs w:val="24"/>
        </w:rPr>
        <w:t>Внести</w:t>
      </w:r>
      <w:proofErr w:type="spellEnd"/>
      <w:r w:rsidRPr="00867AF1">
        <w:rPr>
          <w:rFonts w:ascii="Times New Roman" w:hAnsi="Times New Roman"/>
          <w:color w:val="000000"/>
          <w:sz w:val="24"/>
          <w:szCs w:val="24"/>
        </w:rPr>
        <w:t xml:space="preserve"> зміни до Статуту Хмельницького </w:t>
      </w:r>
      <w:proofErr w:type="spellStart"/>
      <w:r w:rsidRPr="00867AF1">
        <w:rPr>
          <w:rFonts w:ascii="Times New Roman" w:hAnsi="Times New Roman"/>
          <w:color w:val="000000"/>
          <w:sz w:val="24"/>
          <w:szCs w:val="24"/>
        </w:rPr>
        <w:t>інклюзивно</w:t>
      </w:r>
      <w:proofErr w:type="spellEnd"/>
      <w:r w:rsidRPr="00867AF1">
        <w:rPr>
          <w:rFonts w:ascii="Times New Roman" w:hAnsi="Times New Roman"/>
          <w:color w:val="000000"/>
          <w:sz w:val="24"/>
          <w:szCs w:val="24"/>
        </w:rPr>
        <w:t xml:space="preserve">-ресурсного центру </w:t>
      </w:r>
      <w:r w:rsidR="00867AF1">
        <w:rPr>
          <w:rFonts w:ascii="Times New Roman" w:hAnsi="Times New Roman"/>
          <w:color w:val="000000"/>
          <w:sz w:val="24"/>
          <w:szCs w:val="24"/>
        </w:rPr>
        <w:t>№</w:t>
      </w:r>
      <w:r w:rsidRPr="00867AF1">
        <w:rPr>
          <w:rFonts w:ascii="Times New Roman" w:hAnsi="Times New Roman"/>
          <w:color w:val="000000"/>
          <w:sz w:val="24"/>
          <w:szCs w:val="24"/>
        </w:rPr>
        <w:t xml:space="preserve">1 та затвердити нову редакцію Статуту Хмельницького </w:t>
      </w:r>
      <w:proofErr w:type="spellStart"/>
      <w:r w:rsidRPr="00867AF1">
        <w:rPr>
          <w:rFonts w:ascii="Times New Roman" w:hAnsi="Times New Roman"/>
          <w:color w:val="000000"/>
          <w:sz w:val="24"/>
          <w:szCs w:val="24"/>
        </w:rPr>
        <w:t>інклюзивно</w:t>
      </w:r>
      <w:proofErr w:type="spellEnd"/>
      <w:r w:rsidRPr="00867AF1">
        <w:rPr>
          <w:rFonts w:ascii="Times New Roman" w:hAnsi="Times New Roman"/>
          <w:color w:val="000000"/>
          <w:sz w:val="24"/>
          <w:szCs w:val="24"/>
        </w:rPr>
        <w:t>-ресурсного центру</w:t>
      </w:r>
      <w:r w:rsidR="00867AF1">
        <w:rPr>
          <w:rFonts w:ascii="Times New Roman" w:hAnsi="Times New Roman"/>
          <w:color w:val="000000"/>
          <w:sz w:val="24"/>
          <w:szCs w:val="24"/>
        </w:rPr>
        <w:t xml:space="preserve"> №</w:t>
      </w:r>
      <w:r w:rsidRPr="00867AF1">
        <w:rPr>
          <w:rFonts w:ascii="Times New Roman" w:hAnsi="Times New Roman"/>
          <w:color w:val="000000"/>
          <w:sz w:val="24"/>
          <w:szCs w:val="24"/>
        </w:rPr>
        <w:t>1</w:t>
      </w:r>
      <w:r w:rsidRPr="00867AF1">
        <w:rPr>
          <w:rFonts w:ascii="Times New Roman" w:hAnsi="Times New Roman"/>
          <w:sz w:val="24"/>
          <w:szCs w:val="24"/>
        </w:rPr>
        <w:t xml:space="preserve"> згідно з додатком 3</w:t>
      </w:r>
      <w:r w:rsidR="00867AF1">
        <w:rPr>
          <w:rFonts w:ascii="Times New Roman" w:hAnsi="Times New Roman"/>
          <w:sz w:val="24"/>
          <w:szCs w:val="24"/>
        </w:rPr>
        <w:t>.</w:t>
      </w:r>
    </w:p>
    <w:p w:rsidR="00BC59B8" w:rsidRPr="00867AF1" w:rsidRDefault="00BC59B8" w:rsidP="00867AF1">
      <w:pPr>
        <w:spacing w:after="0" w:line="240" w:lineRule="auto"/>
        <w:ind w:firstLine="567"/>
        <w:jc w:val="both"/>
        <w:rPr>
          <w:rFonts w:ascii="Times New Roman" w:eastAsia="Times New Roman" w:hAnsi="Times New Roman" w:cs="Times New Roman"/>
          <w:sz w:val="24"/>
          <w:szCs w:val="24"/>
          <w:lang w:val="en-US" w:eastAsia="ru-RU"/>
        </w:rPr>
      </w:pPr>
      <w:r w:rsidRPr="00867AF1">
        <w:rPr>
          <w:rFonts w:ascii="Times New Roman" w:eastAsia="Times New Roman" w:hAnsi="Times New Roman" w:cs="Times New Roman"/>
          <w:sz w:val="24"/>
          <w:szCs w:val="24"/>
          <w:lang w:eastAsia="ru-RU"/>
        </w:rPr>
        <w:t>5. Відповідальність за виконання рішення покласти на заступника міського голови</w:t>
      </w:r>
      <w:r w:rsidR="00867AF1">
        <w:rPr>
          <w:rFonts w:ascii="Times New Roman" w:eastAsia="Times New Roman" w:hAnsi="Times New Roman" w:cs="Times New Roman"/>
          <w:sz w:val="24"/>
          <w:szCs w:val="24"/>
          <w:lang w:eastAsia="ru-RU"/>
        </w:rPr>
        <w:t xml:space="preserve"> </w:t>
      </w:r>
      <w:proofErr w:type="spellStart"/>
      <w:r w:rsidR="00867AF1">
        <w:rPr>
          <w:rFonts w:ascii="Times New Roman" w:eastAsia="Times New Roman" w:hAnsi="Times New Roman" w:cs="Times New Roman"/>
          <w:sz w:val="24"/>
          <w:szCs w:val="24"/>
          <w:lang w:eastAsia="ru-RU"/>
        </w:rPr>
        <w:t>Г.Мельник</w:t>
      </w:r>
      <w:proofErr w:type="spellEnd"/>
      <w:r w:rsidR="00867AF1">
        <w:rPr>
          <w:rFonts w:ascii="Times New Roman" w:eastAsia="Times New Roman" w:hAnsi="Times New Roman" w:cs="Times New Roman"/>
          <w:sz w:val="24"/>
          <w:szCs w:val="24"/>
          <w:lang w:eastAsia="ru-RU"/>
        </w:rPr>
        <w:t xml:space="preserve"> </w:t>
      </w:r>
      <w:r w:rsidRPr="00867AF1">
        <w:rPr>
          <w:rFonts w:ascii="Times New Roman" w:eastAsia="Times New Roman" w:hAnsi="Times New Roman" w:cs="Times New Roman"/>
          <w:sz w:val="24"/>
          <w:szCs w:val="24"/>
          <w:lang w:eastAsia="ru-RU"/>
        </w:rPr>
        <w:t>та Департамент освіти та науки Хмельницької міської ради.</w:t>
      </w:r>
    </w:p>
    <w:p w:rsidR="00BC59B8" w:rsidRPr="00867AF1" w:rsidRDefault="00BC59B8" w:rsidP="00867AF1">
      <w:pPr>
        <w:spacing w:after="0" w:line="240" w:lineRule="auto"/>
        <w:ind w:firstLine="567"/>
        <w:jc w:val="both"/>
        <w:rPr>
          <w:rFonts w:ascii="Times New Roman" w:eastAsia="Times New Roman" w:hAnsi="Times New Roman" w:cs="Times New Roman"/>
          <w:sz w:val="24"/>
          <w:szCs w:val="24"/>
          <w:lang w:eastAsia="ru-RU"/>
        </w:rPr>
      </w:pPr>
      <w:r w:rsidRPr="00867AF1">
        <w:rPr>
          <w:rFonts w:ascii="Times New Roman" w:eastAsia="Times New Roman" w:hAnsi="Times New Roman" w:cs="Times New Roman"/>
          <w:sz w:val="24"/>
          <w:szCs w:val="24"/>
          <w:lang w:eastAsia="ru-RU"/>
        </w:rPr>
        <w:t>6. Контроль за виконанням рішення покласти на</w:t>
      </w:r>
      <w:r w:rsidRPr="00867AF1">
        <w:rPr>
          <w:rFonts w:ascii="Times New Roman" w:eastAsiaTheme="minorEastAsia" w:hAnsi="Times New Roman" w:cs="Times New Roman"/>
          <w:sz w:val="24"/>
          <w:szCs w:val="24"/>
          <w:lang w:eastAsia="ru-RU"/>
        </w:rPr>
        <w:t xml:space="preserve">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867AF1" w:rsidRDefault="00867AF1" w:rsidP="00867AF1">
      <w:pPr>
        <w:spacing w:after="0" w:line="240" w:lineRule="auto"/>
        <w:jc w:val="both"/>
        <w:rPr>
          <w:rFonts w:ascii="Times New Roman" w:eastAsia="Times New Roman" w:hAnsi="Times New Roman" w:cs="Times New Roman"/>
          <w:sz w:val="24"/>
          <w:szCs w:val="24"/>
          <w:lang w:val="en-US" w:eastAsia="ru-RU"/>
        </w:rPr>
      </w:pPr>
    </w:p>
    <w:p w:rsidR="00867AF1" w:rsidRDefault="00867AF1" w:rsidP="00867AF1">
      <w:pPr>
        <w:spacing w:after="0" w:line="240" w:lineRule="auto"/>
        <w:jc w:val="both"/>
        <w:rPr>
          <w:rFonts w:ascii="Times New Roman" w:eastAsia="Times New Roman" w:hAnsi="Times New Roman" w:cs="Times New Roman"/>
          <w:sz w:val="24"/>
          <w:szCs w:val="24"/>
          <w:lang w:val="en-US" w:eastAsia="ru-RU"/>
        </w:rPr>
      </w:pPr>
    </w:p>
    <w:p w:rsidR="00867AF1" w:rsidRDefault="00867AF1" w:rsidP="00867AF1">
      <w:pPr>
        <w:spacing w:after="0" w:line="240" w:lineRule="auto"/>
        <w:jc w:val="both"/>
        <w:rPr>
          <w:rFonts w:ascii="Times New Roman" w:eastAsia="Times New Roman" w:hAnsi="Times New Roman" w:cs="Times New Roman"/>
          <w:sz w:val="24"/>
          <w:szCs w:val="24"/>
          <w:lang w:val="en-US" w:eastAsia="ru-RU"/>
        </w:rPr>
      </w:pPr>
    </w:p>
    <w:p w:rsidR="00867AF1" w:rsidRDefault="00867AF1" w:rsidP="00867AF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Міський голова</w:t>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proofErr w:type="spellStart"/>
      <w:r w:rsidR="00BC59B8" w:rsidRPr="00867AF1">
        <w:rPr>
          <w:rFonts w:ascii="Times New Roman" w:eastAsia="Times New Roman" w:hAnsi="Times New Roman" w:cs="Times New Roman"/>
          <w:sz w:val="24"/>
          <w:szCs w:val="24"/>
          <w:lang w:eastAsia="ru-RU"/>
        </w:rPr>
        <w:t>О.Симчишин</w:t>
      </w:r>
      <w:proofErr w:type="spellEnd"/>
    </w:p>
    <w:p w:rsidR="00867AF1" w:rsidRDefault="00867AF1" w:rsidP="00867AF1">
      <w:pPr>
        <w:spacing w:after="0" w:line="240" w:lineRule="auto"/>
        <w:jc w:val="both"/>
        <w:rPr>
          <w:rFonts w:ascii="Times New Roman" w:eastAsia="Times New Roman" w:hAnsi="Times New Roman" w:cs="Times New Roman"/>
          <w:sz w:val="24"/>
          <w:szCs w:val="24"/>
          <w:lang w:val="en-US" w:eastAsia="ru-RU"/>
        </w:rPr>
      </w:pPr>
    </w:p>
    <w:p w:rsidR="00867AF1" w:rsidRPr="00867AF1" w:rsidRDefault="00867AF1" w:rsidP="00867AF1">
      <w:pPr>
        <w:spacing w:after="0" w:line="240" w:lineRule="auto"/>
        <w:jc w:val="both"/>
        <w:rPr>
          <w:rFonts w:ascii="Times New Roman" w:eastAsia="Times New Roman" w:hAnsi="Times New Roman" w:cs="Times New Roman"/>
          <w:sz w:val="24"/>
          <w:szCs w:val="24"/>
          <w:lang w:val="en-US" w:eastAsia="ru-RU"/>
        </w:rPr>
        <w:sectPr w:rsidR="00867AF1" w:rsidRPr="00867AF1" w:rsidSect="004B7DA3">
          <w:pgSz w:w="11906" w:h="16838"/>
          <w:pgMar w:top="850" w:right="850" w:bottom="850" w:left="1417" w:header="708" w:footer="708" w:gutter="0"/>
          <w:cols w:space="708"/>
          <w:docGrid w:linePitch="360"/>
        </w:sectPr>
      </w:pPr>
    </w:p>
    <w:p w:rsidR="00867AF1" w:rsidRPr="00867AF1" w:rsidRDefault="00867AF1" w:rsidP="00867AF1">
      <w:pPr>
        <w:pStyle w:val="a6"/>
        <w:spacing w:after="0"/>
        <w:ind w:left="6372" w:right="-1"/>
        <w:jc w:val="right"/>
        <w:rPr>
          <w:i/>
          <w:sz w:val="24"/>
          <w:szCs w:val="24"/>
          <w:lang w:val="uk-UA"/>
        </w:rPr>
      </w:pPr>
      <w:r w:rsidRPr="00867AF1">
        <w:rPr>
          <w:i/>
          <w:sz w:val="24"/>
          <w:szCs w:val="24"/>
          <w:lang w:val="uk-UA"/>
        </w:rPr>
        <w:lastRenderedPageBreak/>
        <w:t>Додаток 1</w:t>
      </w:r>
    </w:p>
    <w:p w:rsidR="00867AF1" w:rsidRPr="00867AF1" w:rsidRDefault="00867AF1" w:rsidP="00867AF1">
      <w:pPr>
        <w:spacing w:after="0" w:line="240" w:lineRule="auto"/>
        <w:ind w:left="5664" w:firstLine="708"/>
        <w:jc w:val="right"/>
        <w:rPr>
          <w:rFonts w:ascii="Times New Roman" w:hAnsi="Times New Roman" w:cs="Times New Roman"/>
          <w:i/>
          <w:sz w:val="24"/>
          <w:szCs w:val="24"/>
        </w:rPr>
      </w:pPr>
      <w:r w:rsidRPr="00867AF1">
        <w:rPr>
          <w:rFonts w:ascii="Times New Roman" w:hAnsi="Times New Roman" w:cs="Times New Roman"/>
          <w:i/>
          <w:sz w:val="24"/>
          <w:szCs w:val="24"/>
        </w:rPr>
        <w:t>до рішення сесії міської ради</w:t>
      </w:r>
    </w:p>
    <w:p w:rsidR="00867AF1" w:rsidRPr="00867AF1" w:rsidRDefault="00867AF1" w:rsidP="00867AF1">
      <w:pPr>
        <w:spacing w:after="0" w:line="240" w:lineRule="auto"/>
        <w:jc w:val="right"/>
        <w:rPr>
          <w:rFonts w:ascii="Times New Roman" w:hAnsi="Times New Roman" w:cs="Times New Roman"/>
          <w:i/>
          <w:sz w:val="24"/>
          <w:szCs w:val="24"/>
        </w:rPr>
      </w:pPr>
      <w:r w:rsidRPr="00867AF1">
        <w:rPr>
          <w:rFonts w:ascii="Times New Roman" w:hAnsi="Times New Roman" w:cs="Times New Roman"/>
          <w:i/>
          <w:sz w:val="24"/>
          <w:szCs w:val="24"/>
        </w:rPr>
        <w:t>від “__”_________ 2018р. №___</w:t>
      </w:r>
    </w:p>
    <w:p w:rsidR="00867AF1" w:rsidRPr="00867AF1" w:rsidRDefault="00867AF1" w:rsidP="00867AF1">
      <w:pPr>
        <w:spacing w:after="0" w:line="240" w:lineRule="auto"/>
        <w:jc w:val="right"/>
        <w:rPr>
          <w:rFonts w:ascii="Times New Roman" w:hAnsi="Times New Roman" w:cs="Times New Roman"/>
          <w:i/>
          <w:sz w:val="24"/>
          <w:szCs w:val="24"/>
        </w:rPr>
      </w:pPr>
    </w:p>
    <w:p w:rsidR="00BC59B8" w:rsidRPr="00867AF1" w:rsidRDefault="00BC59B8"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sz w:val="24"/>
          <w:szCs w:val="24"/>
        </w:rPr>
        <w:t>ПОЛОЖЕННЯ</w:t>
      </w:r>
    </w:p>
    <w:p w:rsidR="00BC59B8" w:rsidRPr="00867AF1" w:rsidRDefault="00BC59B8"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sz w:val="24"/>
          <w:szCs w:val="24"/>
        </w:rPr>
        <w:t>про проведення конкурсу на посаду директора</w:t>
      </w:r>
    </w:p>
    <w:p w:rsidR="00BC59B8" w:rsidRPr="00867AF1" w:rsidRDefault="00BC59B8"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sz w:val="24"/>
          <w:szCs w:val="24"/>
        </w:rPr>
        <w:t xml:space="preserve">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BC59B8" w:rsidRPr="00867AF1" w:rsidRDefault="00BC59B8" w:rsidP="00867AF1">
      <w:pPr>
        <w:spacing w:after="0" w:line="240" w:lineRule="auto"/>
        <w:jc w:val="both"/>
        <w:rPr>
          <w:rFonts w:ascii="Times New Roman" w:hAnsi="Times New Roman" w:cs="Times New Roman"/>
          <w:sz w:val="24"/>
          <w:szCs w:val="24"/>
        </w:rPr>
      </w:pP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 Це Положення про проведення конкурсу на посаду директора 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 xml:space="preserve">-ресурсного центру № 1 (далі – Положення) визначає процедуру проведення конкурсу на посаду директора 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 (далі – Центру).</w:t>
      </w:r>
      <w:bookmarkStart w:id="0" w:name="n14"/>
      <w:bookmarkEnd w:id="0"/>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2. Посаду директора Центру може обіймати особа, яка є громадянином України, вільно володіє державною мовою, має вищу освіту ступеня не нижче магістра 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 Директор Центру призначається на посаду директором Департаменту освіти та науки Хмельницької міської ради (далі – Департамент) (або особою, яка виконує обов’язки директора Департаменту) за результатами конкурсу на посаду директора 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 (далі – конкурс), що проводиться відповідно до цього Положення шляхом укладення строкового трудового договору (контракту) строком на три роки.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4. Конкурс повинен проводитися з дотриманням принципів:</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законності;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прозорості;</w:t>
      </w:r>
      <w:bookmarkStart w:id="1" w:name="n16"/>
      <w:bookmarkEnd w:id="1"/>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забезпечення рівного доступу</w:t>
      </w:r>
      <w:bookmarkStart w:id="2" w:name="n17"/>
      <w:bookmarkStart w:id="3" w:name="n18"/>
      <w:bookmarkStart w:id="4" w:name="n19"/>
      <w:bookmarkStart w:id="5" w:name="n20"/>
      <w:bookmarkEnd w:id="2"/>
      <w:bookmarkEnd w:id="3"/>
      <w:bookmarkEnd w:id="4"/>
      <w:bookmarkEnd w:id="5"/>
      <w:r w:rsidRPr="00867AF1">
        <w:rPr>
          <w:rFonts w:ascii="Times New Roman" w:hAnsi="Times New Roman" w:cs="Times New Roman"/>
          <w:sz w:val="24"/>
          <w:szCs w:val="24"/>
        </w:rPr>
        <w:t>;</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недискримінації;</w:t>
      </w:r>
      <w:bookmarkStart w:id="6" w:name="n21"/>
      <w:bookmarkStart w:id="7" w:name="n22"/>
      <w:bookmarkEnd w:id="6"/>
      <w:bookmarkEnd w:id="7"/>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доброчесності;</w:t>
      </w:r>
      <w:bookmarkStart w:id="8" w:name="n23"/>
      <w:bookmarkEnd w:id="8"/>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надійності та відповідності методів </w:t>
      </w:r>
      <w:bookmarkStart w:id="9" w:name="n24"/>
      <w:bookmarkEnd w:id="9"/>
      <w:r w:rsidRPr="00867AF1">
        <w:rPr>
          <w:rFonts w:ascii="Times New Roman" w:hAnsi="Times New Roman" w:cs="Times New Roman"/>
          <w:sz w:val="24"/>
          <w:szCs w:val="24"/>
        </w:rPr>
        <w:t>оцінювання.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5. Підставою для проведення конкурсу є наказ директора Департаменту (або особи, яка виконує обов’язки директора Департаменту) про проведення конкурсу та затвердження складу конкурсної комісії.</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6. Рішення про проведення конкурсу приймає директор Департаменту (або особа, яка виконує обов’язки директора Департаменту) за таких умов: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утворення Центру;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закінчення строку дії контракту з директором Центру;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прийняття рішення щодо припинення (розірвання) контракту з директором Центру.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7. Конкурс складається з таких етапів:</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1) прийняття рішення про оголошення конкурсу та затвердження складу конкурсної  комісії;</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2) оприлюднення оголошення про проведення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3) прийом документів від осіб, які бажають взяти участь у конкурсі;</w:t>
      </w:r>
      <w:bookmarkStart w:id="10" w:name="n35"/>
      <w:bookmarkEnd w:id="10"/>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4) розгляд конкурсною комісією поданих документів на відповідність встановленим законодавством вимогам;</w:t>
      </w:r>
      <w:bookmarkStart w:id="11" w:name="n36"/>
      <w:bookmarkEnd w:id="11"/>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5) допущення кандидатів до участі у конкурсному відборі;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6) проведення конкурсного відбору: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проведення іспиту та визначення його результатів;</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проведення співбесіди та визначення її результатів;</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7) визначення переможця конкурсного відбору;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8) оприлюднення результатів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8. Оголошення про проведення конкурсу оприлюднюється у газеті Хмельницької міської ради «Проскурів» або на офіційному веб-сайті Хмельницької міської ради та на офіційному веб-сайті Департаменту не пізніше, ніж за один місяць до початку проведення конкурсного відбору.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9. Оголошення про проведення конкурсу повинне містити: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lastRenderedPageBreak/>
        <w:t xml:space="preserve">найменування і місцезнаходження Центру;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найменування посади та умови оплати праці;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кваліфікаційні вимоги до претендентів на посаду (далі – претенденти);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перелік документів, які необхідно подати для участі у конкурсі, та строк їх подання;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дату, місце та етапи проведення конкурсного відбору;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В оголошенні може міститися додаткова інформація, що не суперечить законодавству.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11. Особа, яка виявила бажання взяти участь у конкурсі, подає (особисто або поштою) такі документи: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копію паспорта громадянина України;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письмову заяву про участь у конкурсі, до якої додається автобіографія та/або резюме у довільній формі;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копію трудової книжки;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копія (копії) документа (документів) про освіту із додатками, присвоєння вченого звання, присудження наукового ступеня;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письмову згоду на збір та обробку персональних даних згідно з додатком 1;</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медичні довідки за формами № 122-2\о та № 140\о;</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заяву про присутність близьких родичів у складі конкурсної комісії.</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директора Центру.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13. У разі надсилання документів поштою, датою подання документів вважається дата, зазначена на поштовому штемпелі.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14. Документи, подані після закінчення встановленого строку, не розглядаються та повертаються особам, які їх подали.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15. Не пізніше, ніж протягом десяти календарних днів з дня завершення строку подання заяви та документів для участі в конкурсі конкурсна комісія: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перевіряє подані документи на відповідність встановленим законодавством вимогам;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4) виносить питання щодо утримання члена конкурсної комісії від оцінювання складеного претендентом іспиту та визначення результатів співбесіди, який є близьким </w:t>
      </w:r>
      <w:proofErr w:type="spellStart"/>
      <w:r w:rsidRPr="00867AF1">
        <w:rPr>
          <w:rFonts w:ascii="Times New Roman" w:hAnsi="Times New Roman" w:cs="Times New Roman"/>
          <w:sz w:val="24"/>
          <w:szCs w:val="24"/>
        </w:rPr>
        <w:t>родичем</w:t>
      </w:r>
      <w:proofErr w:type="spellEnd"/>
      <w:r w:rsidRPr="00867AF1">
        <w:rPr>
          <w:rFonts w:ascii="Times New Roman" w:hAnsi="Times New Roman" w:cs="Times New Roman"/>
          <w:sz w:val="24"/>
          <w:szCs w:val="24"/>
        </w:rPr>
        <w:t>, та від участі у голосуванні за кандидата. Член комісії зобов’язаний повідомити про наявність конфлікту інтересів (реального чи потенційного) усно або письмово на засіданні комісії із занесенням до протоколу;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5) повідомляє претендентів про прийняте рішення щодо їх кандидатур.</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16. Для проведення конкурсу створюється конкурсна комісія у кількості не менше 5 осіб.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(або особи, яка виконує обов’язки директора Департаменту) одночасно з прийняттям рішення про проведення конкурсу.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17. До складу конкурсної комісії входять:</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заступник міського голови, що опікується питаннями освіти (голова конкурсної комісії), що делегується розпорядженням міського голови;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директор Департаменту (або особа, яка виконує обов’язки директора Департаменту);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lastRenderedPageBreak/>
        <w:t>спеціалісти Департаменту;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керівники закладів дошкільної, загальної середньої освіти;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представники закладів охорони здоров’я, соціального захисту населення;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голова громадської ради при Департаменті.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До участі у роботі Комісії можуть бути залучені працівники Республіканського, обласних ресурсних центрів підтримки інклюзивної освіти.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18. Членом конкурсної комісії не може бути особа, яка:</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є недієздатною;</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Члени конкурсної комісії можуть висловити свою окрему думку з відповідного питання, яка додається до протоколу засідання.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20. Конкурс передбачає складання кваліфікаційного іспиту та проведення співбесіди. Кваліфікаційний іспит може проводитися за напрямами: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знання законодавства у сфері освіти дітей з особливими освітніми потребами;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знання основ спеціальної педагогіки;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знання основ управління діяльністю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21. Орієнтовний перелік питань для проведення іспиту наводиться у додатку 2.</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22. Іспит складається з 6 питань по 2 питання за напрямами, визначеними у пункті 20 Положення.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Загальний час для проведення іспиту повинен становити не більш, як 80 хвилин.</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23. Для визначення результатів іспиту рекомендується використовувати таку систему оцінювання: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3 бали виставляються кандидатам, які в повному обсязі розкрили суть питання;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2 бали виставляється кандидатам, які розкрили питання фрагментарно;</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1 бал виставляється кандидатам, які не відповіли на питання.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24. Члени комісії визначають результати письмового іспиту згідно з пунктом 23 цього Положення.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25. Кандидати, які за результатами іспиту набрали 6 і більше балів, допускаються до співбесіди.</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26. 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BC59B8"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w:t>
      </w:r>
      <w:r w:rsidR="00BC59B8" w:rsidRPr="00867AF1">
        <w:rPr>
          <w:rFonts w:ascii="Times New Roman" w:hAnsi="Times New Roman" w:cs="Times New Roman"/>
          <w:sz w:val="24"/>
          <w:szCs w:val="24"/>
        </w:rPr>
        <w:t>Перелік вимог, відповідно до яких проводиться співбесіда, визначається комісією згідно з умовами проведення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27. Для оцінювання кожної окремої вимоги до професійної компетентності на співбесіді може використовуватись така система:</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3 бали виставляються кандидатам, які відповідають вимогам;</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2 бали виставляється кандидатам, які не повною мірою відповідають вимогам;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1 бал виставляється кандидатам, які не відповідають вимогам.</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28. Визначення результатів співбесіди здійснюється кожним членом конкурсної комісії індивідуально та фіксується у відомості про результати співбесіди згідно з додатком 3.</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29. Визначення остаточних результатів конкурсного відбору здійснюється у балах як середнє арифметичне значення індивідуальних оцінок.</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lastRenderedPageBreak/>
        <w:t xml:space="preserve">            30. Підсумковий рейтинг кандидатів визначається шляхом додавання середніх оцінок, проставлених членами комісії у зведеній відомості середніх оцінок за кожну окрему вимогу до професійної компетентності, та іспиту на знання законодавства згідно з додатком 4.</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31. Сума таких оцінок є підсумковим рейтингом кандидата, за допомогою якого визначається переможець конкурсу згідно з додатком 5.</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32. Якщо два і більше кандидатів мають однаковий загальний рейтинг, переможець конкурсу визначається шляхом відкритого голосування членів конкурсної комісії.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33. Конкурс вважається таким, що закінчився, з дня ухвалення конкурсною комісією рішення про затвердження: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 результатів конкурсної комісії щодо визначення переможця конкурсу на посаду директора Центру та порушення клопотання перед директором Департаменту (або особою, яка виконує обов’язки директора Департаменту) щодо призначення переможця конкурсу на посаду директора Центру шляхом укладення строкового трудового договору (контракту);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 рішення про те, що конкурс вважається таким, що не відбувся.</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34. Конкурс визнається таким, що не відбувся, в разі, коли: </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 </w:t>
      </w:r>
      <w:r w:rsidR="00F621DA" w:rsidRPr="00867AF1">
        <w:rPr>
          <w:rFonts w:ascii="Times New Roman" w:hAnsi="Times New Roman" w:cs="Times New Roman"/>
          <w:sz w:val="24"/>
          <w:szCs w:val="24"/>
        </w:rPr>
        <w:t xml:space="preserve">    </w:t>
      </w:r>
      <w:r w:rsidRPr="00867AF1">
        <w:rPr>
          <w:rFonts w:ascii="Times New Roman" w:hAnsi="Times New Roman" w:cs="Times New Roman"/>
          <w:sz w:val="24"/>
          <w:szCs w:val="24"/>
        </w:rPr>
        <w:t>відсутні заяви про участь у конкурсі;</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жоден з претендентів не пройшов конкурсного відбору;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конкурсною комісією не визначено переможця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У разі визнання конкурсу таким, що не відбувся, проводиться повторний конкурс.</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35. Комісія протягом одного робочого дня після завершення конкурсу доводить до відома рішення конкурсної комісії претендентам та директору Департаменту (або особі, яка виконує обов’язки директора Департаменту).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36. Протягом трьох  робочих днів з дати прийняття рішення конкурсною комісією, директор Департаменту (або особа, яка виконує обов’язки директора Департаменту) надсилає рішення конкурсної комісії до структурного підрозділу з питань діяльності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-ресурсних центрів Департаменту освіти і науки Хмельницької обласної державної адміністрації.</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Упродовж 10 днів з моменту отримання рішення конкурсної комісії</w:t>
      </w:r>
      <w:r w:rsidR="00F621DA" w:rsidRPr="00867AF1">
        <w:rPr>
          <w:rFonts w:ascii="Times New Roman" w:hAnsi="Times New Roman" w:cs="Times New Roman"/>
          <w:sz w:val="24"/>
          <w:szCs w:val="24"/>
        </w:rPr>
        <w:t>,</w:t>
      </w:r>
      <w:r w:rsidRPr="00867AF1">
        <w:rPr>
          <w:rFonts w:ascii="Times New Roman" w:hAnsi="Times New Roman" w:cs="Times New Roman"/>
          <w:sz w:val="24"/>
          <w:szCs w:val="24"/>
        </w:rPr>
        <w:t xml:space="preserve"> структурний підрозділ з питань діяльності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-ресурсних центрів Департаменту освіти і науки Хмельницької обласної державної адміністрації погоджує кандидатуру переможця конкурсу.</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37. Після погодження кандидатури переможця конкурсу, директор Департаменту (або особа, яка виконує обов’язки директора Департаменту) укладає з ним контракт з дотриманням вимог законодавства про працю.</w:t>
      </w:r>
    </w:p>
    <w:p w:rsidR="00BC59B8" w:rsidRPr="00867AF1" w:rsidRDefault="00BC59B8"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38. Результати конкурсу оприлюднюються у газеті Хмельницької міської ради «Проскурів» або на офіційному веб-сайті Хмельницької міської ради та на офіційному веб-сайті Департаменту не пізніше, ніж через 45 днів з дня оприлюднення оголошення про проведення конкурсу.</w:t>
      </w:r>
    </w:p>
    <w:p w:rsidR="00BC59B8" w:rsidRPr="00867AF1" w:rsidRDefault="00BC59B8" w:rsidP="00867AF1">
      <w:pPr>
        <w:spacing w:after="0" w:line="240" w:lineRule="auto"/>
        <w:jc w:val="both"/>
        <w:rPr>
          <w:rFonts w:ascii="Times New Roman" w:hAnsi="Times New Roman" w:cs="Times New Roman"/>
          <w:sz w:val="24"/>
          <w:szCs w:val="24"/>
        </w:rPr>
      </w:pPr>
    </w:p>
    <w:p w:rsidR="00BC59B8" w:rsidRPr="00867AF1" w:rsidRDefault="00BC59B8" w:rsidP="00867AF1">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eastAsia="ru-RU"/>
        </w:rPr>
      </w:pPr>
    </w:p>
    <w:p w:rsidR="00BC59B8" w:rsidRPr="00867AF1" w:rsidRDefault="00BC59B8" w:rsidP="00867AF1">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  Секретар міської ради                                                </w:t>
      </w:r>
      <w:r w:rsidR="00867AF1">
        <w:rPr>
          <w:rFonts w:ascii="Times New Roman" w:hAnsi="Times New Roman" w:cs="Times New Roman"/>
          <w:sz w:val="24"/>
          <w:szCs w:val="24"/>
          <w:lang w:eastAsia="ru-RU"/>
        </w:rPr>
        <w:t xml:space="preserve">                             </w:t>
      </w:r>
      <w:proofErr w:type="spellStart"/>
      <w:r w:rsidR="00867AF1">
        <w:rPr>
          <w:rFonts w:ascii="Times New Roman" w:hAnsi="Times New Roman" w:cs="Times New Roman"/>
          <w:sz w:val="24"/>
          <w:szCs w:val="24"/>
          <w:lang w:eastAsia="ru-RU"/>
        </w:rPr>
        <w:t>М.</w:t>
      </w:r>
      <w:r w:rsidRPr="00867AF1">
        <w:rPr>
          <w:rFonts w:ascii="Times New Roman" w:hAnsi="Times New Roman" w:cs="Times New Roman"/>
          <w:sz w:val="24"/>
          <w:szCs w:val="24"/>
          <w:lang w:eastAsia="ru-RU"/>
        </w:rPr>
        <w:t>Кривак</w:t>
      </w:r>
      <w:proofErr w:type="spellEnd"/>
    </w:p>
    <w:p w:rsidR="00BC59B8" w:rsidRPr="00867AF1" w:rsidRDefault="00BC59B8" w:rsidP="00867AF1">
      <w:pPr>
        <w:spacing w:after="0" w:line="240" w:lineRule="auto"/>
        <w:rPr>
          <w:rFonts w:ascii="Times New Roman" w:hAnsi="Times New Roman" w:cs="Times New Roman"/>
          <w:sz w:val="24"/>
          <w:szCs w:val="24"/>
        </w:rPr>
      </w:pPr>
    </w:p>
    <w:tbl>
      <w:tblPr>
        <w:tblW w:w="9752" w:type="dxa"/>
        <w:tblInd w:w="108" w:type="dxa"/>
        <w:tblLook w:val="01E0" w:firstRow="1" w:lastRow="1" w:firstColumn="1" w:lastColumn="1" w:noHBand="0" w:noVBand="0"/>
      </w:tblPr>
      <w:tblGrid>
        <w:gridCol w:w="6946"/>
        <w:gridCol w:w="2806"/>
      </w:tblGrid>
      <w:tr w:rsidR="00BC59B8" w:rsidRPr="00867AF1" w:rsidTr="00F56AA7">
        <w:trPr>
          <w:trHeight w:val="339"/>
        </w:trPr>
        <w:tc>
          <w:tcPr>
            <w:tcW w:w="6946" w:type="dxa"/>
          </w:tcPr>
          <w:p w:rsidR="00BC59B8" w:rsidRPr="00867AF1" w:rsidRDefault="00BC59B8" w:rsidP="00867AF1">
            <w:pPr>
              <w:widowControl w:val="0"/>
              <w:autoSpaceDE w:val="0"/>
              <w:autoSpaceDN w:val="0"/>
              <w:adjustRightInd w:val="0"/>
              <w:spacing w:after="0" w:line="240" w:lineRule="auto"/>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В.о. директора Департаменту освіти та науки                           </w:t>
            </w:r>
          </w:p>
        </w:tc>
        <w:tc>
          <w:tcPr>
            <w:tcW w:w="2806" w:type="dxa"/>
          </w:tcPr>
          <w:p w:rsidR="00BC59B8" w:rsidRPr="00867AF1" w:rsidRDefault="00BC59B8" w:rsidP="00867AF1">
            <w:pPr>
              <w:widowControl w:val="0"/>
              <w:tabs>
                <w:tab w:val="left" w:pos="2590"/>
                <w:tab w:val="left" w:pos="9498"/>
              </w:tabs>
              <w:autoSpaceDE w:val="0"/>
              <w:autoSpaceDN w:val="0"/>
              <w:adjustRightInd w:val="0"/>
              <w:spacing w:after="0" w:line="240" w:lineRule="auto"/>
              <w:ind w:left="-74"/>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Л. </w:t>
            </w:r>
            <w:proofErr w:type="spellStart"/>
            <w:r w:rsidRPr="00867AF1">
              <w:rPr>
                <w:rFonts w:ascii="Times New Roman" w:hAnsi="Times New Roman" w:cs="Times New Roman"/>
                <w:sz w:val="24"/>
                <w:szCs w:val="24"/>
                <w:lang w:eastAsia="ru-RU"/>
              </w:rPr>
              <w:t>Корнієцька</w:t>
            </w:r>
            <w:proofErr w:type="spellEnd"/>
            <w:r w:rsidRPr="00867AF1">
              <w:rPr>
                <w:rFonts w:ascii="Times New Roman" w:hAnsi="Times New Roman" w:cs="Times New Roman"/>
                <w:sz w:val="24"/>
                <w:szCs w:val="24"/>
                <w:lang w:eastAsia="ru-RU"/>
              </w:rPr>
              <w:t xml:space="preserve">                                       </w:t>
            </w:r>
          </w:p>
        </w:tc>
      </w:tr>
    </w:tbl>
    <w:p w:rsidR="00867AF1" w:rsidRPr="00867AF1" w:rsidRDefault="00867AF1" w:rsidP="00867AF1">
      <w:pPr>
        <w:tabs>
          <w:tab w:val="left" w:pos="5954"/>
        </w:tabs>
        <w:spacing w:after="0" w:line="240" w:lineRule="auto"/>
        <w:rPr>
          <w:rFonts w:ascii="Times New Roman" w:hAnsi="Times New Roman" w:cs="Times New Roman"/>
          <w:sz w:val="24"/>
          <w:szCs w:val="24"/>
          <w:lang w:val="en-US" w:eastAsia="ru-RU"/>
        </w:rPr>
        <w:sectPr w:rsidR="00867AF1" w:rsidRP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1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посаду директора </w:t>
      </w: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tabs>
          <w:tab w:val="left" w:pos="5954"/>
        </w:tabs>
        <w:spacing w:after="0" w:line="240" w:lineRule="auto"/>
        <w:ind w:left="5529" w:firstLine="5954"/>
        <w:rPr>
          <w:rFonts w:ascii="Times New Roman" w:hAnsi="Times New Roman" w:cs="Times New Roman"/>
          <w:sz w:val="24"/>
          <w:szCs w:val="24"/>
          <w:lang w:eastAsia="ru-RU"/>
        </w:rPr>
      </w:pPr>
    </w:p>
    <w:p w:rsidR="00F621DA" w:rsidRPr="00867AF1" w:rsidRDefault="00F621DA" w:rsidP="00867AF1">
      <w:pPr>
        <w:spacing w:after="0" w:line="240" w:lineRule="auto"/>
        <w:ind w:left="4500"/>
        <w:rPr>
          <w:rFonts w:ascii="Times New Roman" w:hAnsi="Times New Roman" w:cs="Times New Roman"/>
          <w:bCs/>
          <w:sz w:val="24"/>
          <w:szCs w:val="24"/>
        </w:rPr>
      </w:pPr>
    </w:p>
    <w:p w:rsidR="00F621DA" w:rsidRPr="00867AF1" w:rsidRDefault="00F621DA" w:rsidP="00867AF1">
      <w:pPr>
        <w:pStyle w:val="12"/>
        <w:widowControl w:val="0"/>
        <w:ind w:left="0" w:firstLine="708"/>
        <w:jc w:val="both"/>
        <w:rPr>
          <w:sz w:val="24"/>
          <w:szCs w:val="24"/>
          <w:lang w:val="uk-UA"/>
        </w:rPr>
      </w:pPr>
    </w:p>
    <w:p w:rsidR="00F621DA" w:rsidRPr="00867AF1" w:rsidRDefault="00F621DA" w:rsidP="00867AF1">
      <w:pPr>
        <w:spacing w:after="0" w:line="240" w:lineRule="auto"/>
        <w:ind w:left="4500"/>
        <w:rPr>
          <w:rFonts w:ascii="Times New Roman" w:hAnsi="Times New Roman" w:cs="Times New Roman"/>
          <w:bCs/>
          <w:sz w:val="24"/>
          <w:szCs w:val="24"/>
        </w:rPr>
      </w:pPr>
    </w:p>
    <w:p w:rsidR="00F621DA" w:rsidRPr="00867AF1" w:rsidRDefault="00F621DA" w:rsidP="00867AF1">
      <w:pPr>
        <w:tabs>
          <w:tab w:val="left" w:pos="5954"/>
        </w:tabs>
        <w:spacing w:after="0" w:line="240" w:lineRule="auto"/>
        <w:ind w:left="5812"/>
        <w:rPr>
          <w:rFonts w:ascii="Times New Roman" w:hAnsi="Times New Roman" w:cs="Times New Roman"/>
          <w:sz w:val="24"/>
          <w:szCs w:val="24"/>
        </w:rPr>
      </w:pPr>
      <w:r w:rsidRPr="00867AF1">
        <w:rPr>
          <w:rFonts w:ascii="Times New Roman" w:hAnsi="Times New Roman" w:cs="Times New Roman"/>
          <w:sz w:val="24"/>
          <w:szCs w:val="24"/>
        </w:rPr>
        <w:t xml:space="preserve">Голові конкурсної комісії з проведення конкурсу на посаду директора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spacing w:after="0" w:line="240" w:lineRule="auto"/>
        <w:ind w:left="4536" w:right="846"/>
        <w:jc w:val="both"/>
        <w:rPr>
          <w:rFonts w:ascii="Times New Roman" w:hAnsi="Times New Roman" w:cs="Times New Roman"/>
          <w:sz w:val="24"/>
          <w:szCs w:val="24"/>
        </w:rPr>
      </w:pPr>
      <w:r w:rsidRPr="00867AF1">
        <w:rPr>
          <w:rFonts w:ascii="Times New Roman" w:hAnsi="Times New Roman" w:cs="Times New Roman"/>
          <w:sz w:val="24"/>
          <w:szCs w:val="24"/>
        </w:rPr>
        <w:t xml:space="preserve">                      П.І.Б.</w:t>
      </w: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ind w:left="3509" w:right="3524"/>
        <w:jc w:val="center"/>
        <w:rPr>
          <w:rFonts w:ascii="Times New Roman" w:hAnsi="Times New Roman" w:cs="Times New Roman"/>
          <w:b/>
          <w:sz w:val="24"/>
          <w:szCs w:val="24"/>
        </w:rPr>
      </w:pPr>
      <w:r w:rsidRPr="00867AF1">
        <w:rPr>
          <w:rFonts w:ascii="Times New Roman" w:hAnsi="Times New Roman" w:cs="Times New Roman"/>
          <w:b/>
          <w:sz w:val="24"/>
          <w:szCs w:val="24"/>
        </w:rPr>
        <w:t>ЗАЯВА</w:t>
      </w:r>
    </w:p>
    <w:p w:rsidR="00F621DA" w:rsidRPr="00867AF1" w:rsidRDefault="00F621DA" w:rsidP="00867AF1">
      <w:pPr>
        <w:pStyle w:val="a6"/>
        <w:spacing w:after="0"/>
        <w:rPr>
          <w:b/>
          <w:sz w:val="24"/>
          <w:szCs w:val="24"/>
          <w:lang w:val="uk-UA"/>
        </w:rPr>
      </w:pPr>
    </w:p>
    <w:p w:rsidR="00F621DA" w:rsidRPr="00867AF1" w:rsidRDefault="00F621DA" w:rsidP="00867AF1">
      <w:pPr>
        <w:pStyle w:val="a6"/>
        <w:spacing w:after="0"/>
        <w:rPr>
          <w:b/>
          <w:sz w:val="24"/>
          <w:szCs w:val="24"/>
          <w:lang w:val="uk-UA"/>
        </w:rPr>
      </w:pPr>
    </w:p>
    <w:p w:rsidR="00F621DA" w:rsidRPr="00867AF1" w:rsidRDefault="00F621DA" w:rsidP="00867AF1">
      <w:pPr>
        <w:spacing w:after="0" w:line="240" w:lineRule="auto"/>
        <w:ind w:firstLine="900"/>
        <w:jc w:val="both"/>
        <w:rPr>
          <w:rFonts w:ascii="Times New Roman" w:hAnsi="Times New Roman" w:cs="Times New Roman"/>
          <w:sz w:val="24"/>
          <w:szCs w:val="24"/>
        </w:rPr>
      </w:pPr>
      <w:r w:rsidRPr="00867AF1">
        <w:rPr>
          <w:rFonts w:ascii="Times New Roman" w:hAnsi="Times New Roman" w:cs="Times New Roman"/>
          <w:sz w:val="24"/>
          <w:szCs w:val="24"/>
        </w:rPr>
        <w:t>Відповідно до Закону України «Про захист персональних даних» (від  01.06.2010 № 2297-VI)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F621DA" w:rsidRPr="00867AF1" w:rsidRDefault="00F621DA" w:rsidP="00867AF1">
      <w:pPr>
        <w:pStyle w:val="a6"/>
        <w:spacing w:after="0"/>
        <w:rPr>
          <w:sz w:val="24"/>
          <w:szCs w:val="24"/>
          <w:lang w:val="uk-UA"/>
        </w:rPr>
      </w:pPr>
    </w:p>
    <w:p w:rsidR="00F621DA" w:rsidRPr="00867AF1" w:rsidRDefault="00F621DA" w:rsidP="00867AF1">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rPr>
        <w:t>«____» _____________ 20___р.    ______________                      ______________________</w:t>
      </w:r>
    </w:p>
    <w:p w:rsidR="00F621DA" w:rsidRPr="00867AF1" w:rsidRDefault="00F621DA" w:rsidP="00867AF1">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vertAlign w:val="subscript"/>
        </w:rPr>
        <w:t xml:space="preserve">                                                                                                   (підпис)</w:t>
      </w:r>
      <w:r w:rsidRPr="00867AF1">
        <w:rPr>
          <w:rFonts w:ascii="Times New Roman" w:hAnsi="Times New Roman" w:cs="Times New Roman"/>
          <w:sz w:val="24"/>
          <w:szCs w:val="24"/>
          <w:vertAlign w:val="subscript"/>
        </w:rPr>
        <w:tab/>
        <w:t xml:space="preserve">                                                     (прізвище, ім'я та по батькові)</w:t>
      </w:r>
    </w:p>
    <w:p w:rsidR="00F621DA" w:rsidRPr="00867AF1" w:rsidRDefault="00F621DA" w:rsidP="00867AF1">
      <w:pPr>
        <w:pStyle w:val="a6"/>
        <w:spacing w:after="0"/>
        <w:ind w:right="141"/>
        <w:jc w:val="both"/>
        <w:rPr>
          <w:sz w:val="24"/>
          <w:szCs w:val="24"/>
          <w:vertAlign w:val="subscript"/>
          <w:lang w:val="uk-UA"/>
        </w:rPr>
      </w:pPr>
    </w:p>
    <w:p w:rsidR="00867AF1" w:rsidRDefault="00867AF1" w:rsidP="00867AF1">
      <w:pPr>
        <w:spacing w:after="0" w:line="240" w:lineRule="auto"/>
        <w:rPr>
          <w:rFonts w:ascii="Times New Roman" w:hAnsi="Times New Roman" w:cs="Times New Roman"/>
          <w:sz w:val="24"/>
          <w:szCs w:val="24"/>
        </w:rPr>
        <w:sectPr w:rsid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2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посаду директора </w:t>
      </w: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Орієнтовний перелік питань</w:t>
      </w: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для проведення кваліфікаційного іспиту на посаду директора ІРЦ</w:t>
      </w: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F621DA" w:rsidRPr="00867AF1" w:rsidRDefault="00F621DA" w:rsidP="00867AF1">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Міжнародне законодавство у сфері інклюзивної освіти.</w:t>
      </w:r>
    </w:p>
    <w:p w:rsidR="00F621DA" w:rsidRPr="00867AF1" w:rsidRDefault="00F621DA" w:rsidP="00867AF1">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867AF1">
        <w:rPr>
          <w:rFonts w:ascii="Times New Roman" w:hAnsi="Times New Roman" w:cs="Times New Roman"/>
          <w:bCs/>
          <w:sz w:val="24"/>
          <w:szCs w:val="24"/>
        </w:rPr>
        <w:t xml:space="preserve">Право дітей з особливими освітніми потребами (далі – ООП) на освіту у Законах України «Про освіту», «Про загальну середню освіту», </w:t>
      </w:r>
      <w:r w:rsidRPr="00867AF1">
        <w:rPr>
          <w:rFonts w:ascii="Times New Roman" w:hAnsi="Times New Roman" w:cs="Times New Roman"/>
          <w:color w:val="000000"/>
          <w:sz w:val="24"/>
          <w:szCs w:val="24"/>
        </w:rPr>
        <w:t>«</w:t>
      </w:r>
      <w:hyperlink r:id="rId7" w:history="1">
        <w:r w:rsidRPr="00867AF1">
          <w:rPr>
            <w:rStyle w:val="a5"/>
            <w:rFonts w:ascii="Times New Roman" w:hAnsi="Times New Roman"/>
            <w:color w:val="000000"/>
            <w:sz w:val="24"/>
            <w:szCs w:val="24"/>
          </w:rPr>
          <w:t>Про дошкільну освіту</w:t>
        </w:r>
      </w:hyperlink>
      <w:r w:rsidRPr="00867AF1">
        <w:rPr>
          <w:rFonts w:ascii="Times New Roman" w:hAnsi="Times New Roman" w:cs="Times New Roman"/>
          <w:color w:val="000000"/>
          <w:sz w:val="24"/>
          <w:szCs w:val="24"/>
        </w:rPr>
        <w:t xml:space="preserve">». </w:t>
      </w:r>
    </w:p>
    <w:p w:rsidR="00F621DA" w:rsidRPr="00867AF1" w:rsidRDefault="00F621DA" w:rsidP="00867AF1">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67AF1">
        <w:rPr>
          <w:rFonts w:ascii="Times New Roman" w:hAnsi="Times New Roman" w:cs="Times New Roman"/>
          <w:color w:val="000000"/>
          <w:sz w:val="24"/>
          <w:szCs w:val="24"/>
        </w:rPr>
        <w:t>Порядок організації інклюзивного навчання у загальноосвітніх навчальних</w:t>
      </w:r>
      <w:r w:rsidRPr="00867AF1">
        <w:rPr>
          <w:rFonts w:ascii="Times New Roman" w:hAnsi="Times New Roman" w:cs="Times New Roman"/>
          <w:sz w:val="24"/>
          <w:szCs w:val="24"/>
        </w:rPr>
        <w:t xml:space="preserve"> закладах, постанова Кабінету Міністрів України від 15.08.2011 № </w:t>
      </w:r>
      <w:r w:rsidRPr="00867AF1">
        <w:rPr>
          <w:rFonts w:ascii="Times New Roman" w:hAnsi="Times New Roman" w:cs="Times New Roman"/>
          <w:bCs/>
          <w:sz w:val="24"/>
          <w:szCs w:val="24"/>
        </w:rPr>
        <w:t>872 (зі змінами).</w:t>
      </w:r>
    </w:p>
    <w:p w:rsidR="00F621DA" w:rsidRPr="00867AF1" w:rsidRDefault="00F621DA" w:rsidP="00867AF1">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67AF1">
        <w:rPr>
          <w:rFonts w:ascii="Times New Roman" w:hAnsi="Times New Roman" w:cs="Times New Roman"/>
          <w:bCs/>
          <w:sz w:val="24"/>
          <w:szCs w:val="24"/>
        </w:rPr>
        <w:t xml:space="preserve">Положення про ІРЦ, постанова Кабінету Міністрів України </w:t>
      </w:r>
      <w:r w:rsidRPr="00867AF1">
        <w:rPr>
          <w:rFonts w:ascii="Times New Roman" w:hAnsi="Times New Roman" w:cs="Times New Roman"/>
          <w:sz w:val="24"/>
          <w:szCs w:val="24"/>
        </w:rPr>
        <w:t>від 12 липня             2017 р. № 545.</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Сутність та класифікація порушень психофізичного розвитку. </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Причини порушень психофізичного розвитку.</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інтелектуальними порушеннями (легкого, помірного, тяжкого ступенів).</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із затримкою психічного розвитку.</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порушеннями опорно-рухового апарату.</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Особливості розвитку, навчання та виховання дітей з порушеннями слуху (глухих та зі зниженим слухом). </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порушеннями зору (сліпих та зі зниженим зором).</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Особливості розвитку, навчання та виховання дітей з порушеннями мовлення (в </w:t>
      </w:r>
      <w:proofErr w:type="spellStart"/>
      <w:r w:rsidRPr="00867AF1">
        <w:rPr>
          <w:rFonts w:ascii="Times New Roman" w:hAnsi="Times New Roman" w:cs="Times New Roman"/>
          <w:sz w:val="24"/>
          <w:szCs w:val="24"/>
        </w:rPr>
        <w:t>т.ч</w:t>
      </w:r>
      <w:proofErr w:type="spellEnd"/>
      <w:r w:rsidRPr="00867AF1">
        <w:rPr>
          <w:rFonts w:ascii="Times New Roman" w:hAnsi="Times New Roman" w:cs="Times New Roman"/>
          <w:sz w:val="24"/>
          <w:szCs w:val="24"/>
        </w:rPr>
        <w:t xml:space="preserve">. з </w:t>
      </w:r>
      <w:proofErr w:type="spellStart"/>
      <w:r w:rsidRPr="00867AF1">
        <w:rPr>
          <w:rFonts w:ascii="Times New Roman" w:hAnsi="Times New Roman" w:cs="Times New Roman"/>
          <w:sz w:val="24"/>
          <w:szCs w:val="24"/>
        </w:rPr>
        <w:t>дислексією</w:t>
      </w:r>
      <w:proofErr w:type="spellEnd"/>
      <w:r w:rsidRPr="00867AF1">
        <w:rPr>
          <w:rFonts w:ascii="Times New Roman" w:hAnsi="Times New Roman" w:cs="Times New Roman"/>
          <w:sz w:val="24"/>
          <w:szCs w:val="24"/>
        </w:rPr>
        <w:t>).</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Особливості розвитку, навчання та виховання дітей з розладами </w:t>
      </w:r>
      <w:proofErr w:type="spellStart"/>
      <w:r w:rsidRPr="00867AF1">
        <w:rPr>
          <w:rFonts w:ascii="Times New Roman" w:hAnsi="Times New Roman" w:cs="Times New Roman"/>
          <w:sz w:val="24"/>
          <w:szCs w:val="24"/>
        </w:rPr>
        <w:t>аутистичного</w:t>
      </w:r>
      <w:proofErr w:type="spellEnd"/>
      <w:r w:rsidRPr="00867AF1">
        <w:rPr>
          <w:rFonts w:ascii="Times New Roman" w:hAnsi="Times New Roman" w:cs="Times New Roman"/>
          <w:sz w:val="24"/>
          <w:szCs w:val="24"/>
        </w:rPr>
        <w:t xml:space="preserve"> спектра.</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Психолого-педагогічна допомога дітям з порушеннями емоційно-вольової сфери.</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Психолого-педагогічний супровід дітей зі складними порушеннями розвитку.</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Загальна характеристика сучасної системи надання послуг для дітей з особливими освітніми потребами</w:t>
      </w:r>
    </w:p>
    <w:p w:rsidR="00F621DA" w:rsidRPr="00867AF1" w:rsidRDefault="00F621DA" w:rsidP="00867AF1">
      <w:pPr>
        <w:numPr>
          <w:ilvl w:val="0"/>
          <w:numId w:val="14"/>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Організаційно-</w:t>
      </w:r>
      <w:proofErr w:type="spellStart"/>
      <w:r w:rsidRPr="00867AF1">
        <w:rPr>
          <w:rFonts w:ascii="Times New Roman" w:hAnsi="Times New Roman" w:cs="Times New Roman"/>
          <w:sz w:val="24"/>
          <w:szCs w:val="24"/>
        </w:rPr>
        <w:t>правовові</w:t>
      </w:r>
      <w:proofErr w:type="spellEnd"/>
      <w:r w:rsidRPr="00867AF1">
        <w:rPr>
          <w:rFonts w:ascii="Times New Roman" w:hAnsi="Times New Roman" w:cs="Times New Roman"/>
          <w:sz w:val="24"/>
          <w:szCs w:val="24"/>
        </w:rPr>
        <w:t xml:space="preserve"> засади здійснення фінансово-господарської діяльності та кадрового забезпечення ІРЦ.</w:t>
      </w:r>
    </w:p>
    <w:p w:rsidR="00867AF1" w:rsidRDefault="00867AF1" w:rsidP="00867AF1">
      <w:pPr>
        <w:spacing w:after="0" w:line="240" w:lineRule="auto"/>
        <w:rPr>
          <w:rFonts w:ascii="Times New Roman" w:hAnsi="Times New Roman" w:cs="Times New Roman"/>
          <w:sz w:val="24"/>
          <w:szCs w:val="24"/>
        </w:rPr>
        <w:sectPr w:rsid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3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посаду директора </w:t>
      </w: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pStyle w:val="1"/>
        <w:spacing w:line="240" w:lineRule="auto"/>
        <w:ind w:left="345" w:right="227"/>
        <w:rPr>
          <w:sz w:val="24"/>
          <w:szCs w:val="24"/>
          <w:lang w:val="uk-UA"/>
        </w:rPr>
      </w:pPr>
    </w:p>
    <w:p w:rsidR="00F621DA" w:rsidRPr="00867AF1" w:rsidRDefault="00F621DA" w:rsidP="00867AF1">
      <w:pPr>
        <w:pStyle w:val="1"/>
        <w:spacing w:line="240" w:lineRule="auto"/>
        <w:ind w:left="345" w:right="227"/>
        <w:rPr>
          <w:sz w:val="24"/>
          <w:szCs w:val="24"/>
          <w:lang w:val="uk-UA"/>
        </w:rPr>
      </w:pPr>
    </w:p>
    <w:p w:rsidR="00F621DA" w:rsidRPr="00867AF1" w:rsidRDefault="00F621DA" w:rsidP="00867AF1">
      <w:pPr>
        <w:pStyle w:val="1"/>
        <w:spacing w:line="240" w:lineRule="auto"/>
        <w:ind w:left="345" w:right="227"/>
        <w:rPr>
          <w:sz w:val="24"/>
          <w:szCs w:val="24"/>
          <w:lang w:val="uk-UA"/>
        </w:rPr>
      </w:pPr>
      <w:r w:rsidRPr="00867AF1">
        <w:rPr>
          <w:sz w:val="24"/>
          <w:szCs w:val="24"/>
          <w:lang w:val="uk-UA"/>
        </w:rPr>
        <w:t>ВІДОМІСТЬ</w:t>
      </w:r>
    </w:p>
    <w:p w:rsidR="00F621DA" w:rsidRPr="00867AF1" w:rsidRDefault="00F621DA" w:rsidP="00867AF1">
      <w:pPr>
        <w:spacing w:after="0" w:line="240" w:lineRule="auto"/>
        <w:ind w:left="344" w:right="227"/>
        <w:jc w:val="center"/>
        <w:rPr>
          <w:rFonts w:ascii="Times New Roman" w:hAnsi="Times New Roman" w:cs="Times New Roman"/>
          <w:b/>
          <w:sz w:val="24"/>
          <w:szCs w:val="24"/>
        </w:rPr>
      </w:pPr>
      <w:r w:rsidRPr="00867AF1">
        <w:rPr>
          <w:rFonts w:ascii="Times New Roman" w:hAnsi="Times New Roman" w:cs="Times New Roman"/>
          <w:b/>
          <w:sz w:val="24"/>
          <w:szCs w:val="24"/>
        </w:rPr>
        <w:t>про результати співбесіди</w:t>
      </w:r>
    </w:p>
    <w:p w:rsidR="00F621DA" w:rsidRPr="00867AF1" w:rsidRDefault="00F621DA" w:rsidP="00867AF1">
      <w:pPr>
        <w:spacing w:after="0" w:line="240" w:lineRule="auto"/>
        <w:ind w:left="346" w:right="227"/>
        <w:jc w:val="center"/>
        <w:rPr>
          <w:rFonts w:ascii="Times New Roman" w:hAnsi="Times New Roman" w:cs="Times New Roman"/>
          <w:sz w:val="24"/>
          <w:szCs w:val="24"/>
        </w:rPr>
      </w:pPr>
      <w:r w:rsidRPr="00867AF1">
        <w:rPr>
          <w:rFonts w:ascii="Times New Roman" w:hAnsi="Times New Roman" w:cs="Times New Roman"/>
          <w:sz w:val="24"/>
          <w:szCs w:val="24"/>
        </w:rPr>
        <w:t>(готується кожним членом конкурсної комісії окремо)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pStyle w:val="TableParagraph"/>
              <w:ind w:left="1101" w:right="117" w:hanging="968"/>
              <w:rPr>
                <w:sz w:val="24"/>
                <w:szCs w:val="24"/>
                <w:lang w:val="uk-UA"/>
              </w:rPr>
            </w:pPr>
            <w:r w:rsidRPr="00867AF1">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pStyle w:val="TableParagraph"/>
              <w:ind w:left="1695" w:right="1695"/>
              <w:jc w:val="center"/>
              <w:rPr>
                <w:sz w:val="24"/>
                <w:szCs w:val="24"/>
                <w:lang w:val="uk-UA"/>
              </w:rPr>
            </w:pPr>
            <w:r w:rsidRPr="00867AF1">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pStyle w:val="TableParagraph"/>
              <w:ind w:left="808" w:right="809"/>
              <w:jc w:val="center"/>
              <w:rPr>
                <w:sz w:val="24"/>
                <w:szCs w:val="24"/>
                <w:lang w:val="uk-UA"/>
              </w:rPr>
            </w:pPr>
            <w:r w:rsidRPr="00867AF1">
              <w:rPr>
                <w:sz w:val="24"/>
                <w:szCs w:val="24"/>
                <w:lang w:val="uk-UA"/>
              </w:rPr>
              <w:t>Бали</w:t>
            </w: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926" w:right="117"/>
              <w:rPr>
                <w:sz w:val="24"/>
                <w:szCs w:val="24"/>
                <w:lang w:val="uk-UA"/>
              </w:rPr>
            </w:pPr>
            <w:r w:rsidRPr="00867AF1">
              <w:rPr>
                <w:sz w:val="24"/>
                <w:szCs w:val="24"/>
                <w:lang w:val="uk-UA"/>
              </w:rPr>
              <w:t>Кандидат № 1</w:t>
            </w: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288"/>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bl>
    <w:p w:rsidR="00F621DA" w:rsidRPr="00867AF1" w:rsidRDefault="00F621DA" w:rsidP="00867AF1">
      <w:pPr>
        <w:pStyle w:val="a6"/>
        <w:spacing w:after="0"/>
        <w:rPr>
          <w:sz w:val="24"/>
          <w:szCs w:val="24"/>
          <w:lang w:val="uk-UA"/>
        </w:rPr>
      </w:pPr>
    </w:p>
    <w:p w:rsidR="00F621DA" w:rsidRPr="00867AF1" w:rsidRDefault="00F621DA" w:rsidP="00867AF1">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rPr>
        <w:t>Член комісії                      ______________________                        ______________________</w:t>
      </w:r>
    </w:p>
    <w:p w:rsidR="00F621DA" w:rsidRPr="00867AF1" w:rsidRDefault="00F621DA" w:rsidP="00867AF1">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vertAlign w:val="subscript"/>
        </w:rPr>
        <w:t xml:space="preserve">                                                                                                   (підпис)</w:t>
      </w:r>
      <w:r w:rsidRPr="00867AF1">
        <w:rPr>
          <w:rFonts w:ascii="Times New Roman" w:hAnsi="Times New Roman" w:cs="Times New Roman"/>
          <w:sz w:val="24"/>
          <w:szCs w:val="24"/>
          <w:vertAlign w:val="subscript"/>
        </w:rPr>
        <w:tab/>
        <w:t xml:space="preserve">                                                       (прізвище, ім'я та по батькові)</w:t>
      </w:r>
    </w:p>
    <w:p w:rsidR="00867AF1" w:rsidRDefault="00867AF1" w:rsidP="00867AF1">
      <w:pPr>
        <w:spacing w:after="0" w:line="240" w:lineRule="auto"/>
        <w:rPr>
          <w:rFonts w:ascii="Times New Roman" w:hAnsi="Times New Roman" w:cs="Times New Roman"/>
          <w:sz w:val="24"/>
          <w:szCs w:val="24"/>
        </w:rPr>
        <w:sectPr w:rsid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4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посаду директора </w:t>
      </w: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widowControl w:val="0"/>
        <w:spacing w:after="0" w:line="240" w:lineRule="auto"/>
        <w:ind w:left="4081" w:right="3439"/>
        <w:jc w:val="center"/>
        <w:outlineLvl w:val="0"/>
        <w:rPr>
          <w:rFonts w:ascii="Times New Roman" w:hAnsi="Times New Roman" w:cs="Times New Roman"/>
          <w:b/>
          <w:bCs/>
          <w:sz w:val="24"/>
          <w:szCs w:val="24"/>
        </w:rPr>
      </w:pPr>
      <w:r w:rsidRPr="00867AF1">
        <w:rPr>
          <w:rFonts w:ascii="Times New Roman" w:hAnsi="Times New Roman" w:cs="Times New Roman"/>
          <w:b/>
          <w:bCs/>
          <w:sz w:val="24"/>
          <w:szCs w:val="24"/>
        </w:rPr>
        <w:t>ЗВЕДЕНА ВІДОМІСТЬ</w:t>
      </w:r>
    </w:p>
    <w:p w:rsidR="00F621DA" w:rsidRPr="00867AF1" w:rsidRDefault="00F621DA" w:rsidP="00867AF1">
      <w:pPr>
        <w:widowControl w:val="0"/>
        <w:spacing w:after="0" w:line="240" w:lineRule="auto"/>
        <w:ind w:left="4080" w:right="3439"/>
        <w:jc w:val="center"/>
        <w:rPr>
          <w:rFonts w:ascii="Times New Roman" w:hAnsi="Times New Roman" w:cs="Times New Roman"/>
          <w:b/>
          <w:sz w:val="24"/>
          <w:szCs w:val="24"/>
        </w:rPr>
      </w:pPr>
      <w:r w:rsidRPr="00867AF1">
        <w:rPr>
          <w:rFonts w:ascii="Times New Roman" w:hAnsi="Times New Roman" w:cs="Times New Roman"/>
          <w:b/>
          <w:sz w:val="24"/>
          <w:szCs w:val="24"/>
        </w:rPr>
        <w:t>середніх балів</w:t>
      </w:r>
    </w:p>
    <w:p w:rsidR="00F621DA" w:rsidRPr="00867AF1" w:rsidRDefault="00F621DA" w:rsidP="00867AF1">
      <w:pPr>
        <w:widowControl w:val="0"/>
        <w:spacing w:after="0" w:line="240" w:lineRule="auto"/>
        <w:ind w:left="4080" w:right="3439"/>
        <w:jc w:val="center"/>
        <w:rPr>
          <w:rFonts w:ascii="Times New Roman" w:hAnsi="Times New Roman" w:cs="Times New Roman"/>
          <w:b/>
          <w:sz w:val="24"/>
          <w:szCs w:val="24"/>
        </w:rPr>
      </w:pPr>
    </w:p>
    <w:tbl>
      <w:tblPr>
        <w:tblW w:w="10567"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F621DA" w:rsidRPr="00867AF1" w:rsidTr="00F621DA">
        <w:trPr>
          <w:trHeight w:hRule="exact" w:val="1344"/>
        </w:trPr>
        <w:tc>
          <w:tcPr>
            <w:tcW w:w="1353"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ight="103" w:firstLine="4"/>
              <w:jc w:val="center"/>
              <w:rPr>
                <w:rFonts w:ascii="Times New Roman" w:hAnsi="Times New Roman" w:cs="Times New Roman"/>
                <w:sz w:val="24"/>
                <w:szCs w:val="24"/>
              </w:rPr>
            </w:pPr>
            <w:r w:rsidRPr="00867AF1">
              <w:rPr>
                <w:rFonts w:ascii="Times New Roman" w:hAnsi="Times New Roman" w:cs="Times New Roman"/>
                <w:sz w:val="24"/>
                <w:szCs w:val="24"/>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12" w:right="109" w:hanging="5"/>
              <w:jc w:val="center"/>
              <w:rPr>
                <w:rFonts w:ascii="Times New Roman" w:hAnsi="Times New Roman" w:cs="Times New Roman"/>
                <w:sz w:val="24"/>
                <w:szCs w:val="24"/>
              </w:rPr>
            </w:pPr>
            <w:r w:rsidRPr="00867AF1">
              <w:rPr>
                <w:rFonts w:ascii="Times New Roman" w:hAnsi="Times New Roman" w:cs="Times New Roman"/>
                <w:sz w:val="24"/>
                <w:szCs w:val="24"/>
              </w:rPr>
              <w:t>Види оцінювання</w:t>
            </w:r>
          </w:p>
        </w:tc>
        <w:tc>
          <w:tcPr>
            <w:tcW w:w="1418"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41"/>
              <w:jc w:val="center"/>
              <w:rPr>
                <w:rFonts w:ascii="Times New Roman" w:hAnsi="Times New Roman" w:cs="Times New Roman"/>
                <w:sz w:val="24"/>
                <w:szCs w:val="24"/>
              </w:rPr>
            </w:pPr>
            <w:r w:rsidRPr="00867AF1">
              <w:rPr>
                <w:rFonts w:ascii="Times New Roman" w:hAnsi="Times New Roman" w:cs="Times New Roman"/>
                <w:sz w:val="24"/>
                <w:szCs w:val="24"/>
              </w:rPr>
              <w:t>Вимоги</w:t>
            </w: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72" w:right="17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1</w:t>
            </w:r>
          </w:p>
        </w:tc>
        <w:tc>
          <w:tcPr>
            <w:tcW w:w="1134"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p>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2</w:t>
            </w: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72" w:right="17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3</w:t>
            </w:r>
          </w:p>
        </w:tc>
        <w:tc>
          <w:tcPr>
            <w:tcW w:w="1134"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p>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4</w:t>
            </w:r>
          </w:p>
        </w:tc>
        <w:tc>
          <w:tcPr>
            <w:tcW w:w="992"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p>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5</w:t>
            </w: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jc w:val="center"/>
              <w:rPr>
                <w:rFonts w:ascii="Times New Roman" w:hAnsi="Times New Roman" w:cs="Times New Roman"/>
                <w:b/>
                <w:sz w:val="24"/>
                <w:szCs w:val="24"/>
              </w:rPr>
            </w:pPr>
          </w:p>
          <w:p w:rsidR="00F621DA" w:rsidRPr="00867AF1" w:rsidRDefault="00F621DA" w:rsidP="00867AF1">
            <w:pPr>
              <w:widowControl w:val="0"/>
              <w:spacing w:after="0" w:line="240" w:lineRule="auto"/>
              <w:ind w:left="119" w:right="107" w:hanging="12"/>
              <w:jc w:val="center"/>
              <w:rPr>
                <w:rFonts w:ascii="Times New Roman" w:hAnsi="Times New Roman" w:cs="Times New Roman"/>
                <w:sz w:val="24"/>
                <w:szCs w:val="24"/>
              </w:rPr>
            </w:pPr>
            <w:r w:rsidRPr="00867AF1">
              <w:rPr>
                <w:rFonts w:ascii="Times New Roman" w:hAnsi="Times New Roman" w:cs="Times New Roman"/>
                <w:sz w:val="24"/>
                <w:szCs w:val="24"/>
              </w:rPr>
              <w:t>Середній бал</w:t>
            </w:r>
          </w:p>
        </w:tc>
      </w:tr>
      <w:tr w:rsidR="00F621DA" w:rsidRPr="00867AF1" w:rsidTr="00F621DA">
        <w:trPr>
          <w:trHeight w:hRule="exact" w:val="855"/>
        </w:trPr>
        <w:tc>
          <w:tcPr>
            <w:tcW w:w="1353" w:type="dxa"/>
            <w:vMerge w:val="restart"/>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03" w:right="179"/>
              <w:rPr>
                <w:rFonts w:ascii="Times New Roman" w:hAnsi="Times New Roman" w:cs="Times New Roman"/>
                <w:sz w:val="24"/>
                <w:szCs w:val="24"/>
              </w:rPr>
            </w:pPr>
            <w:r w:rsidRPr="00867AF1">
              <w:rPr>
                <w:rFonts w:ascii="Times New Roman" w:hAnsi="Times New Roman" w:cs="Times New Roman"/>
                <w:sz w:val="24"/>
                <w:szCs w:val="24"/>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F621DA" w:rsidRPr="00867AF1" w:rsidRDefault="00F621DA" w:rsidP="00867AF1">
            <w:pPr>
              <w:widowControl w:val="0"/>
              <w:spacing w:after="0" w:line="240" w:lineRule="auto"/>
              <w:ind w:left="103" w:right="138"/>
              <w:rPr>
                <w:rFonts w:ascii="Times New Roman" w:hAnsi="Times New Roman" w:cs="Times New Roman"/>
                <w:sz w:val="24"/>
                <w:szCs w:val="24"/>
              </w:rPr>
            </w:pPr>
            <w:r w:rsidRPr="00867AF1">
              <w:rPr>
                <w:rFonts w:ascii="Times New Roman" w:hAnsi="Times New Roman" w:cs="Times New Roman"/>
                <w:sz w:val="24"/>
                <w:szCs w:val="24"/>
              </w:rPr>
              <w:t xml:space="preserve">Знання законодавства в сфері освіти дітей з особливими освітніми потребами </w:t>
            </w:r>
          </w:p>
        </w:tc>
        <w:tc>
          <w:tcPr>
            <w:tcW w:w="1276"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jc w:val="center"/>
              <w:rPr>
                <w:rFonts w:ascii="Times New Roman" w:hAnsi="Times New Roman" w:cs="Times New Roman"/>
                <w:sz w:val="24"/>
                <w:szCs w:val="24"/>
              </w:rPr>
            </w:pPr>
          </w:p>
        </w:tc>
      </w:tr>
      <w:tr w:rsidR="00F621DA" w:rsidRPr="00867AF1" w:rsidTr="00F621DA">
        <w:trPr>
          <w:trHeight w:hRule="exact" w:val="473"/>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000000"/>
              <w:bottom w:val="single" w:sz="4" w:space="0" w:color="auto"/>
              <w:right w:val="single" w:sz="4" w:space="0" w:color="000000"/>
            </w:tcBorders>
            <w:hideMark/>
          </w:tcPr>
          <w:p w:rsidR="00F621DA" w:rsidRPr="00867AF1" w:rsidRDefault="00F621DA" w:rsidP="00867AF1">
            <w:pPr>
              <w:widowControl w:val="0"/>
              <w:spacing w:after="0" w:line="240" w:lineRule="auto"/>
              <w:ind w:left="103" w:right="138"/>
              <w:rPr>
                <w:rFonts w:ascii="Times New Roman" w:hAnsi="Times New Roman" w:cs="Times New Roman"/>
                <w:sz w:val="24"/>
                <w:szCs w:val="24"/>
              </w:rPr>
            </w:pPr>
            <w:r w:rsidRPr="00867AF1">
              <w:rPr>
                <w:rFonts w:ascii="Times New Roman" w:hAnsi="Times New Roman" w:cs="Times New Roman"/>
                <w:sz w:val="24"/>
                <w:szCs w:val="24"/>
              </w:rPr>
              <w:t>знання основ спеціальної педагогіки</w:t>
            </w:r>
          </w:p>
        </w:tc>
        <w:tc>
          <w:tcPr>
            <w:tcW w:w="1276" w:type="dxa"/>
            <w:tcBorders>
              <w:top w:val="single" w:sz="4" w:space="0" w:color="auto"/>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F621DA">
        <w:trPr>
          <w:trHeight w:hRule="exact" w:val="651"/>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ight="138"/>
              <w:rPr>
                <w:rFonts w:ascii="Times New Roman" w:hAnsi="Times New Roman" w:cs="Times New Roman"/>
                <w:sz w:val="24"/>
                <w:szCs w:val="24"/>
              </w:rPr>
            </w:pPr>
            <w:r w:rsidRPr="00867AF1">
              <w:rPr>
                <w:rFonts w:ascii="Times New Roman" w:hAnsi="Times New Roman" w:cs="Times New Roman"/>
                <w:sz w:val="24"/>
                <w:szCs w:val="24"/>
              </w:rPr>
              <w:t>знання основ управління закладом освіти</w:t>
            </w:r>
          </w:p>
        </w:tc>
        <w:tc>
          <w:tcPr>
            <w:tcW w:w="1276" w:type="dxa"/>
            <w:tcBorders>
              <w:top w:val="single" w:sz="4" w:space="0" w:color="auto"/>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F621DA">
        <w:trPr>
          <w:trHeight w:hRule="exact" w:val="428"/>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03" w:right="143"/>
              <w:rPr>
                <w:rFonts w:ascii="Times New Roman" w:hAnsi="Times New Roman" w:cs="Times New Roman"/>
                <w:sz w:val="24"/>
                <w:szCs w:val="24"/>
              </w:rPr>
            </w:pPr>
            <w:r w:rsidRPr="00867AF1">
              <w:rPr>
                <w:rFonts w:ascii="Times New Roman" w:hAnsi="Times New Roman" w:cs="Times New Roman"/>
                <w:sz w:val="24"/>
                <w:szCs w:val="24"/>
              </w:rPr>
              <w:t>Співбесіда</w:t>
            </w:r>
          </w:p>
        </w:tc>
        <w:tc>
          <w:tcPr>
            <w:tcW w:w="1418"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F621DA">
        <w:trPr>
          <w:trHeight w:hRule="exact" w:val="42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F621DA">
        <w:trPr>
          <w:trHeight w:hRule="exact" w:val="286"/>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F621DA">
        <w:trPr>
          <w:trHeight w:hRule="exact" w:val="43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F621DA">
        <w:trPr>
          <w:trHeight w:hRule="exact" w:val="662"/>
        </w:trPr>
        <w:tc>
          <w:tcPr>
            <w:tcW w:w="135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ind w:left="229"/>
              <w:rPr>
                <w:rFonts w:ascii="Times New Roman" w:hAnsi="Times New Roman" w:cs="Times New Roman"/>
                <w:sz w:val="24"/>
                <w:szCs w:val="24"/>
              </w:rPr>
            </w:pPr>
            <w:r w:rsidRPr="00867AF1">
              <w:rPr>
                <w:rFonts w:ascii="Times New Roman" w:hAnsi="Times New Roman" w:cs="Times New Roman"/>
                <w:sz w:val="24"/>
                <w:szCs w:val="24"/>
              </w:rPr>
              <w:t>Сума балів</w:t>
            </w:r>
          </w:p>
          <w:p w:rsidR="00F621DA" w:rsidRPr="00867AF1" w:rsidRDefault="00F621DA" w:rsidP="00867AF1">
            <w:pPr>
              <w:widowControl w:val="0"/>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bl>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rPr>
          <w:rFonts w:ascii="Times New Roman" w:hAnsi="Times New Roman" w:cs="Times New Roman"/>
          <w:sz w:val="24"/>
          <w:szCs w:val="24"/>
        </w:rPr>
      </w:pPr>
    </w:p>
    <w:p w:rsidR="00F621DA" w:rsidRPr="00867AF1" w:rsidRDefault="00F621DA" w:rsidP="00867AF1">
      <w:pPr>
        <w:widowControl w:val="0"/>
        <w:tabs>
          <w:tab w:val="left" w:pos="2850"/>
          <w:tab w:val="left" w:pos="4827"/>
          <w:tab w:val="left" w:pos="5629"/>
          <w:tab w:val="left" w:pos="7845"/>
        </w:tabs>
        <w:spacing w:after="0" w:line="240" w:lineRule="auto"/>
        <w:ind w:left="229"/>
        <w:rPr>
          <w:rFonts w:ascii="Times New Roman" w:hAnsi="Times New Roman" w:cs="Times New Roman"/>
          <w:sz w:val="24"/>
          <w:szCs w:val="24"/>
        </w:rPr>
      </w:pPr>
      <w:r w:rsidRPr="00867AF1">
        <w:rPr>
          <w:rFonts w:ascii="Times New Roman" w:hAnsi="Times New Roman" w:cs="Times New Roman"/>
          <w:sz w:val="24"/>
          <w:szCs w:val="24"/>
        </w:rPr>
        <w:t>Голова комісії</w:t>
      </w:r>
      <w:r w:rsidRPr="00867AF1">
        <w:rPr>
          <w:rFonts w:ascii="Times New Roman" w:hAnsi="Times New Roman" w:cs="Times New Roman"/>
          <w:sz w:val="24"/>
          <w:szCs w:val="24"/>
        </w:rPr>
        <w:tab/>
      </w:r>
      <w:r w:rsidRPr="00867AF1">
        <w:rPr>
          <w:rFonts w:ascii="Times New Roman" w:hAnsi="Times New Roman" w:cs="Times New Roman"/>
          <w:sz w:val="24"/>
          <w:szCs w:val="24"/>
          <w:u w:val="single"/>
        </w:rPr>
        <w:t xml:space="preserve"> </w:t>
      </w:r>
      <w:r w:rsidRPr="00867AF1">
        <w:rPr>
          <w:rFonts w:ascii="Times New Roman" w:hAnsi="Times New Roman" w:cs="Times New Roman"/>
          <w:sz w:val="24"/>
          <w:szCs w:val="24"/>
          <w:u w:val="single"/>
        </w:rPr>
        <w:tab/>
      </w:r>
      <w:r w:rsidRPr="00867AF1">
        <w:rPr>
          <w:rFonts w:ascii="Times New Roman" w:hAnsi="Times New Roman" w:cs="Times New Roman"/>
          <w:sz w:val="24"/>
          <w:szCs w:val="24"/>
        </w:rPr>
        <w:tab/>
      </w:r>
      <w:r w:rsidRPr="00867AF1">
        <w:rPr>
          <w:rFonts w:ascii="Times New Roman" w:hAnsi="Times New Roman" w:cs="Times New Roman"/>
          <w:sz w:val="24"/>
          <w:szCs w:val="24"/>
          <w:u w:val="single"/>
        </w:rPr>
        <w:t xml:space="preserve"> </w:t>
      </w:r>
      <w:r w:rsidRPr="00867AF1">
        <w:rPr>
          <w:rFonts w:ascii="Times New Roman" w:hAnsi="Times New Roman" w:cs="Times New Roman"/>
          <w:sz w:val="24"/>
          <w:szCs w:val="24"/>
          <w:u w:val="single"/>
        </w:rPr>
        <w:tab/>
      </w:r>
    </w:p>
    <w:p w:rsidR="00F621DA" w:rsidRPr="00867AF1" w:rsidRDefault="00F621DA" w:rsidP="00867AF1">
      <w:pPr>
        <w:widowControl w:val="0"/>
        <w:tabs>
          <w:tab w:val="left" w:pos="5629"/>
        </w:tabs>
        <w:spacing w:after="0" w:line="240" w:lineRule="auto"/>
        <w:ind w:left="3503"/>
        <w:rPr>
          <w:rFonts w:ascii="Times New Roman" w:hAnsi="Times New Roman" w:cs="Times New Roman"/>
          <w:sz w:val="24"/>
          <w:szCs w:val="24"/>
        </w:rPr>
      </w:pPr>
      <w:r w:rsidRPr="00867AF1">
        <w:rPr>
          <w:rFonts w:ascii="Times New Roman" w:hAnsi="Times New Roman" w:cs="Times New Roman"/>
          <w:sz w:val="24"/>
          <w:szCs w:val="24"/>
        </w:rPr>
        <w:t>(підпис)</w:t>
      </w:r>
      <w:r w:rsidRPr="00867AF1">
        <w:rPr>
          <w:rFonts w:ascii="Times New Roman" w:hAnsi="Times New Roman" w:cs="Times New Roman"/>
          <w:sz w:val="24"/>
          <w:szCs w:val="24"/>
        </w:rPr>
        <w:tab/>
        <w:t>(прізвище, ім'я та по</w:t>
      </w:r>
      <w:r w:rsidRPr="00867AF1">
        <w:rPr>
          <w:rFonts w:ascii="Times New Roman" w:hAnsi="Times New Roman" w:cs="Times New Roman"/>
          <w:spacing w:val="-16"/>
          <w:sz w:val="24"/>
          <w:szCs w:val="24"/>
        </w:rPr>
        <w:t xml:space="preserve"> </w:t>
      </w:r>
      <w:r w:rsidRPr="00867AF1">
        <w:rPr>
          <w:rFonts w:ascii="Times New Roman" w:hAnsi="Times New Roman" w:cs="Times New Roman"/>
          <w:sz w:val="24"/>
          <w:szCs w:val="24"/>
        </w:rPr>
        <w:t>батькові)</w:t>
      </w:r>
    </w:p>
    <w:p w:rsidR="00F621DA" w:rsidRPr="00867AF1" w:rsidRDefault="00F621DA" w:rsidP="00867AF1">
      <w:pPr>
        <w:widowControl w:val="0"/>
        <w:spacing w:after="0" w:line="240" w:lineRule="auto"/>
        <w:rPr>
          <w:rFonts w:ascii="Times New Roman" w:hAnsi="Times New Roman" w:cs="Times New Roman"/>
          <w:sz w:val="24"/>
          <w:szCs w:val="24"/>
        </w:rPr>
      </w:pPr>
    </w:p>
    <w:p w:rsidR="00867AF1" w:rsidRDefault="00867AF1" w:rsidP="00867AF1">
      <w:pPr>
        <w:tabs>
          <w:tab w:val="left" w:pos="5954"/>
        </w:tabs>
        <w:spacing w:after="0" w:line="240" w:lineRule="auto"/>
        <w:ind w:left="5954"/>
        <w:rPr>
          <w:rFonts w:ascii="Times New Roman" w:hAnsi="Times New Roman" w:cs="Times New Roman"/>
          <w:bCs/>
          <w:sz w:val="24"/>
          <w:szCs w:val="24"/>
        </w:rPr>
        <w:sectPr w:rsid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5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посаду директора </w:t>
      </w: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spacing w:after="0" w:line="240" w:lineRule="auto"/>
        <w:ind w:left="4860"/>
        <w:rPr>
          <w:rFonts w:ascii="Times New Roman" w:hAnsi="Times New Roman" w:cs="Times New Roman"/>
          <w:bCs/>
          <w:sz w:val="24"/>
          <w:szCs w:val="24"/>
        </w:rPr>
      </w:pPr>
      <w:r w:rsidRPr="00867AF1">
        <w:rPr>
          <w:rFonts w:ascii="Times New Roman" w:hAnsi="Times New Roman" w:cs="Times New Roman"/>
          <w:bCs/>
          <w:sz w:val="24"/>
          <w:szCs w:val="24"/>
        </w:rPr>
        <w:t xml:space="preserve">                                                          </w:t>
      </w:r>
    </w:p>
    <w:p w:rsidR="00F621DA" w:rsidRPr="00867AF1" w:rsidRDefault="00F621DA" w:rsidP="00867AF1">
      <w:pPr>
        <w:pStyle w:val="1"/>
        <w:spacing w:line="240" w:lineRule="auto"/>
        <w:ind w:left="11520" w:right="3439"/>
        <w:rPr>
          <w:sz w:val="24"/>
          <w:szCs w:val="24"/>
          <w:lang w:val="uk-UA"/>
        </w:rPr>
      </w:pPr>
    </w:p>
    <w:p w:rsidR="00F621DA" w:rsidRPr="00867AF1" w:rsidRDefault="00F621DA" w:rsidP="00867AF1">
      <w:pPr>
        <w:spacing w:after="0" w:line="240" w:lineRule="auto"/>
        <w:ind w:right="1683"/>
        <w:jc w:val="right"/>
        <w:outlineLvl w:val="0"/>
        <w:rPr>
          <w:rFonts w:ascii="Times New Roman" w:hAnsi="Times New Roman" w:cs="Times New Roman"/>
          <w:b/>
          <w:bCs/>
          <w:sz w:val="24"/>
          <w:szCs w:val="24"/>
        </w:rPr>
      </w:pPr>
      <w:r w:rsidRPr="00867AF1">
        <w:rPr>
          <w:rFonts w:ascii="Times New Roman" w:hAnsi="Times New Roman" w:cs="Times New Roman"/>
          <w:b/>
          <w:bCs/>
          <w:sz w:val="24"/>
          <w:szCs w:val="24"/>
        </w:rPr>
        <w:t>ПІДСУМКОВИЙ РЕЙТИНГ КАНДИДАТІВ</w:t>
      </w:r>
    </w:p>
    <w:p w:rsidR="00F621DA" w:rsidRPr="00867AF1" w:rsidRDefault="00F621DA" w:rsidP="00867AF1">
      <w:pPr>
        <w:spacing w:after="0" w:line="240" w:lineRule="auto"/>
        <w:ind w:right="1683"/>
        <w:jc w:val="right"/>
        <w:outlineLvl w:val="0"/>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F621DA" w:rsidRPr="00867AF1" w:rsidTr="00F56AA7">
        <w:trPr>
          <w:trHeight w:hRule="exact" w:val="840"/>
        </w:trPr>
        <w:tc>
          <w:tcPr>
            <w:tcW w:w="3348" w:type="dxa"/>
            <w:shd w:val="clear" w:color="auto" w:fill="auto"/>
          </w:tcPr>
          <w:p w:rsidR="00F621DA" w:rsidRPr="00867AF1" w:rsidRDefault="00F621DA" w:rsidP="00867AF1">
            <w:pPr>
              <w:spacing w:after="0" w:line="240" w:lineRule="auto"/>
              <w:rPr>
                <w:rFonts w:ascii="Times New Roman" w:hAnsi="Times New Roman" w:cs="Times New Roman"/>
                <w:b/>
                <w:sz w:val="24"/>
                <w:szCs w:val="24"/>
              </w:rPr>
            </w:pPr>
          </w:p>
          <w:p w:rsidR="00F621DA" w:rsidRPr="00867AF1" w:rsidRDefault="00F621DA" w:rsidP="00867AF1">
            <w:pPr>
              <w:spacing w:after="0" w:line="240" w:lineRule="auto"/>
              <w:ind w:left="1147" w:right="161" w:hanging="970"/>
              <w:rPr>
                <w:rFonts w:ascii="Times New Roman" w:hAnsi="Times New Roman" w:cs="Times New Roman"/>
                <w:sz w:val="24"/>
                <w:szCs w:val="24"/>
              </w:rPr>
            </w:pPr>
            <w:r w:rsidRPr="00867AF1">
              <w:rPr>
                <w:rFonts w:ascii="Times New Roman" w:hAnsi="Times New Roman" w:cs="Times New Roman"/>
                <w:sz w:val="24"/>
                <w:szCs w:val="24"/>
              </w:rPr>
              <w:t>Прізвище, ім'я та по батькові кандидата</w:t>
            </w:r>
          </w:p>
        </w:tc>
        <w:tc>
          <w:tcPr>
            <w:tcW w:w="3240" w:type="dxa"/>
            <w:shd w:val="clear" w:color="auto" w:fill="auto"/>
          </w:tcPr>
          <w:p w:rsidR="00F621DA" w:rsidRPr="00867AF1" w:rsidRDefault="00F621DA" w:rsidP="00867AF1">
            <w:pPr>
              <w:spacing w:after="0" w:line="240" w:lineRule="auto"/>
              <w:rPr>
                <w:rFonts w:ascii="Times New Roman" w:hAnsi="Times New Roman" w:cs="Times New Roman"/>
                <w:b/>
                <w:sz w:val="24"/>
                <w:szCs w:val="24"/>
              </w:rPr>
            </w:pPr>
          </w:p>
          <w:p w:rsidR="00F621DA" w:rsidRPr="00867AF1" w:rsidRDefault="00F621DA" w:rsidP="00867AF1">
            <w:pPr>
              <w:spacing w:after="0" w:line="240" w:lineRule="auto"/>
              <w:ind w:left="383"/>
              <w:rPr>
                <w:rFonts w:ascii="Times New Roman" w:hAnsi="Times New Roman" w:cs="Times New Roman"/>
                <w:sz w:val="24"/>
                <w:szCs w:val="24"/>
              </w:rPr>
            </w:pPr>
            <w:r w:rsidRPr="00867AF1">
              <w:rPr>
                <w:rFonts w:ascii="Times New Roman" w:hAnsi="Times New Roman" w:cs="Times New Roman"/>
                <w:sz w:val="24"/>
                <w:szCs w:val="24"/>
              </w:rPr>
              <w:t>Загальна кількість балів</w:t>
            </w:r>
          </w:p>
        </w:tc>
        <w:tc>
          <w:tcPr>
            <w:tcW w:w="2880" w:type="dxa"/>
            <w:shd w:val="clear" w:color="auto" w:fill="auto"/>
          </w:tcPr>
          <w:p w:rsidR="00F621DA" w:rsidRPr="00867AF1" w:rsidRDefault="00F621DA" w:rsidP="00867AF1">
            <w:pPr>
              <w:spacing w:after="0" w:line="240" w:lineRule="auto"/>
              <w:rPr>
                <w:rFonts w:ascii="Times New Roman" w:hAnsi="Times New Roman" w:cs="Times New Roman"/>
                <w:b/>
                <w:sz w:val="24"/>
                <w:szCs w:val="24"/>
              </w:rPr>
            </w:pPr>
          </w:p>
          <w:p w:rsidR="00F621DA" w:rsidRPr="00867AF1" w:rsidRDefault="00F621DA" w:rsidP="00867AF1">
            <w:pPr>
              <w:spacing w:after="0" w:line="240" w:lineRule="auto"/>
              <w:ind w:left="1000" w:right="1000"/>
              <w:jc w:val="center"/>
              <w:rPr>
                <w:rFonts w:ascii="Times New Roman" w:hAnsi="Times New Roman" w:cs="Times New Roman"/>
                <w:sz w:val="24"/>
                <w:szCs w:val="24"/>
              </w:rPr>
            </w:pPr>
            <w:r w:rsidRPr="00867AF1">
              <w:rPr>
                <w:rFonts w:ascii="Times New Roman" w:hAnsi="Times New Roman" w:cs="Times New Roman"/>
                <w:sz w:val="24"/>
                <w:szCs w:val="24"/>
              </w:rPr>
              <w:t>Рейтинг</w:t>
            </w:r>
          </w:p>
        </w:tc>
      </w:tr>
      <w:tr w:rsidR="00F621DA" w:rsidRPr="00867AF1" w:rsidTr="00F56AA7">
        <w:trPr>
          <w:trHeight w:hRule="exact" w:val="286"/>
        </w:trPr>
        <w:tc>
          <w:tcPr>
            <w:tcW w:w="3348" w:type="dxa"/>
            <w:shd w:val="clear" w:color="auto" w:fill="auto"/>
          </w:tcPr>
          <w:p w:rsidR="00F621DA" w:rsidRPr="00867AF1" w:rsidRDefault="00F621DA" w:rsidP="00867AF1">
            <w:pPr>
              <w:spacing w:after="0" w:line="240" w:lineRule="auto"/>
              <w:rPr>
                <w:rFonts w:ascii="Times New Roman" w:hAnsi="Times New Roman" w:cs="Times New Roman"/>
                <w:sz w:val="24"/>
                <w:szCs w:val="24"/>
              </w:rPr>
            </w:pPr>
          </w:p>
        </w:tc>
        <w:tc>
          <w:tcPr>
            <w:tcW w:w="3240" w:type="dxa"/>
            <w:shd w:val="clear" w:color="auto" w:fill="auto"/>
          </w:tcPr>
          <w:p w:rsidR="00F621DA" w:rsidRPr="00867AF1" w:rsidRDefault="00F621DA" w:rsidP="00867AF1">
            <w:pPr>
              <w:spacing w:after="0" w:line="240" w:lineRule="auto"/>
              <w:rPr>
                <w:rFonts w:ascii="Times New Roman" w:hAnsi="Times New Roman" w:cs="Times New Roman"/>
                <w:sz w:val="24"/>
                <w:szCs w:val="24"/>
              </w:rPr>
            </w:pPr>
          </w:p>
        </w:tc>
        <w:tc>
          <w:tcPr>
            <w:tcW w:w="2880" w:type="dxa"/>
            <w:shd w:val="clear" w:color="auto" w:fill="auto"/>
          </w:tcPr>
          <w:p w:rsidR="00F621DA" w:rsidRPr="00867AF1" w:rsidRDefault="00F621DA" w:rsidP="00867AF1">
            <w:pPr>
              <w:spacing w:after="0" w:line="240" w:lineRule="auto"/>
              <w:rPr>
                <w:rFonts w:ascii="Times New Roman" w:hAnsi="Times New Roman" w:cs="Times New Roman"/>
                <w:sz w:val="24"/>
                <w:szCs w:val="24"/>
              </w:rPr>
            </w:pPr>
          </w:p>
        </w:tc>
      </w:tr>
    </w:tbl>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r w:rsidRPr="00867AF1">
        <w:rPr>
          <w:rFonts w:ascii="Times New Roman" w:hAnsi="Times New Roman" w:cs="Times New Roman"/>
          <w:sz w:val="24"/>
          <w:szCs w:val="24"/>
        </w:rPr>
        <w:t>Голова комісії                 _________________                                  _______________________</w:t>
      </w:r>
    </w:p>
    <w:p w:rsidR="00F621DA" w:rsidRPr="00867AF1" w:rsidRDefault="00F621DA" w:rsidP="00867AF1">
      <w:pPr>
        <w:spacing w:after="0" w:line="240" w:lineRule="auto"/>
        <w:rPr>
          <w:rFonts w:ascii="Times New Roman" w:hAnsi="Times New Roman" w:cs="Times New Roman"/>
          <w:sz w:val="24"/>
          <w:szCs w:val="24"/>
          <w:vertAlign w:val="superscript"/>
        </w:rPr>
      </w:pPr>
      <w:r w:rsidRPr="00867AF1">
        <w:rPr>
          <w:rFonts w:ascii="Times New Roman" w:hAnsi="Times New Roman" w:cs="Times New Roman"/>
          <w:sz w:val="24"/>
          <w:szCs w:val="24"/>
          <w:vertAlign w:val="superscript"/>
        </w:rPr>
        <w:t xml:space="preserve">                                                                                     (підпис)                                                                    (прізвище, ім’я, по батькові)</w:t>
      </w:r>
    </w:p>
    <w:p w:rsidR="00867AF1" w:rsidRDefault="00867AF1" w:rsidP="00867AF1">
      <w:pPr>
        <w:spacing w:after="0" w:line="240" w:lineRule="auto"/>
        <w:rPr>
          <w:rFonts w:ascii="Times New Roman" w:hAnsi="Times New Roman" w:cs="Times New Roman"/>
          <w:sz w:val="24"/>
          <w:szCs w:val="24"/>
          <w:lang w:val="en-US"/>
        </w:rPr>
      </w:pPr>
    </w:p>
    <w:p w:rsidR="00867AF1" w:rsidRPr="00867AF1" w:rsidRDefault="00867AF1" w:rsidP="00867AF1">
      <w:pPr>
        <w:spacing w:after="0" w:line="240" w:lineRule="auto"/>
        <w:rPr>
          <w:rFonts w:ascii="Times New Roman" w:hAnsi="Times New Roman" w:cs="Times New Roman"/>
          <w:sz w:val="24"/>
          <w:szCs w:val="24"/>
          <w:lang w:val="en-US"/>
        </w:rPr>
        <w:sectPr w:rsidR="00867AF1" w:rsidRPr="00867AF1" w:rsidSect="004B7DA3">
          <w:pgSz w:w="11906" w:h="16838"/>
          <w:pgMar w:top="850" w:right="850" w:bottom="850" w:left="1417" w:header="708" w:footer="708" w:gutter="0"/>
          <w:cols w:space="708"/>
          <w:docGrid w:linePitch="360"/>
        </w:sectPr>
      </w:pPr>
    </w:p>
    <w:p w:rsidR="00867AF1" w:rsidRPr="00867AF1" w:rsidRDefault="00867AF1" w:rsidP="00867AF1">
      <w:pPr>
        <w:pStyle w:val="a6"/>
        <w:spacing w:after="0"/>
        <w:ind w:left="6372" w:right="-1"/>
        <w:jc w:val="right"/>
        <w:rPr>
          <w:i/>
          <w:sz w:val="24"/>
          <w:szCs w:val="24"/>
          <w:lang w:val="en-US"/>
        </w:rPr>
      </w:pPr>
      <w:r>
        <w:rPr>
          <w:i/>
          <w:sz w:val="24"/>
          <w:szCs w:val="24"/>
          <w:lang w:val="uk-UA"/>
        </w:rPr>
        <w:lastRenderedPageBreak/>
        <w:t xml:space="preserve">Додаток </w:t>
      </w:r>
      <w:r>
        <w:rPr>
          <w:i/>
          <w:sz w:val="24"/>
          <w:szCs w:val="24"/>
          <w:lang w:val="en-US"/>
        </w:rPr>
        <w:t>2</w:t>
      </w:r>
    </w:p>
    <w:p w:rsidR="00867AF1" w:rsidRPr="00867AF1" w:rsidRDefault="00867AF1" w:rsidP="00867AF1">
      <w:pPr>
        <w:spacing w:after="0" w:line="240" w:lineRule="auto"/>
        <w:ind w:left="5664" w:firstLine="708"/>
        <w:jc w:val="right"/>
        <w:rPr>
          <w:rFonts w:ascii="Times New Roman" w:hAnsi="Times New Roman" w:cs="Times New Roman"/>
          <w:i/>
          <w:sz w:val="24"/>
          <w:szCs w:val="24"/>
        </w:rPr>
      </w:pPr>
      <w:r w:rsidRPr="00867AF1">
        <w:rPr>
          <w:rFonts w:ascii="Times New Roman" w:hAnsi="Times New Roman" w:cs="Times New Roman"/>
          <w:i/>
          <w:sz w:val="24"/>
          <w:szCs w:val="24"/>
        </w:rPr>
        <w:t>до рішення сесії міської ради</w:t>
      </w:r>
    </w:p>
    <w:p w:rsidR="00867AF1" w:rsidRPr="00867AF1" w:rsidRDefault="00867AF1" w:rsidP="00867AF1">
      <w:pPr>
        <w:spacing w:after="0" w:line="240" w:lineRule="auto"/>
        <w:jc w:val="right"/>
        <w:rPr>
          <w:rFonts w:ascii="Times New Roman" w:hAnsi="Times New Roman" w:cs="Times New Roman"/>
          <w:i/>
          <w:sz w:val="24"/>
          <w:szCs w:val="24"/>
        </w:rPr>
      </w:pPr>
      <w:r w:rsidRPr="00867AF1">
        <w:rPr>
          <w:rFonts w:ascii="Times New Roman" w:hAnsi="Times New Roman" w:cs="Times New Roman"/>
          <w:i/>
          <w:sz w:val="24"/>
          <w:szCs w:val="24"/>
        </w:rPr>
        <w:t>від “__”_________ 2018р. №___</w:t>
      </w:r>
    </w:p>
    <w:p w:rsidR="00F621DA" w:rsidRPr="00867AF1" w:rsidRDefault="00F621DA" w:rsidP="00867AF1">
      <w:pPr>
        <w:spacing w:after="0" w:line="240" w:lineRule="auto"/>
        <w:jc w:val="center"/>
        <w:rPr>
          <w:rFonts w:ascii="Times New Roman" w:hAnsi="Times New Roman" w:cs="Times New Roman"/>
          <w:b/>
          <w:sz w:val="24"/>
          <w:szCs w:val="24"/>
        </w:rPr>
      </w:pPr>
    </w:p>
    <w:p w:rsidR="00F621DA" w:rsidRPr="00867AF1" w:rsidRDefault="00F621DA" w:rsidP="00867AF1">
      <w:pPr>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ПОЛОЖЕННЯ</w:t>
      </w:r>
    </w:p>
    <w:p w:rsidR="00F621DA" w:rsidRPr="00867AF1" w:rsidRDefault="00F621DA" w:rsidP="00867AF1">
      <w:pPr>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про проведення конкурсу на посади педагогічних працівників</w:t>
      </w:r>
    </w:p>
    <w:p w:rsidR="00F621DA" w:rsidRPr="00867AF1" w:rsidRDefault="00F621DA" w:rsidP="00867AF1">
      <w:pPr>
        <w:spacing w:after="0" w:line="240" w:lineRule="auto"/>
        <w:jc w:val="center"/>
        <w:rPr>
          <w:rFonts w:ascii="Times New Roman" w:hAnsi="Times New Roman" w:cs="Times New Roman"/>
          <w:b/>
          <w:sz w:val="24"/>
          <w:szCs w:val="24"/>
        </w:rPr>
      </w:pPr>
      <w:r w:rsidRPr="00867AF1">
        <w:rPr>
          <w:rFonts w:ascii="Times New Roman" w:hAnsi="Times New Roman" w:cs="Times New Roman"/>
          <w:b/>
          <w:color w:val="000000"/>
          <w:sz w:val="24"/>
          <w:szCs w:val="24"/>
          <w:bdr w:val="none" w:sz="0" w:space="0" w:color="auto" w:frame="1"/>
          <w:lang w:eastAsia="ru-RU"/>
        </w:rPr>
        <w:t>Хмельницьк</w:t>
      </w:r>
      <w:r w:rsidRPr="00867AF1">
        <w:rPr>
          <w:rFonts w:ascii="Times New Roman" w:hAnsi="Times New Roman" w:cs="Times New Roman"/>
          <w:b/>
          <w:sz w:val="24"/>
          <w:szCs w:val="24"/>
        </w:rPr>
        <w:t>о</w:t>
      </w:r>
      <w:r w:rsidRPr="00867AF1">
        <w:rPr>
          <w:rFonts w:ascii="Times New Roman" w:hAnsi="Times New Roman" w:cs="Times New Roman"/>
          <w:b/>
          <w:sz w:val="24"/>
          <w:szCs w:val="24"/>
          <w:lang w:eastAsia="ru-RU"/>
        </w:rPr>
        <w:t>г</w:t>
      </w:r>
      <w:r w:rsidRPr="00867AF1">
        <w:rPr>
          <w:rFonts w:ascii="Times New Roman" w:hAnsi="Times New Roman" w:cs="Times New Roman"/>
          <w:b/>
          <w:sz w:val="24"/>
          <w:szCs w:val="24"/>
        </w:rPr>
        <w:t xml:space="preserve">о </w:t>
      </w:r>
      <w:proofErr w:type="spellStart"/>
      <w:r w:rsidRPr="00867AF1">
        <w:rPr>
          <w:rFonts w:ascii="Times New Roman" w:hAnsi="Times New Roman" w:cs="Times New Roman"/>
          <w:b/>
          <w:sz w:val="24"/>
          <w:szCs w:val="24"/>
        </w:rPr>
        <w:t>інклюзивно</w:t>
      </w:r>
      <w:proofErr w:type="spellEnd"/>
      <w:r w:rsidRPr="00867AF1">
        <w:rPr>
          <w:rFonts w:ascii="Times New Roman" w:hAnsi="Times New Roman" w:cs="Times New Roman"/>
          <w:b/>
          <w:sz w:val="24"/>
          <w:szCs w:val="24"/>
        </w:rPr>
        <w:t>-ресурсного центру № 1</w:t>
      </w:r>
    </w:p>
    <w:p w:rsidR="00F621DA" w:rsidRPr="00867AF1" w:rsidRDefault="00F621DA" w:rsidP="00867AF1">
      <w:pPr>
        <w:pStyle w:val="rvps2"/>
        <w:shd w:val="clear" w:color="auto" w:fill="FFFFFF"/>
        <w:spacing w:before="0" w:beforeAutospacing="0" w:after="0" w:afterAutospacing="0"/>
        <w:textAlignment w:val="baseline"/>
        <w:rPr>
          <w:b/>
        </w:rPr>
      </w:pP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1. Це Положення про проведення конкурсу на посади педагогічних працівників 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 xml:space="preserve">-ресурсного центру № 1 (далі – Положення) визначає процедуру проведення конкурсу на посади педагогічних працівників 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 (далі – Центру).</w:t>
      </w:r>
    </w:p>
    <w:p w:rsidR="00F621DA" w:rsidRPr="00867AF1" w:rsidRDefault="00F621DA" w:rsidP="00867AF1">
      <w:pPr>
        <w:pStyle w:val="a4"/>
        <w:spacing w:before="0"/>
        <w:ind w:firstLine="0"/>
        <w:jc w:val="both"/>
        <w:rPr>
          <w:rFonts w:ascii="Times New Roman" w:hAnsi="Times New Roman"/>
          <w:sz w:val="24"/>
          <w:szCs w:val="24"/>
          <w:shd w:val="clear" w:color="auto" w:fill="FFFFFF"/>
        </w:rPr>
      </w:pPr>
      <w:r w:rsidRPr="00867AF1">
        <w:rPr>
          <w:rFonts w:ascii="Times New Roman" w:hAnsi="Times New Roman"/>
          <w:sz w:val="24"/>
          <w:szCs w:val="24"/>
          <w:shd w:val="clear" w:color="auto" w:fill="FFFFFF"/>
        </w:rPr>
        <w:t xml:space="preserve">        2. </w:t>
      </w:r>
      <w:r w:rsidRPr="00867AF1">
        <w:rPr>
          <w:rFonts w:ascii="Times New Roman" w:hAnsi="Times New Roman"/>
          <w:sz w:val="24"/>
          <w:szCs w:val="24"/>
        </w:rPr>
        <w:t xml:space="preserve">Посади педагогічних працівників Центру </w:t>
      </w:r>
      <w:r w:rsidRPr="00867AF1">
        <w:rPr>
          <w:rFonts w:ascii="Times New Roman" w:hAnsi="Times New Roman"/>
          <w:sz w:val="24"/>
          <w:szCs w:val="24"/>
          <w:shd w:val="clear" w:color="auto" w:fill="FFFFFF"/>
        </w:rPr>
        <w:t xml:space="preserve">можуть обіймати особи, які </w:t>
      </w:r>
      <w:r w:rsidRPr="00867AF1">
        <w:rPr>
          <w:rFonts w:ascii="Times New Roman" w:hAnsi="Times New Roman"/>
          <w:sz w:val="24"/>
          <w:szCs w:val="24"/>
        </w:rPr>
        <w:t>вільно володіють державною мовою</w:t>
      </w:r>
      <w:r w:rsidRPr="00867AF1">
        <w:rPr>
          <w:rFonts w:ascii="Times New Roman" w:hAnsi="Times New Roman"/>
          <w:sz w:val="24"/>
          <w:szCs w:val="24"/>
          <w:shd w:val="clear" w:color="auto" w:fill="FFFFFF"/>
        </w:rPr>
        <w:t xml:space="preserve">, </w:t>
      </w:r>
      <w:r w:rsidRPr="00867AF1">
        <w:rPr>
          <w:rFonts w:ascii="Times New Roman" w:hAnsi="Times New Roman"/>
          <w:sz w:val="24"/>
          <w:szCs w:val="24"/>
        </w:rPr>
        <w:t>мають вищу педагогічну (психологічну) освіту не нижче ступеня магістра</w:t>
      </w:r>
      <w:r w:rsidRPr="00867AF1">
        <w:rPr>
          <w:rFonts w:ascii="Times New Roman" w:hAnsi="Times New Roman"/>
          <w:color w:val="FF0000"/>
          <w:sz w:val="24"/>
          <w:szCs w:val="24"/>
        </w:rPr>
        <w:t xml:space="preserve"> </w:t>
      </w:r>
      <w:r w:rsidRPr="00867AF1">
        <w:rPr>
          <w:rFonts w:ascii="Times New Roman" w:hAnsi="Times New Roman"/>
          <w:sz w:val="24"/>
          <w:szCs w:val="24"/>
        </w:rPr>
        <w:t>або освітньо-кваліфікаційного рівня спеціаліст, при цьому не менше 60 відсотків яких повинні мати стаж роботи три роки за фахом.</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 Педагогічні працівники Центру призначаються на посади директором Центру за результатами конкурсу на посади педагогічних працівників 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 (далі – конкурс), що проводиться відповідно до цього Положення.</w:t>
      </w:r>
    </w:p>
    <w:p w:rsidR="00F621DA" w:rsidRPr="00867AF1" w:rsidRDefault="00F621DA" w:rsidP="00867AF1">
      <w:pPr>
        <w:pStyle w:val="rvps2"/>
        <w:shd w:val="clear" w:color="auto" w:fill="FFFFFF"/>
        <w:spacing w:before="0" w:beforeAutospacing="0" w:after="0" w:afterAutospacing="0"/>
        <w:jc w:val="both"/>
        <w:textAlignment w:val="baseline"/>
      </w:pPr>
      <w:r w:rsidRPr="00867AF1">
        <w:t xml:space="preserve">        4. Конкурс повинен проводитися з дотриманням принципів:</w:t>
      </w:r>
    </w:p>
    <w:p w:rsidR="00F621DA" w:rsidRPr="00867AF1" w:rsidRDefault="00F621DA" w:rsidP="00867AF1">
      <w:pPr>
        <w:pStyle w:val="rvps2"/>
        <w:numPr>
          <w:ilvl w:val="0"/>
          <w:numId w:val="3"/>
        </w:numPr>
        <w:shd w:val="clear" w:color="auto" w:fill="FFFFFF"/>
        <w:spacing w:before="0" w:beforeAutospacing="0" w:after="0" w:afterAutospacing="0"/>
        <w:jc w:val="both"/>
        <w:textAlignment w:val="baseline"/>
      </w:pPr>
      <w:r w:rsidRPr="00867AF1">
        <w:t>законності;</w:t>
      </w:r>
    </w:p>
    <w:p w:rsidR="00F621DA" w:rsidRPr="00867AF1" w:rsidRDefault="00F621DA" w:rsidP="00867AF1">
      <w:pPr>
        <w:pStyle w:val="rvps2"/>
        <w:numPr>
          <w:ilvl w:val="0"/>
          <w:numId w:val="3"/>
        </w:numPr>
        <w:shd w:val="clear" w:color="auto" w:fill="FFFFFF"/>
        <w:spacing w:before="0" w:beforeAutospacing="0" w:after="0" w:afterAutospacing="0"/>
        <w:jc w:val="both"/>
        <w:textAlignment w:val="baseline"/>
      </w:pPr>
      <w:r w:rsidRPr="00867AF1">
        <w:t>прозорості;</w:t>
      </w:r>
    </w:p>
    <w:p w:rsidR="00F621DA" w:rsidRPr="00867AF1" w:rsidRDefault="00F621DA" w:rsidP="00867AF1">
      <w:pPr>
        <w:pStyle w:val="rvps2"/>
        <w:numPr>
          <w:ilvl w:val="0"/>
          <w:numId w:val="3"/>
        </w:numPr>
        <w:shd w:val="clear" w:color="auto" w:fill="FFFFFF"/>
        <w:spacing w:before="0" w:beforeAutospacing="0" w:after="0" w:afterAutospacing="0"/>
        <w:jc w:val="both"/>
        <w:textAlignment w:val="baseline"/>
      </w:pPr>
      <w:r w:rsidRPr="00867AF1">
        <w:t>забезпечення рівного доступу;</w:t>
      </w:r>
    </w:p>
    <w:p w:rsidR="00F621DA" w:rsidRPr="00867AF1" w:rsidRDefault="00F621DA" w:rsidP="00867AF1">
      <w:pPr>
        <w:pStyle w:val="rvps2"/>
        <w:numPr>
          <w:ilvl w:val="0"/>
          <w:numId w:val="3"/>
        </w:numPr>
        <w:shd w:val="clear" w:color="auto" w:fill="FFFFFF"/>
        <w:spacing w:before="0" w:beforeAutospacing="0" w:after="0" w:afterAutospacing="0"/>
        <w:jc w:val="both"/>
        <w:textAlignment w:val="baseline"/>
      </w:pPr>
      <w:r w:rsidRPr="00867AF1">
        <w:t>недискримінації;</w:t>
      </w:r>
    </w:p>
    <w:p w:rsidR="00F621DA" w:rsidRPr="00867AF1" w:rsidRDefault="00F621DA" w:rsidP="00867AF1">
      <w:pPr>
        <w:pStyle w:val="rvps2"/>
        <w:numPr>
          <w:ilvl w:val="0"/>
          <w:numId w:val="3"/>
        </w:numPr>
        <w:shd w:val="clear" w:color="auto" w:fill="FFFFFF"/>
        <w:spacing w:before="0" w:beforeAutospacing="0" w:after="0" w:afterAutospacing="0"/>
        <w:jc w:val="both"/>
        <w:textAlignment w:val="baseline"/>
      </w:pPr>
      <w:r w:rsidRPr="00867AF1">
        <w:t>доброчесності;</w:t>
      </w:r>
    </w:p>
    <w:p w:rsidR="00F621DA" w:rsidRPr="00867AF1" w:rsidRDefault="00F621DA" w:rsidP="00867AF1">
      <w:pPr>
        <w:pStyle w:val="rvps2"/>
        <w:numPr>
          <w:ilvl w:val="0"/>
          <w:numId w:val="3"/>
        </w:numPr>
        <w:shd w:val="clear" w:color="auto" w:fill="FFFFFF"/>
        <w:spacing w:before="0" w:beforeAutospacing="0" w:after="0" w:afterAutospacing="0"/>
        <w:jc w:val="both"/>
        <w:textAlignment w:val="baseline"/>
      </w:pPr>
      <w:r w:rsidRPr="00867AF1">
        <w:t>надійності та відповідності методів оцінювання.</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5. Підставою для проведення конкурсу є наказ директора Департаменту освіти та науки Хмельницької міської ради (далі – Департаменту) </w:t>
      </w:r>
      <w:r w:rsidRPr="00867AF1">
        <w:rPr>
          <w:rFonts w:ascii="Times New Roman" w:hAnsi="Times New Roman" w:cs="Times New Roman"/>
          <w:sz w:val="24"/>
          <w:szCs w:val="24"/>
          <w:lang w:eastAsia="ru-RU"/>
        </w:rPr>
        <w:t xml:space="preserve">(або особи, яка виконує обов’язки директора Департаменту) </w:t>
      </w:r>
      <w:r w:rsidRPr="00867AF1">
        <w:rPr>
          <w:rFonts w:ascii="Times New Roman" w:hAnsi="Times New Roman" w:cs="Times New Roman"/>
          <w:sz w:val="24"/>
          <w:szCs w:val="24"/>
        </w:rPr>
        <w:t xml:space="preserve">про проведення конкурсу та затвердження складу конкурсної комісії. </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За умови укомплектування Центру 60 % педагогічних працівників, підставою для проведення конкурсу є наказ директора Центру</w:t>
      </w:r>
      <w:r w:rsidRPr="00867AF1">
        <w:rPr>
          <w:rFonts w:ascii="Times New Roman" w:hAnsi="Times New Roman" w:cs="Times New Roman"/>
          <w:sz w:val="24"/>
          <w:szCs w:val="24"/>
          <w:lang w:eastAsia="ru-RU"/>
        </w:rPr>
        <w:t xml:space="preserve"> </w:t>
      </w:r>
      <w:r w:rsidRPr="00867AF1">
        <w:rPr>
          <w:rFonts w:ascii="Times New Roman" w:hAnsi="Times New Roman" w:cs="Times New Roman"/>
          <w:sz w:val="24"/>
          <w:szCs w:val="24"/>
        </w:rPr>
        <w:t xml:space="preserve">про проведення конкурсу та затвердження складу конкурсної комісії відповідно до даного Положення. </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6. Центр забезпечує організацію та проведення конкурсу.</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7. Конкурс складається з таких етапів:</w:t>
      </w:r>
    </w:p>
    <w:p w:rsidR="00F621DA" w:rsidRPr="00867AF1" w:rsidRDefault="00F621DA" w:rsidP="00867AF1">
      <w:pPr>
        <w:pStyle w:val="12"/>
        <w:ind w:left="192" w:firstLine="708"/>
        <w:jc w:val="both"/>
        <w:rPr>
          <w:sz w:val="24"/>
          <w:szCs w:val="24"/>
          <w:lang w:val="uk-UA"/>
        </w:rPr>
      </w:pPr>
      <w:r w:rsidRPr="00867AF1">
        <w:rPr>
          <w:sz w:val="24"/>
          <w:szCs w:val="24"/>
          <w:lang w:val="uk-UA"/>
        </w:rPr>
        <w:t>1) прийняття рішення про оголошення конкурсу та затвердження складу конкурсної  комісії;</w:t>
      </w:r>
    </w:p>
    <w:p w:rsidR="00F621DA" w:rsidRPr="00867AF1" w:rsidRDefault="00F621DA" w:rsidP="00867AF1">
      <w:pPr>
        <w:pStyle w:val="rvps2"/>
        <w:shd w:val="clear" w:color="auto" w:fill="FFFFFF"/>
        <w:spacing w:before="0" w:beforeAutospacing="0" w:after="0" w:afterAutospacing="0"/>
        <w:ind w:left="192" w:firstLine="708"/>
        <w:jc w:val="both"/>
        <w:textAlignment w:val="baseline"/>
      </w:pPr>
      <w:r w:rsidRPr="00867AF1">
        <w:t>2) оприлюднення оголошення про проведення конкурсу;</w:t>
      </w:r>
    </w:p>
    <w:p w:rsidR="00F621DA" w:rsidRPr="00867AF1" w:rsidRDefault="00F621DA" w:rsidP="00867AF1">
      <w:pPr>
        <w:pStyle w:val="12"/>
        <w:ind w:left="192" w:firstLine="708"/>
        <w:jc w:val="both"/>
        <w:rPr>
          <w:sz w:val="24"/>
          <w:szCs w:val="24"/>
          <w:lang w:val="uk-UA"/>
        </w:rPr>
      </w:pPr>
      <w:r w:rsidRPr="00867AF1">
        <w:rPr>
          <w:sz w:val="24"/>
          <w:szCs w:val="24"/>
          <w:lang w:val="uk-UA"/>
        </w:rPr>
        <w:t>3) прийом документів від осіб, які бажають взяти участь у конкурсі;</w:t>
      </w:r>
    </w:p>
    <w:p w:rsidR="00F621DA" w:rsidRPr="00867AF1" w:rsidRDefault="00F621DA" w:rsidP="00867AF1">
      <w:pPr>
        <w:pStyle w:val="12"/>
        <w:ind w:left="192" w:firstLine="708"/>
        <w:jc w:val="both"/>
        <w:rPr>
          <w:sz w:val="24"/>
          <w:szCs w:val="24"/>
          <w:lang w:val="uk-UA"/>
        </w:rPr>
      </w:pPr>
      <w:r w:rsidRPr="00867AF1">
        <w:rPr>
          <w:sz w:val="24"/>
          <w:szCs w:val="24"/>
          <w:lang w:val="uk-UA"/>
        </w:rPr>
        <w:t>4) розгляд конкурсною комісією поданих документів на відповідність встановленим законодавством вимогам;</w:t>
      </w:r>
    </w:p>
    <w:p w:rsidR="00F621DA" w:rsidRPr="00867AF1" w:rsidRDefault="00F621DA" w:rsidP="00867AF1">
      <w:pPr>
        <w:pStyle w:val="12"/>
        <w:ind w:left="192" w:firstLine="708"/>
        <w:jc w:val="both"/>
        <w:rPr>
          <w:sz w:val="24"/>
          <w:szCs w:val="24"/>
          <w:lang w:val="uk-UA"/>
        </w:rPr>
      </w:pPr>
      <w:r w:rsidRPr="00867AF1">
        <w:rPr>
          <w:sz w:val="24"/>
          <w:szCs w:val="24"/>
          <w:lang w:val="uk-UA"/>
        </w:rPr>
        <w:t>5) допущення кандидатів до участі у конкурсному відборі;</w:t>
      </w:r>
    </w:p>
    <w:p w:rsidR="00F621DA" w:rsidRPr="00867AF1" w:rsidRDefault="00F621DA" w:rsidP="00867AF1">
      <w:pPr>
        <w:pStyle w:val="12"/>
        <w:ind w:left="192" w:firstLine="708"/>
        <w:jc w:val="both"/>
        <w:rPr>
          <w:sz w:val="24"/>
          <w:szCs w:val="24"/>
          <w:lang w:val="uk-UA"/>
        </w:rPr>
      </w:pPr>
      <w:r w:rsidRPr="00867AF1">
        <w:rPr>
          <w:sz w:val="24"/>
          <w:szCs w:val="24"/>
          <w:lang w:val="uk-UA"/>
        </w:rPr>
        <w:t>6) проведення конкурсного відбору:</w:t>
      </w:r>
    </w:p>
    <w:p w:rsidR="00F621DA" w:rsidRPr="00867AF1" w:rsidRDefault="00F621DA" w:rsidP="00867AF1">
      <w:pPr>
        <w:pStyle w:val="12"/>
        <w:numPr>
          <w:ilvl w:val="0"/>
          <w:numId w:val="5"/>
        </w:numPr>
        <w:jc w:val="both"/>
        <w:rPr>
          <w:sz w:val="24"/>
          <w:szCs w:val="24"/>
          <w:lang w:val="uk-UA"/>
        </w:rPr>
      </w:pPr>
      <w:r w:rsidRPr="00867AF1">
        <w:rPr>
          <w:sz w:val="24"/>
          <w:szCs w:val="24"/>
          <w:lang w:val="uk-UA"/>
        </w:rPr>
        <w:t>проведення іспиту та визначення його результатів;</w:t>
      </w:r>
    </w:p>
    <w:p w:rsidR="00F621DA" w:rsidRPr="00867AF1" w:rsidRDefault="00F621DA" w:rsidP="00867AF1">
      <w:pPr>
        <w:pStyle w:val="12"/>
        <w:numPr>
          <w:ilvl w:val="0"/>
          <w:numId w:val="5"/>
        </w:numPr>
        <w:jc w:val="both"/>
        <w:rPr>
          <w:sz w:val="24"/>
          <w:szCs w:val="24"/>
          <w:lang w:val="uk-UA"/>
        </w:rPr>
      </w:pPr>
      <w:r w:rsidRPr="00867AF1">
        <w:rPr>
          <w:rStyle w:val="rvts0"/>
          <w:sz w:val="24"/>
          <w:szCs w:val="24"/>
          <w:lang w:val="uk-UA"/>
        </w:rPr>
        <w:t>проведення співбесіди та визначення її результатів;</w:t>
      </w:r>
    </w:p>
    <w:p w:rsidR="00F621DA" w:rsidRPr="00867AF1" w:rsidRDefault="00F621DA" w:rsidP="00867AF1">
      <w:pPr>
        <w:pStyle w:val="12"/>
        <w:ind w:left="192" w:firstLine="708"/>
        <w:jc w:val="both"/>
        <w:rPr>
          <w:sz w:val="24"/>
          <w:szCs w:val="24"/>
          <w:lang w:val="uk-UA"/>
        </w:rPr>
      </w:pPr>
      <w:r w:rsidRPr="00867AF1">
        <w:rPr>
          <w:sz w:val="24"/>
          <w:szCs w:val="24"/>
          <w:lang w:val="uk-UA"/>
        </w:rPr>
        <w:t>7) визначення переможця конкурсного відбору;</w:t>
      </w:r>
    </w:p>
    <w:p w:rsidR="00F621DA" w:rsidRPr="00867AF1" w:rsidRDefault="00F621DA" w:rsidP="00867AF1">
      <w:pPr>
        <w:pStyle w:val="rvps7"/>
        <w:shd w:val="clear" w:color="auto" w:fill="FFFFFF"/>
        <w:spacing w:before="0" w:beforeAutospacing="0" w:after="0" w:afterAutospacing="0"/>
        <w:ind w:right="450" w:firstLine="900"/>
        <w:textAlignment w:val="baseline"/>
        <w:rPr>
          <w:lang w:val="uk-UA"/>
        </w:rPr>
      </w:pPr>
      <w:r w:rsidRPr="00867AF1">
        <w:rPr>
          <w:rStyle w:val="rvts0"/>
          <w:lang w:val="uk-UA"/>
        </w:rPr>
        <w:t>8) оприлюднення результатів конкурсу.</w:t>
      </w:r>
    </w:p>
    <w:p w:rsidR="00F621DA" w:rsidRPr="00867AF1" w:rsidRDefault="00F621DA" w:rsidP="00867AF1">
      <w:pPr>
        <w:pStyle w:val="12"/>
        <w:ind w:left="0"/>
        <w:jc w:val="both"/>
        <w:rPr>
          <w:sz w:val="24"/>
          <w:szCs w:val="24"/>
          <w:lang w:val="uk-UA"/>
        </w:rPr>
      </w:pPr>
      <w:r w:rsidRPr="00867AF1">
        <w:rPr>
          <w:sz w:val="24"/>
          <w:szCs w:val="24"/>
          <w:lang w:val="uk-UA"/>
        </w:rPr>
        <w:t xml:space="preserve">          8. Оголошення про проведення конкурсу оприлюднюється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за один місяць до початку проведення конкурсного відбору.</w:t>
      </w:r>
    </w:p>
    <w:p w:rsidR="00F621DA" w:rsidRPr="00867AF1" w:rsidRDefault="00F621DA" w:rsidP="00867AF1">
      <w:pPr>
        <w:pStyle w:val="12"/>
        <w:ind w:left="0"/>
        <w:jc w:val="both"/>
        <w:rPr>
          <w:sz w:val="24"/>
          <w:szCs w:val="24"/>
          <w:lang w:val="uk-UA"/>
        </w:rPr>
      </w:pPr>
      <w:r w:rsidRPr="00867AF1">
        <w:rPr>
          <w:sz w:val="24"/>
          <w:szCs w:val="24"/>
          <w:lang w:val="uk-UA"/>
        </w:rPr>
        <w:t xml:space="preserve">          9. Оголошення про проведення конкурсу повинне містити:</w:t>
      </w:r>
    </w:p>
    <w:p w:rsidR="00F621DA" w:rsidRPr="00867AF1" w:rsidRDefault="00F621DA" w:rsidP="00867AF1">
      <w:pPr>
        <w:pStyle w:val="12"/>
        <w:numPr>
          <w:ilvl w:val="1"/>
          <w:numId w:val="6"/>
        </w:numPr>
        <w:jc w:val="both"/>
        <w:rPr>
          <w:sz w:val="24"/>
          <w:szCs w:val="24"/>
          <w:lang w:val="uk-UA"/>
        </w:rPr>
      </w:pPr>
      <w:r w:rsidRPr="00867AF1">
        <w:rPr>
          <w:sz w:val="24"/>
          <w:szCs w:val="24"/>
          <w:lang w:val="uk-UA"/>
        </w:rPr>
        <w:lastRenderedPageBreak/>
        <w:t xml:space="preserve">найменування і місцезнаходження Центру; </w:t>
      </w:r>
    </w:p>
    <w:p w:rsidR="00F621DA" w:rsidRPr="00867AF1" w:rsidRDefault="00F621DA" w:rsidP="00867AF1">
      <w:pPr>
        <w:pStyle w:val="12"/>
        <w:numPr>
          <w:ilvl w:val="1"/>
          <w:numId w:val="6"/>
        </w:numPr>
        <w:jc w:val="both"/>
        <w:rPr>
          <w:sz w:val="24"/>
          <w:szCs w:val="24"/>
          <w:lang w:val="uk-UA"/>
        </w:rPr>
      </w:pPr>
      <w:r w:rsidRPr="00867AF1">
        <w:rPr>
          <w:sz w:val="24"/>
          <w:szCs w:val="24"/>
          <w:lang w:val="uk-UA"/>
        </w:rPr>
        <w:t>найменування посади та умови оплати праці;</w:t>
      </w:r>
    </w:p>
    <w:p w:rsidR="00F621DA" w:rsidRPr="00867AF1" w:rsidRDefault="00F621DA" w:rsidP="00867AF1">
      <w:pPr>
        <w:pStyle w:val="12"/>
        <w:numPr>
          <w:ilvl w:val="1"/>
          <w:numId w:val="6"/>
        </w:numPr>
        <w:jc w:val="both"/>
        <w:rPr>
          <w:sz w:val="24"/>
          <w:szCs w:val="24"/>
          <w:lang w:val="uk-UA"/>
        </w:rPr>
      </w:pPr>
      <w:r w:rsidRPr="00867AF1">
        <w:rPr>
          <w:sz w:val="24"/>
          <w:szCs w:val="24"/>
          <w:lang w:val="uk-UA"/>
        </w:rPr>
        <w:t xml:space="preserve">кваліфікаційні вимоги до претендентів на посаду (далі – претенденти); </w:t>
      </w:r>
    </w:p>
    <w:p w:rsidR="00F621DA" w:rsidRPr="00867AF1" w:rsidRDefault="00F621DA" w:rsidP="00867AF1">
      <w:pPr>
        <w:pStyle w:val="12"/>
        <w:numPr>
          <w:ilvl w:val="1"/>
          <w:numId w:val="6"/>
        </w:numPr>
        <w:tabs>
          <w:tab w:val="left" w:pos="1134"/>
        </w:tabs>
        <w:ind w:left="0" w:firstLine="710"/>
        <w:jc w:val="both"/>
        <w:rPr>
          <w:sz w:val="24"/>
          <w:szCs w:val="24"/>
          <w:lang w:val="uk-UA"/>
        </w:rPr>
      </w:pPr>
      <w:r w:rsidRPr="00867AF1">
        <w:rPr>
          <w:sz w:val="24"/>
          <w:szCs w:val="24"/>
          <w:lang w:val="uk-UA"/>
        </w:rPr>
        <w:t xml:space="preserve">перелік документів, які необхідно подати для участі у конкурсі, та строк їх подання; </w:t>
      </w:r>
    </w:p>
    <w:p w:rsidR="00F621DA" w:rsidRPr="00867AF1" w:rsidRDefault="00F621DA" w:rsidP="00867AF1">
      <w:pPr>
        <w:pStyle w:val="12"/>
        <w:numPr>
          <w:ilvl w:val="1"/>
          <w:numId w:val="6"/>
        </w:numPr>
        <w:jc w:val="both"/>
        <w:rPr>
          <w:sz w:val="24"/>
          <w:szCs w:val="24"/>
          <w:lang w:val="uk-UA"/>
        </w:rPr>
      </w:pPr>
      <w:r w:rsidRPr="00867AF1">
        <w:rPr>
          <w:sz w:val="24"/>
          <w:szCs w:val="24"/>
          <w:lang w:val="uk-UA"/>
        </w:rPr>
        <w:t xml:space="preserve">дату, місце та етапи проведення конкурсного відбору; </w:t>
      </w:r>
    </w:p>
    <w:p w:rsidR="00F621DA" w:rsidRPr="00867AF1" w:rsidRDefault="00F621DA" w:rsidP="00867AF1">
      <w:pPr>
        <w:pStyle w:val="12"/>
        <w:numPr>
          <w:ilvl w:val="0"/>
          <w:numId w:val="6"/>
        </w:numPr>
        <w:tabs>
          <w:tab w:val="left" w:pos="0"/>
          <w:tab w:val="left" w:pos="1134"/>
        </w:tabs>
        <w:ind w:left="0" w:firstLine="709"/>
        <w:jc w:val="both"/>
        <w:rPr>
          <w:sz w:val="24"/>
          <w:szCs w:val="24"/>
          <w:lang w:val="uk-UA" w:eastAsia="uk-UA"/>
        </w:rPr>
      </w:pPr>
      <w:r w:rsidRPr="00867AF1">
        <w:rPr>
          <w:sz w:val="24"/>
          <w:szCs w:val="24"/>
          <w:lang w:val="uk-UA"/>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867AF1">
        <w:rPr>
          <w:sz w:val="24"/>
          <w:szCs w:val="24"/>
          <w:lang w:val="uk-UA" w:eastAsia="uk-UA"/>
        </w:rPr>
        <w:t>.</w:t>
      </w:r>
    </w:p>
    <w:p w:rsidR="00F621DA" w:rsidRPr="00867AF1" w:rsidRDefault="00F621DA" w:rsidP="00867AF1">
      <w:pPr>
        <w:pStyle w:val="12"/>
        <w:ind w:left="0" w:firstLine="900"/>
        <w:jc w:val="both"/>
        <w:rPr>
          <w:sz w:val="24"/>
          <w:szCs w:val="24"/>
          <w:lang w:val="uk-UA"/>
        </w:rPr>
      </w:pPr>
      <w:r w:rsidRPr="00867AF1">
        <w:rPr>
          <w:sz w:val="24"/>
          <w:szCs w:val="24"/>
          <w:lang w:val="uk-UA"/>
        </w:rPr>
        <w:t>В оголошенні може міститися додаткова інформація, що не суперечить законодавству.</w:t>
      </w:r>
    </w:p>
    <w:p w:rsidR="00F621DA" w:rsidRPr="00867AF1" w:rsidRDefault="00F621DA" w:rsidP="00867AF1">
      <w:pPr>
        <w:pStyle w:val="12"/>
        <w:ind w:left="0"/>
        <w:jc w:val="both"/>
        <w:rPr>
          <w:sz w:val="24"/>
          <w:szCs w:val="24"/>
          <w:lang w:val="uk-UA"/>
        </w:rPr>
      </w:pPr>
      <w:r w:rsidRPr="00867AF1">
        <w:rPr>
          <w:sz w:val="24"/>
          <w:szCs w:val="24"/>
          <w:lang w:val="uk-UA"/>
        </w:rPr>
        <w:t xml:space="preserve">          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F621DA" w:rsidRPr="00867AF1" w:rsidRDefault="00F621DA" w:rsidP="00867AF1">
      <w:pPr>
        <w:pStyle w:val="12"/>
        <w:ind w:left="0"/>
        <w:jc w:val="both"/>
        <w:rPr>
          <w:sz w:val="24"/>
          <w:szCs w:val="24"/>
          <w:lang w:val="uk-UA"/>
        </w:rPr>
      </w:pPr>
      <w:r w:rsidRPr="00867AF1">
        <w:rPr>
          <w:sz w:val="24"/>
          <w:szCs w:val="24"/>
          <w:lang w:val="uk-UA"/>
        </w:rPr>
        <w:t xml:space="preserve">          11. Особа, яка виявила бажання взяти участь у конкурсі, подає (особисто або поштою) такі документи:</w:t>
      </w:r>
    </w:p>
    <w:p w:rsidR="00F621DA" w:rsidRPr="00867AF1" w:rsidRDefault="00F621DA" w:rsidP="00867AF1">
      <w:pPr>
        <w:pStyle w:val="12"/>
        <w:numPr>
          <w:ilvl w:val="1"/>
          <w:numId w:val="7"/>
        </w:numPr>
        <w:jc w:val="both"/>
        <w:rPr>
          <w:sz w:val="24"/>
          <w:szCs w:val="24"/>
          <w:lang w:val="uk-UA"/>
        </w:rPr>
      </w:pPr>
      <w:r w:rsidRPr="00867AF1">
        <w:rPr>
          <w:sz w:val="24"/>
          <w:szCs w:val="24"/>
          <w:lang w:val="uk-UA"/>
        </w:rPr>
        <w:t>копію паспорта громадянина України;</w:t>
      </w:r>
    </w:p>
    <w:p w:rsidR="00F621DA" w:rsidRPr="00867AF1" w:rsidRDefault="00F621DA" w:rsidP="00867AF1">
      <w:pPr>
        <w:pStyle w:val="12"/>
        <w:numPr>
          <w:ilvl w:val="1"/>
          <w:numId w:val="7"/>
        </w:numPr>
        <w:tabs>
          <w:tab w:val="left" w:pos="993"/>
        </w:tabs>
        <w:ind w:left="0" w:firstLine="710"/>
        <w:jc w:val="both"/>
        <w:rPr>
          <w:sz w:val="24"/>
          <w:szCs w:val="24"/>
          <w:lang w:val="uk-UA"/>
        </w:rPr>
      </w:pPr>
      <w:r w:rsidRPr="00867AF1">
        <w:rPr>
          <w:sz w:val="24"/>
          <w:szCs w:val="24"/>
          <w:lang w:val="uk-UA"/>
        </w:rPr>
        <w:t>письмову заяву про участь у конкурсі, до якої додається автобіографія та/або резюме у довільній формі;</w:t>
      </w:r>
    </w:p>
    <w:p w:rsidR="00F621DA" w:rsidRPr="00867AF1" w:rsidRDefault="00F621DA" w:rsidP="00867AF1">
      <w:pPr>
        <w:pStyle w:val="12"/>
        <w:numPr>
          <w:ilvl w:val="1"/>
          <w:numId w:val="7"/>
        </w:numPr>
        <w:jc w:val="both"/>
        <w:rPr>
          <w:sz w:val="24"/>
          <w:szCs w:val="24"/>
          <w:lang w:val="uk-UA"/>
        </w:rPr>
      </w:pPr>
      <w:r w:rsidRPr="00867AF1">
        <w:rPr>
          <w:sz w:val="24"/>
          <w:szCs w:val="24"/>
          <w:lang w:val="uk-UA"/>
        </w:rPr>
        <w:t>копію трудової книжки;</w:t>
      </w:r>
    </w:p>
    <w:p w:rsidR="00F621DA" w:rsidRPr="00867AF1" w:rsidRDefault="00F621DA" w:rsidP="00867AF1">
      <w:pPr>
        <w:pStyle w:val="12"/>
        <w:numPr>
          <w:ilvl w:val="1"/>
          <w:numId w:val="7"/>
        </w:numPr>
        <w:tabs>
          <w:tab w:val="left" w:pos="993"/>
        </w:tabs>
        <w:ind w:left="0" w:firstLine="710"/>
        <w:jc w:val="both"/>
        <w:rPr>
          <w:sz w:val="24"/>
          <w:szCs w:val="24"/>
          <w:lang w:val="uk-UA"/>
        </w:rPr>
      </w:pPr>
      <w:r w:rsidRPr="00867AF1">
        <w:rPr>
          <w:sz w:val="24"/>
          <w:szCs w:val="24"/>
          <w:lang w:val="uk-UA"/>
        </w:rPr>
        <w:t>копія (копії) документа (документів) про освіту із додатками, присвоєння вченого звання, присудження наукового ступеня;</w:t>
      </w:r>
    </w:p>
    <w:p w:rsidR="00F621DA" w:rsidRPr="00867AF1" w:rsidRDefault="00F621DA" w:rsidP="00867AF1">
      <w:pPr>
        <w:pStyle w:val="12"/>
        <w:numPr>
          <w:ilvl w:val="1"/>
          <w:numId w:val="7"/>
        </w:numPr>
        <w:jc w:val="both"/>
        <w:rPr>
          <w:sz w:val="24"/>
          <w:szCs w:val="24"/>
          <w:lang w:val="uk-UA"/>
        </w:rPr>
      </w:pPr>
      <w:r w:rsidRPr="00867AF1">
        <w:rPr>
          <w:sz w:val="24"/>
          <w:szCs w:val="24"/>
          <w:lang w:val="uk-UA"/>
        </w:rPr>
        <w:t>письмову згоду на збір та обробку персональних даних згідно з додатком 1;</w:t>
      </w:r>
    </w:p>
    <w:p w:rsidR="00F621DA" w:rsidRPr="00867AF1" w:rsidRDefault="00F621DA" w:rsidP="00867AF1">
      <w:pPr>
        <w:pStyle w:val="11"/>
        <w:numPr>
          <w:ilvl w:val="0"/>
          <w:numId w:val="7"/>
        </w:numPr>
        <w:shd w:val="clear" w:color="auto" w:fill="FFFFFF"/>
        <w:spacing w:after="0" w:line="240" w:lineRule="auto"/>
        <w:ind w:right="57"/>
        <w:jc w:val="both"/>
        <w:rPr>
          <w:rFonts w:ascii="Times New Roman" w:hAnsi="Times New Roman"/>
          <w:sz w:val="24"/>
          <w:szCs w:val="24"/>
        </w:rPr>
      </w:pPr>
      <w:r w:rsidRPr="00867AF1">
        <w:rPr>
          <w:rFonts w:ascii="Times New Roman" w:hAnsi="Times New Roman"/>
          <w:sz w:val="24"/>
          <w:szCs w:val="24"/>
        </w:rPr>
        <w:t>медичні довідки за формами № 122-2\о та № 140\о;</w:t>
      </w:r>
    </w:p>
    <w:p w:rsidR="00F621DA" w:rsidRPr="00867AF1" w:rsidRDefault="00F621DA" w:rsidP="00867AF1">
      <w:pPr>
        <w:pStyle w:val="11"/>
        <w:numPr>
          <w:ilvl w:val="0"/>
          <w:numId w:val="7"/>
        </w:numPr>
        <w:shd w:val="clear" w:color="auto" w:fill="FFFFFF"/>
        <w:spacing w:after="0" w:line="240" w:lineRule="auto"/>
        <w:ind w:right="57"/>
        <w:jc w:val="both"/>
        <w:rPr>
          <w:rFonts w:ascii="Times New Roman" w:hAnsi="Times New Roman"/>
          <w:sz w:val="24"/>
          <w:szCs w:val="24"/>
        </w:rPr>
      </w:pPr>
      <w:r w:rsidRPr="00867AF1">
        <w:rPr>
          <w:rFonts w:ascii="Times New Roman" w:hAnsi="Times New Roman"/>
          <w:sz w:val="24"/>
          <w:szCs w:val="24"/>
        </w:rPr>
        <w:t>заяву про присутність близьких родичів у складі конкурсної комісії.</w:t>
      </w:r>
    </w:p>
    <w:p w:rsidR="00F621DA" w:rsidRPr="00867AF1" w:rsidRDefault="00F621DA" w:rsidP="00867AF1">
      <w:pPr>
        <w:pStyle w:val="12"/>
        <w:ind w:left="0" w:firstLine="900"/>
        <w:jc w:val="both"/>
        <w:rPr>
          <w:sz w:val="24"/>
          <w:szCs w:val="24"/>
          <w:lang w:val="uk-UA"/>
        </w:rPr>
      </w:pPr>
      <w:r w:rsidRPr="00867AF1">
        <w:rPr>
          <w:sz w:val="24"/>
          <w:szCs w:val="24"/>
          <w:lang w:val="uk-UA"/>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F621DA" w:rsidRPr="00867AF1" w:rsidRDefault="00F621DA" w:rsidP="00867AF1">
      <w:pPr>
        <w:pStyle w:val="12"/>
        <w:ind w:left="0"/>
        <w:jc w:val="both"/>
        <w:rPr>
          <w:sz w:val="24"/>
          <w:szCs w:val="24"/>
          <w:lang w:val="uk-UA"/>
        </w:rPr>
      </w:pPr>
      <w:r w:rsidRPr="00867AF1">
        <w:rPr>
          <w:sz w:val="24"/>
          <w:szCs w:val="24"/>
          <w:lang w:val="uk-UA"/>
        </w:rPr>
        <w:t xml:space="preserve">           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педагогічного працівника Центру.</w:t>
      </w:r>
    </w:p>
    <w:p w:rsidR="00F621DA" w:rsidRPr="00867AF1" w:rsidRDefault="00F621DA" w:rsidP="00867AF1">
      <w:pPr>
        <w:pStyle w:val="12"/>
        <w:ind w:left="0"/>
        <w:jc w:val="both"/>
        <w:rPr>
          <w:sz w:val="24"/>
          <w:szCs w:val="24"/>
          <w:lang w:val="uk-UA"/>
        </w:rPr>
      </w:pPr>
      <w:r w:rsidRPr="00867AF1">
        <w:rPr>
          <w:sz w:val="24"/>
          <w:szCs w:val="24"/>
          <w:lang w:val="uk-UA"/>
        </w:rPr>
        <w:t xml:space="preserve">           13. У разі надсилання документів поштою, датою подання документів вважається дата, зазначена на поштовому штемпелі.</w:t>
      </w:r>
    </w:p>
    <w:p w:rsidR="00F621DA" w:rsidRPr="00867AF1" w:rsidRDefault="00F621DA" w:rsidP="00867AF1">
      <w:pPr>
        <w:pStyle w:val="12"/>
        <w:ind w:left="0"/>
        <w:jc w:val="both"/>
        <w:rPr>
          <w:sz w:val="24"/>
          <w:szCs w:val="24"/>
          <w:lang w:val="uk-UA"/>
        </w:rPr>
      </w:pPr>
      <w:r w:rsidRPr="00867AF1">
        <w:rPr>
          <w:sz w:val="24"/>
          <w:szCs w:val="24"/>
          <w:lang w:val="uk-UA"/>
        </w:rPr>
        <w:t xml:space="preserve">           14. Документи, подані після закінчення встановленого строку, не розглядаються та повертаються особам, які їх подали.</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15. Не пізніше, ніж протягом десяти календарних днів з дня завершення строку подання заяви та документів для участі в конкурсі конкурсна комісія:</w:t>
      </w:r>
    </w:p>
    <w:p w:rsidR="00F621DA" w:rsidRPr="00867AF1" w:rsidRDefault="00F621DA" w:rsidP="00867AF1">
      <w:pPr>
        <w:pStyle w:val="11"/>
        <w:numPr>
          <w:ilvl w:val="0"/>
          <w:numId w:val="2"/>
        </w:numPr>
        <w:spacing w:after="0" w:line="240" w:lineRule="auto"/>
        <w:ind w:left="0" w:firstLine="426"/>
        <w:jc w:val="both"/>
        <w:rPr>
          <w:rFonts w:ascii="Times New Roman" w:hAnsi="Times New Roman"/>
          <w:sz w:val="24"/>
          <w:szCs w:val="24"/>
        </w:rPr>
      </w:pPr>
      <w:r w:rsidRPr="00867AF1">
        <w:rPr>
          <w:rFonts w:ascii="Times New Roman" w:hAnsi="Times New Roman"/>
          <w:sz w:val="24"/>
          <w:szCs w:val="24"/>
        </w:rPr>
        <w:t xml:space="preserve">перевіряє подані документи на відповідність встановленим законодавством вимогам; </w:t>
      </w:r>
    </w:p>
    <w:p w:rsidR="00F621DA" w:rsidRPr="00867AF1" w:rsidRDefault="00F621DA" w:rsidP="00867AF1">
      <w:pPr>
        <w:pStyle w:val="11"/>
        <w:numPr>
          <w:ilvl w:val="0"/>
          <w:numId w:val="2"/>
        </w:numPr>
        <w:spacing w:after="0" w:line="240" w:lineRule="auto"/>
        <w:ind w:left="0" w:firstLine="426"/>
        <w:jc w:val="both"/>
        <w:rPr>
          <w:rFonts w:ascii="Times New Roman" w:hAnsi="Times New Roman"/>
          <w:sz w:val="24"/>
          <w:szCs w:val="24"/>
        </w:rPr>
      </w:pPr>
      <w:r w:rsidRPr="00867AF1">
        <w:rPr>
          <w:rFonts w:ascii="Times New Roman" w:hAnsi="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F621DA" w:rsidRPr="00867AF1" w:rsidRDefault="00F621DA" w:rsidP="00867AF1">
      <w:pPr>
        <w:pStyle w:val="11"/>
        <w:numPr>
          <w:ilvl w:val="0"/>
          <w:numId w:val="2"/>
        </w:numPr>
        <w:spacing w:after="0" w:line="240" w:lineRule="auto"/>
        <w:ind w:left="0" w:firstLine="426"/>
        <w:jc w:val="both"/>
        <w:rPr>
          <w:rFonts w:ascii="Times New Roman" w:hAnsi="Times New Roman"/>
          <w:sz w:val="24"/>
          <w:szCs w:val="24"/>
        </w:rPr>
      </w:pPr>
      <w:r w:rsidRPr="00867AF1">
        <w:rPr>
          <w:rFonts w:ascii="Times New Roman" w:hAnsi="Times New Roman"/>
          <w:sz w:val="24"/>
          <w:szCs w:val="24"/>
        </w:rPr>
        <w:t xml:space="preserve">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w:t>
      </w:r>
    </w:p>
    <w:p w:rsidR="00F621DA" w:rsidRPr="00867AF1" w:rsidRDefault="00F621DA" w:rsidP="00867AF1">
      <w:pPr>
        <w:spacing w:after="0" w:line="240" w:lineRule="auto"/>
        <w:jc w:val="both"/>
        <w:rPr>
          <w:rFonts w:ascii="Times New Roman" w:hAnsi="Times New Roman" w:cs="Times New Roman"/>
          <w:sz w:val="24"/>
          <w:szCs w:val="24"/>
          <w:shd w:val="clear" w:color="auto" w:fill="FFFFFF"/>
        </w:rPr>
      </w:pPr>
      <w:r w:rsidRPr="00867AF1">
        <w:rPr>
          <w:rFonts w:ascii="Times New Roman" w:hAnsi="Times New Roman" w:cs="Times New Roman"/>
          <w:sz w:val="24"/>
          <w:szCs w:val="24"/>
        </w:rPr>
        <w:t xml:space="preserve">        4) виносить питання щодо </w:t>
      </w:r>
      <w:r w:rsidRPr="00867AF1">
        <w:rPr>
          <w:rFonts w:ascii="Times New Roman" w:hAnsi="Times New Roman" w:cs="Times New Roman"/>
          <w:sz w:val="24"/>
          <w:szCs w:val="24"/>
          <w:shd w:val="clear" w:color="auto" w:fill="FFFFFF"/>
        </w:rPr>
        <w:t xml:space="preserve">утримання </w:t>
      </w:r>
      <w:r w:rsidRPr="00867AF1">
        <w:rPr>
          <w:rFonts w:ascii="Times New Roman" w:hAnsi="Times New Roman" w:cs="Times New Roman"/>
          <w:sz w:val="24"/>
          <w:szCs w:val="24"/>
        </w:rPr>
        <w:t xml:space="preserve">члена конкурсної комісії </w:t>
      </w:r>
      <w:r w:rsidRPr="00867AF1">
        <w:rPr>
          <w:rFonts w:ascii="Times New Roman" w:hAnsi="Times New Roman" w:cs="Times New Roman"/>
          <w:sz w:val="24"/>
          <w:szCs w:val="24"/>
          <w:shd w:val="clear" w:color="auto" w:fill="FFFFFF"/>
        </w:rPr>
        <w:t>від оцінювання</w:t>
      </w:r>
      <w:r w:rsidRPr="00867AF1">
        <w:rPr>
          <w:rFonts w:ascii="Times New Roman" w:hAnsi="Times New Roman" w:cs="Times New Roman"/>
          <w:sz w:val="24"/>
          <w:szCs w:val="24"/>
        </w:rPr>
        <w:t xml:space="preserve"> ск</w:t>
      </w:r>
      <w:r w:rsidRPr="00867AF1">
        <w:rPr>
          <w:rFonts w:ascii="Times New Roman" w:hAnsi="Times New Roman" w:cs="Times New Roman"/>
          <w:sz w:val="24"/>
          <w:szCs w:val="24"/>
          <w:shd w:val="clear" w:color="auto" w:fill="FFFFFF"/>
        </w:rPr>
        <w:t>л</w:t>
      </w:r>
      <w:r w:rsidRPr="00867AF1">
        <w:rPr>
          <w:rFonts w:ascii="Times New Roman" w:hAnsi="Times New Roman" w:cs="Times New Roman"/>
          <w:sz w:val="24"/>
          <w:szCs w:val="24"/>
        </w:rPr>
        <w:t>аденого претендент</w:t>
      </w:r>
      <w:r w:rsidRPr="00867AF1">
        <w:rPr>
          <w:rFonts w:ascii="Times New Roman" w:hAnsi="Times New Roman" w:cs="Times New Roman"/>
          <w:sz w:val="24"/>
          <w:szCs w:val="24"/>
          <w:shd w:val="clear" w:color="auto" w:fill="FFFFFF"/>
        </w:rPr>
        <w:t>о</w:t>
      </w:r>
      <w:r w:rsidRPr="00867AF1">
        <w:rPr>
          <w:rFonts w:ascii="Times New Roman" w:hAnsi="Times New Roman" w:cs="Times New Roman"/>
          <w:sz w:val="24"/>
          <w:szCs w:val="24"/>
        </w:rPr>
        <w:t>м іспиту та визначення результатів</w:t>
      </w:r>
      <w:r w:rsidRPr="00867AF1">
        <w:rPr>
          <w:rStyle w:val="rvts0"/>
          <w:rFonts w:ascii="Times New Roman" w:hAnsi="Times New Roman" w:cs="Times New Roman"/>
          <w:sz w:val="24"/>
          <w:szCs w:val="24"/>
        </w:rPr>
        <w:t xml:space="preserve"> співбесіди</w:t>
      </w:r>
      <w:r w:rsidRPr="00867AF1">
        <w:rPr>
          <w:rFonts w:ascii="Times New Roman" w:hAnsi="Times New Roman" w:cs="Times New Roman"/>
          <w:sz w:val="24"/>
          <w:szCs w:val="24"/>
        </w:rPr>
        <w:t xml:space="preserve">, який є близьким </w:t>
      </w:r>
      <w:proofErr w:type="spellStart"/>
      <w:r w:rsidRPr="00867AF1">
        <w:rPr>
          <w:rFonts w:ascii="Times New Roman" w:hAnsi="Times New Roman" w:cs="Times New Roman"/>
          <w:sz w:val="24"/>
          <w:szCs w:val="24"/>
        </w:rPr>
        <w:t>родичем</w:t>
      </w:r>
      <w:proofErr w:type="spellEnd"/>
      <w:r w:rsidRPr="00867AF1">
        <w:rPr>
          <w:rFonts w:ascii="Times New Roman" w:hAnsi="Times New Roman" w:cs="Times New Roman"/>
          <w:sz w:val="24"/>
          <w:szCs w:val="24"/>
        </w:rPr>
        <w:t>, та ві</w:t>
      </w:r>
      <w:r w:rsidRPr="00867AF1">
        <w:rPr>
          <w:rFonts w:ascii="Times New Roman" w:hAnsi="Times New Roman" w:cs="Times New Roman"/>
          <w:sz w:val="24"/>
          <w:szCs w:val="24"/>
          <w:shd w:val="clear" w:color="auto" w:fill="FFFFFF"/>
        </w:rPr>
        <w:t xml:space="preserve">д участі </w:t>
      </w:r>
      <w:r w:rsidRPr="00867AF1">
        <w:rPr>
          <w:rFonts w:ascii="Times New Roman" w:hAnsi="Times New Roman" w:cs="Times New Roman"/>
          <w:sz w:val="24"/>
          <w:szCs w:val="24"/>
        </w:rPr>
        <w:t xml:space="preserve">у голосуванні за кандидата. </w:t>
      </w:r>
      <w:r w:rsidRPr="00867AF1">
        <w:rPr>
          <w:rFonts w:ascii="Times New Roman" w:hAnsi="Times New Roman" w:cs="Times New Roman"/>
          <w:sz w:val="24"/>
          <w:szCs w:val="24"/>
          <w:shd w:val="clear" w:color="auto" w:fill="FFFFFF"/>
        </w:rPr>
        <w:t xml:space="preserve">Член комісії зобов’язаний повідомити </w:t>
      </w:r>
      <w:r w:rsidRPr="00867AF1">
        <w:rPr>
          <w:rFonts w:ascii="Times New Roman" w:hAnsi="Times New Roman" w:cs="Times New Roman"/>
          <w:sz w:val="24"/>
          <w:szCs w:val="24"/>
        </w:rPr>
        <w:t xml:space="preserve">про наявність конфлікту інтересів </w:t>
      </w:r>
      <w:r w:rsidRPr="00867AF1">
        <w:rPr>
          <w:rFonts w:ascii="Times New Roman" w:hAnsi="Times New Roman" w:cs="Times New Roman"/>
          <w:sz w:val="24"/>
          <w:szCs w:val="24"/>
          <w:shd w:val="clear" w:color="auto" w:fill="FFFFFF"/>
        </w:rPr>
        <w:t>(реального чи потенційного) усно або письмово на засіданні комісії із занесенням до протоколу;</w:t>
      </w:r>
    </w:p>
    <w:p w:rsidR="00F621DA" w:rsidRPr="00867AF1" w:rsidRDefault="00F621DA" w:rsidP="00867AF1">
      <w:pPr>
        <w:spacing w:after="0" w:line="240" w:lineRule="auto"/>
        <w:jc w:val="both"/>
        <w:rPr>
          <w:rFonts w:ascii="Times New Roman" w:hAnsi="Times New Roman" w:cs="Times New Roman"/>
          <w:sz w:val="24"/>
          <w:szCs w:val="24"/>
          <w:shd w:val="clear" w:color="auto" w:fill="FFFFFF"/>
        </w:rPr>
      </w:pPr>
      <w:r w:rsidRPr="00867AF1">
        <w:rPr>
          <w:rFonts w:ascii="Times New Roman" w:hAnsi="Times New Roman" w:cs="Times New Roman"/>
          <w:sz w:val="24"/>
          <w:szCs w:val="24"/>
        </w:rPr>
        <w:t xml:space="preserve">        5) повідомляє претендент</w:t>
      </w:r>
      <w:r w:rsidRPr="00867AF1">
        <w:rPr>
          <w:rFonts w:ascii="Times New Roman" w:hAnsi="Times New Roman" w:cs="Times New Roman"/>
          <w:sz w:val="24"/>
          <w:szCs w:val="24"/>
          <w:shd w:val="clear" w:color="auto" w:fill="FFFFFF"/>
        </w:rPr>
        <w:t>ів</w:t>
      </w:r>
      <w:r w:rsidRPr="00867AF1">
        <w:rPr>
          <w:rFonts w:ascii="Times New Roman" w:hAnsi="Times New Roman" w:cs="Times New Roman"/>
          <w:sz w:val="24"/>
          <w:szCs w:val="24"/>
        </w:rPr>
        <w:t xml:space="preserve"> про прийняте рішення щодо їх кандидатур.</w:t>
      </w:r>
    </w:p>
    <w:p w:rsidR="00F621DA" w:rsidRPr="00867AF1" w:rsidRDefault="00F621DA" w:rsidP="00867AF1">
      <w:pPr>
        <w:pStyle w:val="11"/>
        <w:shd w:val="clear" w:color="auto" w:fill="FFFFFF"/>
        <w:spacing w:after="0" w:line="240" w:lineRule="auto"/>
        <w:ind w:left="0" w:right="57"/>
        <w:jc w:val="both"/>
        <w:rPr>
          <w:rFonts w:ascii="Times New Roman" w:hAnsi="Times New Roman"/>
          <w:sz w:val="24"/>
          <w:szCs w:val="24"/>
        </w:rPr>
      </w:pPr>
      <w:r w:rsidRPr="00867AF1">
        <w:rPr>
          <w:rFonts w:ascii="Times New Roman" w:hAnsi="Times New Roman"/>
          <w:sz w:val="24"/>
          <w:szCs w:val="24"/>
        </w:rPr>
        <w:t xml:space="preserve">         16. Для проведення конкурсу створюється конкурсна комісія у кількості не менше 5 осіб. </w:t>
      </w:r>
    </w:p>
    <w:p w:rsidR="00F621DA" w:rsidRPr="00867AF1" w:rsidRDefault="00F621DA" w:rsidP="00867AF1">
      <w:pPr>
        <w:pStyle w:val="11"/>
        <w:shd w:val="clear" w:color="auto" w:fill="FFFFFF"/>
        <w:spacing w:after="0" w:line="240" w:lineRule="auto"/>
        <w:ind w:left="57" w:right="57"/>
        <w:jc w:val="both"/>
        <w:rPr>
          <w:rFonts w:ascii="Times New Roman" w:hAnsi="Times New Roman"/>
          <w:sz w:val="24"/>
          <w:szCs w:val="24"/>
        </w:rPr>
      </w:pPr>
      <w:r w:rsidRPr="00867AF1">
        <w:rPr>
          <w:rFonts w:ascii="Times New Roman" w:hAnsi="Times New Roman"/>
          <w:sz w:val="24"/>
          <w:szCs w:val="24"/>
        </w:rPr>
        <w:t xml:space="preserve">          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w:t>
      </w:r>
      <w:r w:rsidRPr="00867AF1">
        <w:rPr>
          <w:rFonts w:ascii="Times New Roman" w:hAnsi="Times New Roman"/>
          <w:sz w:val="24"/>
          <w:szCs w:val="24"/>
        </w:rPr>
        <w:lastRenderedPageBreak/>
        <w:t xml:space="preserve">Департаменту </w:t>
      </w:r>
      <w:r w:rsidRPr="00867AF1">
        <w:rPr>
          <w:rFonts w:ascii="Times New Roman" w:hAnsi="Times New Roman"/>
          <w:sz w:val="24"/>
          <w:szCs w:val="24"/>
          <w:lang w:eastAsia="ru-RU"/>
        </w:rPr>
        <w:t xml:space="preserve">(або особи, яка виконує обов’язки директора Департаменту) </w:t>
      </w:r>
      <w:r w:rsidRPr="00867AF1">
        <w:rPr>
          <w:rFonts w:ascii="Times New Roman" w:hAnsi="Times New Roman"/>
          <w:sz w:val="24"/>
          <w:szCs w:val="24"/>
        </w:rPr>
        <w:t xml:space="preserve">одночасно з прийняттям рішення про проведення конкурсу.       </w:t>
      </w:r>
    </w:p>
    <w:p w:rsidR="00F621DA" w:rsidRPr="00867AF1" w:rsidRDefault="00F621DA" w:rsidP="00867AF1">
      <w:pPr>
        <w:pStyle w:val="12"/>
        <w:ind w:left="0"/>
        <w:jc w:val="both"/>
        <w:rPr>
          <w:sz w:val="24"/>
          <w:szCs w:val="24"/>
          <w:lang w:val="uk-UA"/>
        </w:rPr>
      </w:pPr>
      <w:r w:rsidRPr="00867AF1">
        <w:rPr>
          <w:sz w:val="24"/>
          <w:szCs w:val="24"/>
          <w:lang w:val="uk-UA"/>
        </w:rPr>
        <w:t xml:space="preserve">         17. До складу конкурсної комісії входять:</w:t>
      </w:r>
    </w:p>
    <w:p w:rsidR="00F621DA" w:rsidRPr="00867AF1" w:rsidRDefault="00F621DA" w:rsidP="00867AF1">
      <w:pPr>
        <w:numPr>
          <w:ilvl w:val="0"/>
          <w:numId w:val="8"/>
        </w:numPr>
        <w:spacing w:after="0" w:line="240" w:lineRule="auto"/>
        <w:ind w:left="0" w:firstLine="426"/>
        <w:jc w:val="both"/>
        <w:rPr>
          <w:rFonts w:ascii="Times New Roman" w:hAnsi="Times New Roman" w:cs="Times New Roman"/>
          <w:sz w:val="24"/>
          <w:szCs w:val="24"/>
        </w:rPr>
      </w:pPr>
      <w:r w:rsidRPr="00867AF1">
        <w:rPr>
          <w:rFonts w:ascii="Times New Roman" w:hAnsi="Times New Roman" w:cs="Times New Roman"/>
          <w:sz w:val="24"/>
          <w:szCs w:val="24"/>
        </w:rPr>
        <w:t xml:space="preserve">директор Департаменту </w:t>
      </w:r>
      <w:r w:rsidRPr="00867AF1">
        <w:rPr>
          <w:rFonts w:ascii="Times New Roman" w:hAnsi="Times New Roman" w:cs="Times New Roman"/>
          <w:sz w:val="24"/>
          <w:szCs w:val="24"/>
          <w:lang w:eastAsia="ru-RU"/>
        </w:rPr>
        <w:t>(або особа, яка виконує обов’язки директора Департаменту)</w:t>
      </w:r>
      <w:r w:rsidRPr="00867AF1">
        <w:rPr>
          <w:rFonts w:ascii="Times New Roman" w:hAnsi="Times New Roman" w:cs="Times New Roman"/>
          <w:sz w:val="24"/>
          <w:szCs w:val="24"/>
        </w:rPr>
        <w:t>;</w:t>
      </w:r>
    </w:p>
    <w:p w:rsidR="00F621DA" w:rsidRPr="00867AF1" w:rsidRDefault="00F621DA" w:rsidP="00867AF1">
      <w:pPr>
        <w:numPr>
          <w:ilvl w:val="0"/>
          <w:numId w:val="8"/>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директор Центру;</w:t>
      </w:r>
    </w:p>
    <w:p w:rsidR="00F621DA" w:rsidRPr="00867AF1" w:rsidRDefault="00F621DA" w:rsidP="00867AF1">
      <w:pPr>
        <w:numPr>
          <w:ilvl w:val="0"/>
          <w:numId w:val="8"/>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спеціалісти Департаменту;</w:t>
      </w:r>
    </w:p>
    <w:p w:rsidR="00F621DA" w:rsidRPr="00867AF1" w:rsidRDefault="00F621DA" w:rsidP="00867AF1">
      <w:pPr>
        <w:numPr>
          <w:ilvl w:val="0"/>
          <w:numId w:val="8"/>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керівники закладів дошкільної, загальної середньої освіти;</w:t>
      </w:r>
    </w:p>
    <w:p w:rsidR="00F621DA" w:rsidRPr="00867AF1" w:rsidRDefault="00F621DA" w:rsidP="00867AF1">
      <w:pPr>
        <w:numPr>
          <w:ilvl w:val="0"/>
          <w:numId w:val="8"/>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представники закладів охорони здоров’я, соціального захисту населення;</w:t>
      </w:r>
    </w:p>
    <w:p w:rsidR="00F621DA" w:rsidRPr="00867AF1" w:rsidRDefault="00F621DA" w:rsidP="00867AF1">
      <w:pPr>
        <w:numPr>
          <w:ilvl w:val="0"/>
          <w:numId w:val="8"/>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голова громадської ради при Департаменті.</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До участі у роботі Комісії можуть бути залучені працівники Республіканського, обласних ресурсних центрів підтримки інклюзивної освіти.</w:t>
      </w:r>
    </w:p>
    <w:p w:rsidR="00F621DA" w:rsidRPr="00867AF1" w:rsidRDefault="00F621DA" w:rsidP="00867AF1">
      <w:pPr>
        <w:spacing w:after="0" w:line="240" w:lineRule="auto"/>
        <w:jc w:val="both"/>
        <w:rPr>
          <w:rFonts w:ascii="Times New Roman" w:hAnsi="Times New Roman" w:cs="Times New Roman"/>
          <w:sz w:val="24"/>
          <w:szCs w:val="24"/>
          <w:lang w:eastAsia="uk-UA"/>
        </w:rPr>
      </w:pPr>
      <w:r w:rsidRPr="00867AF1">
        <w:rPr>
          <w:rFonts w:ascii="Times New Roman" w:hAnsi="Times New Roman" w:cs="Times New Roman"/>
          <w:sz w:val="24"/>
          <w:szCs w:val="24"/>
          <w:lang w:eastAsia="uk-UA"/>
        </w:rPr>
        <w:t xml:space="preserve">        18. Членом конкурсної комісії не може бути особа, яка:</w:t>
      </w:r>
    </w:p>
    <w:p w:rsidR="00F621DA" w:rsidRPr="00867AF1" w:rsidRDefault="00F621DA" w:rsidP="00867AF1">
      <w:pPr>
        <w:numPr>
          <w:ilvl w:val="0"/>
          <w:numId w:val="9"/>
        </w:numPr>
        <w:spacing w:after="0" w:line="240" w:lineRule="auto"/>
        <w:jc w:val="both"/>
        <w:rPr>
          <w:rFonts w:ascii="Times New Roman" w:hAnsi="Times New Roman" w:cs="Times New Roman"/>
          <w:sz w:val="24"/>
          <w:szCs w:val="24"/>
          <w:lang w:eastAsia="uk-UA"/>
        </w:rPr>
      </w:pPr>
      <w:r w:rsidRPr="00867AF1">
        <w:rPr>
          <w:rFonts w:ascii="Times New Roman" w:hAnsi="Times New Roman" w:cs="Times New Roman"/>
          <w:sz w:val="24"/>
          <w:szCs w:val="24"/>
          <w:lang w:eastAsia="uk-UA"/>
        </w:rPr>
        <w:t>є недієздатною;</w:t>
      </w:r>
    </w:p>
    <w:p w:rsidR="00F621DA" w:rsidRPr="00867AF1" w:rsidRDefault="00F621DA" w:rsidP="00867AF1">
      <w:pPr>
        <w:numPr>
          <w:ilvl w:val="0"/>
          <w:numId w:val="9"/>
        </w:numPr>
        <w:spacing w:after="0" w:line="240" w:lineRule="auto"/>
        <w:ind w:left="0" w:firstLine="426"/>
        <w:jc w:val="both"/>
        <w:rPr>
          <w:rFonts w:ascii="Times New Roman" w:hAnsi="Times New Roman" w:cs="Times New Roman"/>
          <w:sz w:val="24"/>
          <w:szCs w:val="24"/>
          <w:lang w:eastAsia="uk-UA"/>
        </w:rPr>
      </w:pPr>
      <w:r w:rsidRPr="00867AF1">
        <w:rPr>
          <w:rFonts w:ascii="Times New Roman" w:hAnsi="Times New Roman" w:cs="Times New Roman"/>
          <w:sz w:val="24"/>
          <w:szCs w:val="24"/>
          <w:lang w:eastAsia="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F621DA" w:rsidRPr="00867AF1" w:rsidRDefault="00F621DA" w:rsidP="00867AF1">
      <w:pPr>
        <w:shd w:val="clear" w:color="auto" w:fill="FFFFFF"/>
        <w:spacing w:after="0" w:line="240" w:lineRule="auto"/>
        <w:jc w:val="both"/>
        <w:rPr>
          <w:rFonts w:ascii="Times New Roman" w:hAnsi="Times New Roman" w:cs="Times New Roman"/>
          <w:sz w:val="24"/>
          <w:szCs w:val="24"/>
          <w:lang w:eastAsia="ru-RU"/>
        </w:rPr>
      </w:pPr>
      <w:r w:rsidRPr="00867AF1">
        <w:rPr>
          <w:rFonts w:ascii="Times New Roman" w:hAnsi="Times New Roman" w:cs="Times New Roman"/>
          <w:sz w:val="24"/>
          <w:szCs w:val="24"/>
        </w:rPr>
        <w:t xml:space="preserve">        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867AF1">
        <w:rPr>
          <w:rFonts w:ascii="Times New Roman" w:hAnsi="Times New Roman" w:cs="Times New Roman"/>
          <w:sz w:val="24"/>
          <w:szCs w:val="24"/>
          <w:lang w:eastAsia="ru-RU"/>
        </w:rPr>
        <w:t>Члени конкурсної комісії можуть висловити свою окрему думку з відповідного питання, яка додається до протоколу засідання.</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20. Конкурс передбачає складання кваліфікаційного іспиту та проведення співбесіди. Кваліфікаційний іспит для педагогічних працівників Центру може проводитися за напрямами:</w:t>
      </w:r>
    </w:p>
    <w:p w:rsidR="00F621DA" w:rsidRPr="00867AF1" w:rsidRDefault="00F621DA" w:rsidP="00867AF1">
      <w:pPr>
        <w:numPr>
          <w:ilvl w:val="0"/>
          <w:numId w:val="10"/>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знання законодавства у сфері освіти дітей з особливими освітніми потребами;</w:t>
      </w:r>
    </w:p>
    <w:p w:rsidR="00F621DA" w:rsidRPr="00867AF1" w:rsidRDefault="00F621DA" w:rsidP="00867AF1">
      <w:pPr>
        <w:numPr>
          <w:ilvl w:val="0"/>
          <w:numId w:val="10"/>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знання основ спеціальної педагогіки.</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21. Орієнтовний перелік питань для проведення іспиту наводиться у додатку 2.</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22. Іспит складається з 4 питань по 2 питання за напрямами, визначеними у пункті 20 Положення. </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Загальний час для проведення іспиту повинен становити не більш, як 80</w:t>
      </w:r>
      <w:r w:rsidRPr="00867AF1">
        <w:rPr>
          <w:rFonts w:ascii="Times New Roman" w:hAnsi="Times New Roman" w:cs="Times New Roman"/>
          <w:spacing w:val="-2"/>
          <w:sz w:val="24"/>
          <w:szCs w:val="24"/>
        </w:rPr>
        <w:t xml:space="preserve"> </w:t>
      </w:r>
      <w:r w:rsidRPr="00867AF1">
        <w:rPr>
          <w:rFonts w:ascii="Times New Roman" w:hAnsi="Times New Roman" w:cs="Times New Roman"/>
          <w:sz w:val="24"/>
          <w:szCs w:val="24"/>
        </w:rPr>
        <w:t>хвилин.</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23. Для визначення результатів іспиту рекомендується використовувати таку систему</w:t>
      </w:r>
      <w:r w:rsidRPr="00867AF1">
        <w:rPr>
          <w:rFonts w:ascii="Times New Roman" w:hAnsi="Times New Roman" w:cs="Times New Roman"/>
          <w:sz w:val="24"/>
          <w:szCs w:val="24"/>
          <w:shd w:val="clear" w:color="auto" w:fill="FFFFFF"/>
        </w:rPr>
        <w:t xml:space="preserve"> оцінювання</w:t>
      </w:r>
      <w:r w:rsidRPr="00867AF1">
        <w:rPr>
          <w:rFonts w:ascii="Times New Roman" w:hAnsi="Times New Roman" w:cs="Times New Roman"/>
          <w:sz w:val="24"/>
          <w:szCs w:val="24"/>
        </w:rPr>
        <w:t>:</w:t>
      </w:r>
    </w:p>
    <w:p w:rsidR="00F621DA" w:rsidRPr="00867AF1" w:rsidRDefault="00F621DA" w:rsidP="00867AF1">
      <w:pPr>
        <w:numPr>
          <w:ilvl w:val="0"/>
          <w:numId w:val="11"/>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3 бали виставляються кандидатам, які в повному обсязі розкрили суть питання;</w:t>
      </w:r>
    </w:p>
    <w:p w:rsidR="00F621DA" w:rsidRPr="00867AF1" w:rsidRDefault="00F621DA" w:rsidP="00867AF1">
      <w:pPr>
        <w:numPr>
          <w:ilvl w:val="0"/>
          <w:numId w:val="11"/>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2 бали виставляється кандидатам, які розкрили питання фрагментарно;</w:t>
      </w:r>
    </w:p>
    <w:p w:rsidR="00F621DA" w:rsidRPr="00867AF1" w:rsidRDefault="00F621DA" w:rsidP="00867AF1">
      <w:pPr>
        <w:numPr>
          <w:ilvl w:val="0"/>
          <w:numId w:val="11"/>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1 бал виставляється кандидатам, які не відповіли на питання.</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24. Члени комісії визначають результати письмового іспиту згідно з пунктом 23 цього Положення.</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25. Кандидати, які за результатами іспиту набрали 6 і більше балів, допускаються до співбесіди.</w:t>
      </w:r>
    </w:p>
    <w:p w:rsidR="00F621DA" w:rsidRPr="00867AF1" w:rsidRDefault="00F621DA" w:rsidP="00867AF1">
      <w:pPr>
        <w:spacing w:after="0" w:line="240" w:lineRule="auto"/>
        <w:jc w:val="both"/>
        <w:rPr>
          <w:rFonts w:ascii="Times New Roman" w:hAnsi="Times New Roman" w:cs="Times New Roman"/>
          <w:sz w:val="24"/>
          <w:szCs w:val="24"/>
          <w:shd w:val="clear" w:color="auto" w:fill="FFFFFF"/>
        </w:rPr>
      </w:pPr>
      <w:r w:rsidRPr="00867AF1">
        <w:rPr>
          <w:rFonts w:ascii="Times New Roman" w:hAnsi="Times New Roman" w:cs="Times New Roman"/>
          <w:sz w:val="24"/>
          <w:szCs w:val="24"/>
        </w:rPr>
        <w:t xml:space="preserve">          26. </w:t>
      </w:r>
      <w:r w:rsidRPr="00867AF1">
        <w:rPr>
          <w:rFonts w:ascii="Times New Roman" w:hAnsi="Times New Roman" w:cs="Times New Roman"/>
          <w:sz w:val="24"/>
          <w:szCs w:val="24"/>
          <w:shd w:val="clear" w:color="auto" w:fill="FFFFFF"/>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F621DA" w:rsidRPr="00867AF1" w:rsidRDefault="00F621DA" w:rsidP="00867AF1">
      <w:pPr>
        <w:spacing w:after="0" w:line="240" w:lineRule="auto"/>
        <w:ind w:firstLine="900"/>
        <w:jc w:val="both"/>
        <w:rPr>
          <w:rFonts w:ascii="Times New Roman" w:hAnsi="Times New Roman" w:cs="Times New Roman"/>
          <w:sz w:val="24"/>
          <w:szCs w:val="24"/>
        </w:rPr>
      </w:pPr>
      <w:r w:rsidRPr="00867AF1">
        <w:rPr>
          <w:rFonts w:ascii="Times New Roman" w:hAnsi="Times New Roman" w:cs="Times New Roman"/>
          <w:sz w:val="24"/>
          <w:szCs w:val="24"/>
        </w:rPr>
        <w:t>Перелік вимог, відповідно до яких проводиться співбесіда, визначається комісією згідно з умовами проведення конкурсу.</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27. Для оцінювання кожної окремої вимоги до професійної компетентності на співбесіді може використовуватись така</w:t>
      </w:r>
      <w:r w:rsidRPr="00867AF1">
        <w:rPr>
          <w:rFonts w:ascii="Times New Roman" w:hAnsi="Times New Roman" w:cs="Times New Roman"/>
          <w:spacing w:val="-22"/>
          <w:sz w:val="24"/>
          <w:szCs w:val="24"/>
        </w:rPr>
        <w:t xml:space="preserve"> </w:t>
      </w:r>
      <w:r w:rsidRPr="00867AF1">
        <w:rPr>
          <w:rFonts w:ascii="Times New Roman" w:hAnsi="Times New Roman" w:cs="Times New Roman"/>
          <w:sz w:val="24"/>
          <w:szCs w:val="24"/>
        </w:rPr>
        <w:t>система:</w:t>
      </w:r>
    </w:p>
    <w:p w:rsidR="00F621DA" w:rsidRPr="00867AF1" w:rsidRDefault="00F621DA" w:rsidP="00867AF1">
      <w:pPr>
        <w:numPr>
          <w:ilvl w:val="0"/>
          <w:numId w:val="12"/>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3 бали виставляються кандидатам, які відповідають</w:t>
      </w:r>
      <w:r w:rsidRPr="00867AF1">
        <w:rPr>
          <w:rFonts w:ascii="Times New Roman" w:hAnsi="Times New Roman" w:cs="Times New Roman"/>
          <w:spacing w:val="-21"/>
          <w:sz w:val="24"/>
          <w:szCs w:val="24"/>
        </w:rPr>
        <w:t xml:space="preserve"> </w:t>
      </w:r>
      <w:r w:rsidRPr="00867AF1">
        <w:rPr>
          <w:rFonts w:ascii="Times New Roman" w:hAnsi="Times New Roman" w:cs="Times New Roman"/>
          <w:sz w:val="24"/>
          <w:szCs w:val="24"/>
        </w:rPr>
        <w:t>вимогам;</w:t>
      </w:r>
    </w:p>
    <w:p w:rsidR="00F621DA" w:rsidRPr="00867AF1" w:rsidRDefault="00F621DA" w:rsidP="00867AF1">
      <w:pPr>
        <w:numPr>
          <w:ilvl w:val="0"/>
          <w:numId w:val="12"/>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lastRenderedPageBreak/>
        <w:t>2 бали виставляється кандидатам, які не повною мірою відповідають</w:t>
      </w:r>
      <w:r w:rsidRPr="00867AF1">
        <w:rPr>
          <w:rFonts w:ascii="Times New Roman" w:hAnsi="Times New Roman" w:cs="Times New Roman"/>
          <w:spacing w:val="-22"/>
          <w:sz w:val="24"/>
          <w:szCs w:val="24"/>
        </w:rPr>
        <w:t xml:space="preserve"> </w:t>
      </w:r>
      <w:r w:rsidRPr="00867AF1">
        <w:rPr>
          <w:rFonts w:ascii="Times New Roman" w:hAnsi="Times New Roman" w:cs="Times New Roman"/>
          <w:sz w:val="24"/>
          <w:szCs w:val="24"/>
        </w:rPr>
        <w:t xml:space="preserve">вимогам; </w:t>
      </w:r>
    </w:p>
    <w:p w:rsidR="00F621DA" w:rsidRPr="00867AF1" w:rsidRDefault="00F621DA" w:rsidP="00867AF1">
      <w:pPr>
        <w:numPr>
          <w:ilvl w:val="0"/>
          <w:numId w:val="12"/>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1 бал виставляється кандидатам, які не відповідають</w:t>
      </w:r>
      <w:r w:rsidRPr="00867AF1">
        <w:rPr>
          <w:rFonts w:ascii="Times New Roman" w:hAnsi="Times New Roman" w:cs="Times New Roman"/>
          <w:spacing w:val="-18"/>
          <w:sz w:val="24"/>
          <w:szCs w:val="24"/>
        </w:rPr>
        <w:t xml:space="preserve"> </w:t>
      </w:r>
      <w:r w:rsidRPr="00867AF1">
        <w:rPr>
          <w:rFonts w:ascii="Times New Roman" w:hAnsi="Times New Roman" w:cs="Times New Roman"/>
          <w:sz w:val="24"/>
          <w:szCs w:val="24"/>
        </w:rPr>
        <w:t>вимогам.</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28. Визначення результатів співбесіди здійснюється кожним членом конкурсної комісії індивідуально та фіксується у відомості про результати співбесіди згідно з додатком 3.</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29. Визначення остаточних результатів конкурсного відбору здійснюється у балах як середнє арифметичне значення індивідуальних</w:t>
      </w:r>
      <w:r w:rsidRPr="00867AF1">
        <w:rPr>
          <w:rFonts w:ascii="Times New Roman" w:hAnsi="Times New Roman" w:cs="Times New Roman"/>
          <w:spacing w:val="-16"/>
          <w:sz w:val="24"/>
          <w:szCs w:val="24"/>
        </w:rPr>
        <w:t xml:space="preserve"> </w:t>
      </w:r>
      <w:r w:rsidRPr="00867AF1">
        <w:rPr>
          <w:rFonts w:ascii="Times New Roman" w:hAnsi="Times New Roman" w:cs="Times New Roman"/>
          <w:sz w:val="24"/>
          <w:szCs w:val="24"/>
        </w:rPr>
        <w:t>оцінок.</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30. Підсумковий рейтинг кандидатів визначається шляхом додавання середніх оцінок, проставлених членами комісії у зведеній відомості</w:t>
      </w:r>
      <w:r w:rsidRPr="00867AF1">
        <w:rPr>
          <w:rFonts w:ascii="Times New Roman" w:hAnsi="Times New Roman" w:cs="Times New Roman"/>
          <w:spacing w:val="4"/>
          <w:sz w:val="24"/>
          <w:szCs w:val="24"/>
        </w:rPr>
        <w:t xml:space="preserve"> </w:t>
      </w:r>
      <w:r w:rsidRPr="00867AF1">
        <w:rPr>
          <w:rFonts w:ascii="Times New Roman" w:hAnsi="Times New Roman" w:cs="Times New Roman"/>
          <w:sz w:val="24"/>
          <w:szCs w:val="24"/>
        </w:rPr>
        <w:t>середніх оцінок за кожну окрему вимогу до професійної компетентності, та іспиту на знання</w:t>
      </w:r>
      <w:r w:rsidRPr="00867AF1">
        <w:rPr>
          <w:rFonts w:ascii="Times New Roman" w:hAnsi="Times New Roman" w:cs="Times New Roman"/>
          <w:spacing w:val="-8"/>
          <w:sz w:val="24"/>
          <w:szCs w:val="24"/>
        </w:rPr>
        <w:t xml:space="preserve"> </w:t>
      </w:r>
      <w:r w:rsidRPr="00867AF1">
        <w:rPr>
          <w:rFonts w:ascii="Times New Roman" w:hAnsi="Times New Roman" w:cs="Times New Roman"/>
          <w:sz w:val="24"/>
          <w:szCs w:val="24"/>
        </w:rPr>
        <w:t>законодавства згідно з додатком 4.</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31. Сума таких оцінок є підсумковим рейтингом кандидата, за допомогою якого визначається переможець</w:t>
      </w:r>
      <w:r w:rsidRPr="00867AF1">
        <w:rPr>
          <w:rFonts w:ascii="Times New Roman" w:hAnsi="Times New Roman" w:cs="Times New Roman"/>
          <w:spacing w:val="-13"/>
          <w:sz w:val="24"/>
          <w:szCs w:val="24"/>
        </w:rPr>
        <w:t xml:space="preserve"> </w:t>
      </w:r>
      <w:r w:rsidRPr="00867AF1">
        <w:rPr>
          <w:rFonts w:ascii="Times New Roman" w:hAnsi="Times New Roman" w:cs="Times New Roman"/>
          <w:sz w:val="24"/>
          <w:szCs w:val="24"/>
        </w:rPr>
        <w:t>конкурсу згідно з додатком 5.</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32. Якщо два і більше кандидатів мають однаковий загальний рейтинг, переможець конкурсу визначається шляхом відкритого голосування членів конкурсної комісії. </w:t>
      </w:r>
    </w:p>
    <w:p w:rsidR="00F621DA" w:rsidRPr="00867AF1" w:rsidRDefault="00F621DA" w:rsidP="00867AF1">
      <w:pPr>
        <w:spacing w:after="0" w:line="240" w:lineRule="auto"/>
        <w:ind w:firstLine="450"/>
        <w:jc w:val="both"/>
        <w:textAlignment w:val="baseline"/>
        <w:rPr>
          <w:rFonts w:ascii="Times New Roman" w:hAnsi="Times New Roman" w:cs="Times New Roman"/>
          <w:sz w:val="24"/>
          <w:szCs w:val="24"/>
        </w:rPr>
      </w:pPr>
      <w:r w:rsidRPr="00867AF1">
        <w:rPr>
          <w:rFonts w:ascii="Times New Roman" w:hAnsi="Times New Roman" w:cs="Times New Roman"/>
          <w:sz w:val="24"/>
          <w:szCs w:val="24"/>
        </w:rPr>
        <w:t xml:space="preserve">    33. Конкурс вважається таким, що закінчився, з дня ухвалення конкурсною комісією рішення про затвердження:</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 результатів конкурсної комісії щодо визначення переможця конкурсу на посаду педагогічного працівника Центру та рішення про порушення клопотання перед директором Центру щодо призначення на посаду педагогічного працівника Центру відповідно до чинного законодавства;</w:t>
      </w:r>
    </w:p>
    <w:p w:rsidR="00F621DA" w:rsidRPr="00867AF1" w:rsidRDefault="00F621DA" w:rsidP="00867AF1">
      <w:pPr>
        <w:shd w:val="clear" w:color="auto" w:fill="FFFFFF"/>
        <w:spacing w:after="0" w:line="240" w:lineRule="auto"/>
        <w:ind w:right="57"/>
        <w:jc w:val="both"/>
        <w:rPr>
          <w:rFonts w:ascii="Times New Roman" w:hAnsi="Times New Roman" w:cs="Times New Roman"/>
          <w:sz w:val="24"/>
          <w:szCs w:val="24"/>
        </w:rPr>
      </w:pPr>
      <w:r w:rsidRPr="00867AF1">
        <w:rPr>
          <w:rFonts w:ascii="Times New Roman" w:hAnsi="Times New Roman" w:cs="Times New Roman"/>
          <w:sz w:val="24"/>
          <w:szCs w:val="24"/>
        </w:rPr>
        <w:t xml:space="preserve">        - рішення про те, що конкурс вважається таким, що не відбувся.</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34. Конкурс визнається таким, що не відбувся, в разі, коли: </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    відсутні заяви про участь у конкурсі;</w:t>
      </w:r>
    </w:p>
    <w:p w:rsidR="00F621DA" w:rsidRPr="00867AF1" w:rsidRDefault="00F621DA" w:rsidP="00867AF1">
      <w:pPr>
        <w:numPr>
          <w:ilvl w:val="0"/>
          <w:numId w:val="13"/>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жоден з претендентів не пройшов конкурсного відбору;</w:t>
      </w:r>
    </w:p>
    <w:p w:rsidR="00F621DA" w:rsidRPr="00867AF1" w:rsidRDefault="00F621DA" w:rsidP="00867AF1">
      <w:pPr>
        <w:numPr>
          <w:ilvl w:val="0"/>
          <w:numId w:val="13"/>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конкурсною комісією не визначено переможця конкурсу.</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У разі визнання конкурсу таким, що не відбувся, проводиться повторний конкурс.</w:t>
      </w:r>
    </w:p>
    <w:p w:rsidR="00F621DA" w:rsidRPr="00867AF1" w:rsidRDefault="00F621DA" w:rsidP="00867AF1">
      <w:pPr>
        <w:shd w:val="clear" w:color="auto" w:fill="FFFFFF"/>
        <w:spacing w:after="0" w:line="240" w:lineRule="auto"/>
        <w:jc w:val="both"/>
        <w:rPr>
          <w:rFonts w:ascii="Times New Roman" w:hAnsi="Times New Roman" w:cs="Times New Roman"/>
          <w:sz w:val="24"/>
          <w:szCs w:val="24"/>
          <w:lang w:eastAsia="ru-RU"/>
        </w:rPr>
      </w:pPr>
      <w:r w:rsidRPr="00867AF1">
        <w:rPr>
          <w:rFonts w:ascii="Times New Roman" w:hAnsi="Times New Roman" w:cs="Times New Roman"/>
          <w:sz w:val="24"/>
          <w:szCs w:val="24"/>
        </w:rPr>
        <w:t xml:space="preserve">           35. Комісія протягом одного робочого дня після завершення конкурсу </w:t>
      </w:r>
      <w:r w:rsidRPr="00867AF1">
        <w:rPr>
          <w:rFonts w:ascii="Times New Roman" w:hAnsi="Times New Roman" w:cs="Times New Roman"/>
          <w:sz w:val="24"/>
          <w:szCs w:val="24"/>
          <w:lang w:eastAsia="ru-RU"/>
        </w:rPr>
        <w:t>доводить до відома рішення конкурсної комісії</w:t>
      </w:r>
      <w:r w:rsidRPr="00867AF1">
        <w:rPr>
          <w:rFonts w:ascii="Times New Roman" w:hAnsi="Times New Roman" w:cs="Times New Roman"/>
          <w:sz w:val="24"/>
          <w:szCs w:val="24"/>
        </w:rPr>
        <w:t xml:space="preserve"> претендентам, директору Департаменту </w:t>
      </w:r>
      <w:r w:rsidRPr="00867AF1">
        <w:rPr>
          <w:rFonts w:ascii="Times New Roman" w:hAnsi="Times New Roman" w:cs="Times New Roman"/>
          <w:sz w:val="24"/>
          <w:szCs w:val="24"/>
          <w:lang w:eastAsia="ru-RU"/>
        </w:rPr>
        <w:t>(або особі, яка виконує обов’язки директора Департаменту) та надає його директору Центру.</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36. На підставі рішення конкурсної комісії директор Центру призначає переможця на посаду педагогічного працівника Центру</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37. Результати конкурсу оприлюднюються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через 45 днів з дня оприлюднення оголошення про проведення конкурсу.</w:t>
      </w:r>
    </w:p>
    <w:p w:rsidR="00F621DA" w:rsidRPr="00867AF1" w:rsidRDefault="00F621DA" w:rsidP="00867AF1">
      <w:pPr>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 xml:space="preserve"> </w:t>
      </w:r>
    </w:p>
    <w:p w:rsidR="00F621DA" w:rsidRPr="00867AF1" w:rsidRDefault="00F621DA" w:rsidP="00867AF1">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eastAsia="ru-RU"/>
        </w:rPr>
      </w:pPr>
    </w:p>
    <w:p w:rsidR="00F621DA" w:rsidRPr="00867AF1" w:rsidRDefault="00F621DA" w:rsidP="00867AF1">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 Секретар міської ради                                                                             М. Кривак</w:t>
      </w:r>
    </w:p>
    <w:p w:rsidR="00F621DA" w:rsidRPr="00867AF1" w:rsidRDefault="00F621DA" w:rsidP="00867AF1">
      <w:pPr>
        <w:spacing w:after="0" w:line="240" w:lineRule="auto"/>
        <w:rPr>
          <w:rFonts w:ascii="Times New Roman" w:hAnsi="Times New Roman" w:cs="Times New Roman"/>
          <w:sz w:val="24"/>
          <w:szCs w:val="24"/>
        </w:rPr>
      </w:pPr>
    </w:p>
    <w:tbl>
      <w:tblPr>
        <w:tblW w:w="9752" w:type="dxa"/>
        <w:tblInd w:w="108" w:type="dxa"/>
        <w:tblLook w:val="01E0" w:firstRow="1" w:lastRow="1" w:firstColumn="1" w:lastColumn="1" w:noHBand="0" w:noVBand="0"/>
      </w:tblPr>
      <w:tblGrid>
        <w:gridCol w:w="6946"/>
        <w:gridCol w:w="2806"/>
      </w:tblGrid>
      <w:tr w:rsidR="00F621DA" w:rsidRPr="00867AF1" w:rsidTr="00F56AA7">
        <w:trPr>
          <w:trHeight w:val="339"/>
        </w:trPr>
        <w:tc>
          <w:tcPr>
            <w:tcW w:w="6946" w:type="dxa"/>
          </w:tcPr>
          <w:p w:rsidR="00F621DA" w:rsidRPr="00867AF1" w:rsidRDefault="00F621DA" w:rsidP="00867AF1">
            <w:pPr>
              <w:widowControl w:val="0"/>
              <w:autoSpaceDE w:val="0"/>
              <w:autoSpaceDN w:val="0"/>
              <w:adjustRightInd w:val="0"/>
              <w:spacing w:after="0" w:line="240" w:lineRule="auto"/>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В.о. директора Департаменту освіти та науки                           </w:t>
            </w:r>
          </w:p>
        </w:tc>
        <w:tc>
          <w:tcPr>
            <w:tcW w:w="2806" w:type="dxa"/>
          </w:tcPr>
          <w:p w:rsidR="00F621DA" w:rsidRPr="00867AF1" w:rsidRDefault="00F621DA" w:rsidP="00867AF1">
            <w:pPr>
              <w:widowControl w:val="0"/>
              <w:tabs>
                <w:tab w:val="left" w:pos="2590"/>
                <w:tab w:val="left" w:pos="9498"/>
              </w:tabs>
              <w:autoSpaceDE w:val="0"/>
              <w:autoSpaceDN w:val="0"/>
              <w:adjustRightInd w:val="0"/>
              <w:spacing w:after="0" w:line="240" w:lineRule="auto"/>
              <w:ind w:left="-74"/>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Л. </w:t>
            </w:r>
            <w:proofErr w:type="spellStart"/>
            <w:r w:rsidRPr="00867AF1">
              <w:rPr>
                <w:rFonts w:ascii="Times New Roman" w:hAnsi="Times New Roman" w:cs="Times New Roman"/>
                <w:sz w:val="24"/>
                <w:szCs w:val="24"/>
                <w:lang w:eastAsia="ru-RU"/>
              </w:rPr>
              <w:t>Корнієцька</w:t>
            </w:r>
            <w:proofErr w:type="spellEnd"/>
            <w:r w:rsidRPr="00867AF1">
              <w:rPr>
                <w:rFonts w:ascii="Times New Roman" w:hAnsi="Times New Roman" w:cs="Times New Roman"/>
                <w:sz w:val="24"/>
                <w:szCs w:val="24"/>
                <w:lang w:eastAsia="ru-RU"/>
              </w:rPr>
              <w:t xml:space="preserve">                                       </w:t>
            </w:r>
          </w:p>
        </w:tc>
      </w:tr>
    </w:tbl>
    <w:p w:rsidR="00867AF1" w:rsidRDefault="00867AF1" w:rsidP="00867AF1">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en-US"/>
        </w:rPr>
      </w:pPr>
    </w:p>
    <w:p w:rsidR="00867AF1" w:rsidRPr="00867AF1" w:rsidRDefault="00867AF1" w:rsidP="00867AF1">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en-US"/>
        </w:rPr>
        <w:sectPr w:rsidR="00867AF1" w:rsidRP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1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посади педагогічних працівників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tabs>
          <w:tab w:val="left" w:pos="5954"/>
        </w:tabs>
        <w:spacing w:after="0" w:line="240" w:lineRule="auto"/>
        <w:ind w:left="5529" w:firstLine="5954"/>
        <w:rPr>
          <w:rFonts w:ascii="Times New Roman" w:hAnsi="Times New Roman" w:cs="Times New Roman"/>
          <w:sz w:val="24"/>
          <w:szCs w:val="24"/>
          <w:lang w:eastAsia="ru-RU"/>
        </w:rPr>
      </w:pPr>
    </w:p>
    <w:p w:rsidR="00F621DA" w:rsidRPr="00867AF1" w:rsidRDefault="00F621DA" w:rsidP="00867AF1">
      <w:pPr>
        <w:spacing w:after="0" w:line="240" w:lineRule="auto"/>
        <w:ind w:left="4500"/>
        <w:rPr>
          <w:rFonts w:ascii="Times New Roman" w:hAnsi="Times New Roman" w:cs="Times New Roman"/>
          <w:bCs/>
          <w:sz w:val="24"/>
          <w:szCs w:val="24"/>
        </w:r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rPr>
        <w:t xml:space="preserve">Голові конкурсної комісії з проведення конкурсу на посади педагогічних працівників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spacing w:after="0" w:line="240" w:lineRule="auto"/>
        <w:ind w:left="4536" w:right="846"/>
        <w:jc w:val="both"/>
        <w:rPr>
          <w:rFonts w:ascii="Times New Roman" w:hAnsi="Times New Roman" w:cs="Times New Roman"/>
          <w:sz w:val="24"/>
          <w:szCs w:val="24"/>
        </w:rPr>
      </w:pPr>
      <w:r w:rsidRPr="00867AF1">
        <w:rPr>
          <w:rFonts w:ascii="Times New Roman" w:hAnsi="Times New Roman" w:cs="Times New Roman"/>
          <w:sz w:val="24"/>
          <w:szCs w:val="24"/>
        </w:rPr>
        <w:t xml:space="preserve">                        П.І.Б.</w:t>
      </w: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ind w:left="3509" w:right="3524"/>
        <w:jc w:val="center"/>
        <w:rPr>
          <w:rFonts w:ascii="Times New Roman" w:hAnsi="Times New Roman" w:cs="Times New Roman"/>
          <w:b/>
          <w:sz w:val="24"/>
          <w:szCs w:val="24"/>
        </w:rPr>
      </w:pPr>
      <w:r w:rsidRPr="00867AF1">
        <w:rPr>
          <w:rFonts w:ascii="Times New Roman" w:hAnsi="Times New Roman" w:cs="Times New Roman"/>
          <w:b/>
          <w:sz w:val="24"/>
          <w:szCs w:val="24"/>
        </w:rPr>
        <w:t>ЗАЯВА</w:t>
      </w:r>
    </w:p>
    <w:p w:rsidR="00F621DA" w:rsidRPr="00867AF1" w:rsidRDefault="00F621DA" w:rsidP="00867AF1">
      <w:pPr>
        <w:pStyle w:val="a6"/>
        <w:spacing w:after="0"/>
        <w:rPr>
          <w:b/>
          <w:sz w:val="24"/>
          <w:szCs w:val="24"/>
          <w:lang w:val="uk-UA"/>
        </w:rPr>
      </w:pPr>
    </w:p>
    <w:p w:rsidR="00F621DA" w:rsidRPr="00867AF1" w:rsidRDefault="00F621DA" w:rsidP="00867AF1">
      <w:pPr>
        <w:pStyle w:val="a6"/>
        <w:spacing w:after="0"/>
        <w:rPr>
          <w:b/>
          <w:sz w:val="24"/>
          <w:szCs w:val="24"/>
          <w:lang w:val="uk-UA"/>
        </w:rPr>
      </w:pPr>
    </w:p>
    <w:p w:rsidR="00F621DA" w:rsidRPr="00867AF1" w:rsidRDefault="00F621DA" w:rsidP="00867AF1">
      <w:pPr>
        <w:spacing w:after="0" w:line="240" w:lineRule="auto"/>
        <w:ind w:firstLine="900"/>
        <w:jc w:val="both"/>
        <w:rPr>
          <w:rFonts w:ascii="Times New Roman" w:hAnsi="Times New Roman" w:cs="Times New Roman"/>
          <w:sz w:val="24"/>
          <w:szCs w:val="24"/>
        </w:rPr>
      </w:pPr>
      <w:r w:rsidRPr="00867AF1">
        <w:rPr>
          <w:rFonts w:ascii="Times New Roman" w:hAnsi="Times New Roman" w:cs="Times New Roman"/>
          <w:sz w:val="24"/>
          <w:szCs w:val="24"/>
        </w:rPr>
        <w:t>Відповідно до Закону України «Про захист персональних даних» (від  01.06.2010 № 2297-VI)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F621DA" w:rsidRPr="00867AF1" w:rsidRDefault="00F621DA" w:rsidP="00867AF1">
      <w:pPr>
        <w:pStyle w:val="a6"/>
        <w:spacing w:after="0"/>
        <w:rPr>
          <w:sz w:val="24"/>
          <w:szCs w:val="24"/>
          <w:lang w:val="uk-UA"/>
        </w:rPr>
      </w:pPr>
    </w:p>
    <w:p w:rsidR="00F621DA" w:rsidRPr="00867AF1" w:rsidRDefault="00F621DA" w:rsidP="00867AF1">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rPr>
        <w:t>«____» _____________ 20___р.    ______________                      ______________________</w:t>
      </w:r>
    </w:p>
    <w:p w:rsidR="00F621DA" w:rsidRPr="00867AF1" w:rsidRDefault="00F621DA" w:rsidP="00867AF1">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vertAlign w:val="subscript"/>
        </w:rPr>
        <w:t xml:space="preserve">                                                                                                   (підпис)</w:t>
      </w:r>
      <w:r w:rsidRPr="00867AF1">
        <w:rPr>
          <w:rFonts w:ascii="Times New Roman" w:hAnsi="Times New Roman" w:cs="Times New Roman"/>
          <w:sz w:val="24"/>
          <w:szCs w:val="24"/>
          <w:vertAlign w:val="subscript"/>
        </w:rPr>
        <w:tab/>
        <w:t xml:space="preserve">                                                     (прізвище, ім'я та по батькові)</w:t>
      </w:r>
    </w:p>
    <w:p w:rsidR="00867AF1" w:rsidRDefault="00867AF1" w:rsidP="00867AF1">
      <w:pPr>
        <w:pStyle w:val="a6"/>
        <w:spacing w:after="0"/>
        <w:ind w:right="141"/>
        <w:jc w:val="both"/>
        <w:rPr>
          <w:sz w:val="24"/>
          <w:szCs w:val="24"/>
          <w:vertAlign w:val="subscript"/>
          <w:lang w:val="en-US"/>
        </w:rPr>
      </w:pPr>
    </w:p>
    <w:p w:rsidR="00867AF1" w:rsidRPr="00867AF1" w:rsidRDefault="00867AF1" w:rsidP="00867AF1">
      <w:pPr>
        <w:pStyle w:val="a6"/>
        <w:spacing w:after="0"/>
        <w:ind w:right="141"/>
        <w:jc w:val="both"/>
        <w:rPr>
          <w:sz w:val="24"/>
          <w:szCs w:val="24"/>
          <w:vertAlign w:val="subscript"/>
          <w:lang w:val="en-US"/>
        </w:rPr>
        <w:sectPr w:rsidR="00867AF1" w:rsidRP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2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посади педагогічних працівників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tabs>
          <w:tab w:val="left" w:pos="5954"/>
        </w:tabs>
        <w:spacing w:after="0" w:line="240" w:lineRule="auto"/>
        <w:ind w:left="5954"/>
        <w:rPr>
          <w:rFonts w:ascii="Times New Roman" w:hAnsi="Times New Roman" w:cs="Times New Roman"/>
          <w:sz w:val="24"/>
          <w:szCs w:val="24"/>
          <w:lang w:eastAsia="ru-RU"/>
        </w:rPr>
      </w:pP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Орієнтовний перелік питань</w:t>
      </w: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67AF1">
        <w:rPr>
          <w:rFonts w:ascii="Times New Roman" w:hAnsi="Times New Roman" w:cs="Times New Roman"/>
          <w:b/>
          <w:sz w:val="24"/>
          <w:szCs w:val="24"/>
        </w:rPr>
        <w:t>для проведення кваліфікаційного іспиту на посаду фахівця ІРЦ</w:t>
      </w:r>
    </w:p>
    <w:p w:rsidR="00F621DA" w:rsidRPr="00867AF1" w:rsidRDefault="00F621DA" w:rsidP="0086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F621DA" w:rsidRPr="00867AF1" w:rsidRDefault="00F621DA" w:rsidP="00867AF1">
      <w:pPr>
        <w:pStyle w:val="a3"/>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Міжнародні документи у сфері інклюзивної освіти.</w:t>
      </w:r>
    </w:p>
    <w:p w:rsidR="00F621DA" w:rsidRPr="00867AF1" w:rsidRDefault="00F621DA" w:rsidP="00867AF1">
      <w:pPr>
        <w:pStyle w:val="a3"/>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67AF1">
        <w:rPr>
          <w:rFonts w:ascii="Times New Roman" w:hAnsi="Times New Roman" w:cs="Times New Roman"/>
          <w:bCs/>
          <w:sz w:val="24"/>
          <w:szCs w:val="24"/>
        </w:rPr>
        <w:t>Право дітей з особливими освітніми потребами (далі – ООП) на освіту в Законах України «Про освіту», «Про загальну середню освіту», «Про дошкільну освіту».</w:t>
      </w:r>
    </w:p>
    <w:p w:rsidR="00F621DA" w:rsidRPr="00867AF1" w:rsidRDefault="00F621DA" w:rsidP="00867AF1">
      <w:pPr>
        <w:pStyle w:val="a3"/>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67AF1">
        <w:rPr>
          <w:rFonts w:ascii="Times New Roman" w:hAnsi="Times New Roman" w:cs="Times New Roman"/>
          <w:sz w:val="24"/>
          <w:szCs w:val="24"/>
        </w:rPr>
        <w:t xml:space="preserve">Порядок організації інклюзивного навчання у загальноосвітніх навчальних закладах, постанова Кабінету Міністрів України від 15.08.2011 № </w:t>
      </w:r>
      <w:r w:rsidRPr="00867AF1">
        <w:rPr>
          <w:rFonts w:ascii="Times New Roman" w:hAnsi="Times New Roman" w:cs="Times New Roman"/>
          <w:bCs/>
          <w:sz w:val="24"/>
          <w:szCs w:val="24"/>
        </w:rPr>
        <w:t>872 (зі змінами).</w:t>
      </w:r>
    </w:p>
    <w:p w:rsidR="00F621DA" w:rsidRPr="00867AF1" w:rsidRDefault="00F621DA" w:rsidP="00867AF1">
      <w:pPr>
        <w:pStyle w:val="a3"/>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67AF1">
        <w:rPr>
          <w:rFonts w:ascii="Times New Roman" w:hAnsi="Times New Roman" w:cs="Times New Roman"/>
          <w:bCs/>
          <w:sz w:val="24"/>
          <w:szCs w:val="24"/>
        </w:rPr>
        <w:t xml:space="preserve">Про затвердження положення про </w:t>
      </w:r>
      <w:proofErr w:type="spellStart"/>
      <w:r w:rsidRPr="00867AF1">
        <w:rPr>
          <w:rFonts w:ascii="Times New Roman" w:hAnsi="Times New Roman" w:cs="Times New Roman"/>
          <w:bCs/>
          <w:sz w:val="24"/>
          <w:szCs w:val="24"/>
        </w:rPr>
        <w:t>інклюзивно</w:t>
      </w:r>
      <w:proofErr w:type="spellEnd"/>
      <w:r w:rsidRPr="00867AF1">
        <w:rPr>
          <w:rFonts w:ascii="Times New Roman" w:hAnsi="Times New Roman" w:cs="Times New Roman"/>
          <w:bCs/>
          <w:sz w:val="24"/>
          <w:szCs w:val="24"/>
        </w:rPr>
        <w:t xml:space="preserve">-ресурсний центр, постанова Кабінету Міністрів України  </w:t>
      </w:r>
      <w:r w:rsidRPr="00867AF1">
        <w:rPr>
          <w:rFonts w:ascii="Times New Roman" w:hAnsi="Times New Roman" w:cs="Times New Roman"/>
          <w:sz w:val="24"/>
          <w:szCs w:val="24"/>
        </w:rPr>
        <w:t>від 12 липня 2017 р. № 545.</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Сутність та класифікація порушень психофізичного розвитку. </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Причини порушень психофізичного розвитку.</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інтелектуальними порушеннями (легкого, помірного, тяжкого ступенів).</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із затримкою психічного розвитку.</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порушеннями опорно-рухового апарату.</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Особливості розвитку, навчання та виховання дітей з порушеннями слуху (глухих дітей та дітей зі зниженим слухом). </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порушеннями зору (сліпих дітей та дітей зі зниженим зором).</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Особливості розвитку, навчання та виховання дітей з порушеннями мовлення (в </w:t>
      </w:r>
      <w:proofErr w:type="spellStart"/>
      <w:r w:rsidRPr="00867AF1">
        <w:rPr>
          <w:rFonts w:ascii="Times New Roman" w:hAnsi="Times New Roman" w:cs="Times New Roman"/>
          <w:sz w:val="24"/>
          <w:szCs w:val="24"/>
        </w:rPr>
        <w:t>т.ч</w:t>
      </w:r>
      <w:proofErr w:type="spellEnd"/>
      <w:r w:rsidRPr="00867AF1">
        <w:rPr>
          <w:rFonts w:ascii="Times New Roman" w:hAnsi="Times New Roman" w:cs="Times New Roman"/>
          <w:sz w:val="24"/>
          <w:szCs w:val="24"/>
        </w:rPr>
        <w:t xml:space="preserve">. з </w:t>
      </w:r>
      <w:proofErr w:type="spellStart"/>
      <w:r w:rsidRPr="00867AF1">
        <w:rPr>
          <w:rFonts w:ascii="Times New Roman" w:hAnsi="Times New Roman" w:cs="Times New Roman"/>
          <w:sz w:val="24"/>
          <w:szCs w:val="24"/>
        </w:rPr>
        <w:t>дислексією</w:t>
      </w:r>
      <w:proofErr w:type="spellEnd"/>
      <w:r w:rsidRPr="00867AF1">
        <w:rPr>
          <w:rFonts w:ascii="Times New Roman" w:hAnsi="Times New Roman" w:cs="Times New Roman"/>
          <w:sz w:val="24"/>
          <w:szCs w:val="24"/>
        </w:rPr>
        <w:t>).</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Особливості розвитку, навчання та виховання дітей з аутизмом.</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Психолого-педагогічний супровід дітей зі складними порушеннями розвитку.</w:t>
      </w:r>
    </w:p>
    <w:p w:rsidR="00F621DA" w:rsidRPr="00867AF1" w:rsidRDefault="00F621DA" w:rsidP="00867AF1">
      <w:pPr>
        <w:pStyle w:val="a3"/>
        <w:numPr>
          <w:ilvl w:val="0"/>
          <w:numId w:val="15"/>
        </w:num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Загальна характеристика сучасної системи надання послуг для дітей з особливими освітніми потребами.</w:t>
      </w:r>
    </w:p>
    <w:p w:rsidR="00867AF1" w:rsidRDefault="00867AF1" w:rsidP="00867AF1">
      <w:pPr>
        <w:spacing w:after="0" w:line="240" w:lineRule="auto"/>
        <w:rPr>
          <w:rFonts w:ascii="Times New Roman" w:hAnsi="Times New Roman" w:cs="Times New Roman"/>
          <w:sz w:val="24"/>
          <w:szCs w:val="24"/>
          <w:lang w:val="en-US"/>
        </w:rPr>
      </w:pPr>
    </w:p>
    <w:p w:rsidR="00867AF1" w:rsidRPr="00867AF1" w:rsidRDefault="00867AF1" w:rsidP="00867AF1">
      <w:pPr>
        <w:spacing w:after="0" w:line="240" w:lineRule="auto"/>
        <w:rPr>
          <w:rFonts w:ascii="Times New Roman" w:hAnsi="Times New Roman" w:cs="Times New Roman"/>
          <w:sz w:val="24"/>
          <w:szCs w:val="24"/>
          <w:lang w:val="en-US"/>
        </w:rPr>
        <w:sectPr w:rsidR="00867AF1" w:rsidRP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3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посади педагогічних працівників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pStyle w:val="1"/>
        <w:spacing w:line="240" w:lineRule="auto"/>
        <w:ind w:left="345" w:right="227"/>
        <w:rPr>
          <w:sz w:val="24"/>
          <w:szCs w:val="24"/>
          <w:lang w:val="uk-UA"/>
        </w:rPr>
      </w:pPr>
    </w:p>
    <w:p w:rsidR="00F621DA" w:rsidRPr="00867AF1" w:rsidRDefault="00F621DA" w:rsidP="00867AF1">
      <w:pPr>
        <w:pStyle w:val="1"/>
        <w:spacing w:line="240" w:lineRule="auto"/>
        <w:ind w:left="345" w:right="227"/>
        <w:rPr>
          <w:sz w:val="24"/>
          <w:szCs w:val="24"/>
          <w:lang w:val="uk-UA"/>
        </w:rPr>
      </w:pPr>
    </w:p>
    <w:p w:rsidR="00F621DA" w:rsidRPr="00867AF1" w:rsidRDefault="00F621DA" w:rsidP="00867AF1">
      <w:pPr>
        <w:pStyle w:val="1"/>
        <w:spacing w:line="240" w:lineRule="auto"/>
        <w:ind w:left="345" w:right="227"/>
        <w:rPr>
          <w:sz w:val="24"/>
          <w:szCs w:val="24"/>
          <w:lang w:val="uk-UA"/>
        </w:rPr>
      </w:pPr>
    </w:p>
    <w:p w:rsidR="00F621DA" w:rsidRPr="00867AF1" w:rsidRDefault="00F621DA" w:rsidP="00867AF1">
      <w:pPr>
        <w:pStyle w:val="1"/>
        <w:spacing w:line="240" w:lineRule="auto"/>
        <w:ind w:left="345" w:right="227"/>
        <w:rPr>
          <w:sz w:val="24"/>
          <w:szCs w:val="24"/>
          <w:lang w:val="uk-UA"/>
        </w:rPr>
      </w:pPr>
      <w:r w:rsidRPr="00867AF1">
        <w:rPr>
          <w:sz w:val="24"/>
          <w:szCs w:val="24"/>
          <w:lang w:val="uk-UA"/>
        </w:rPr>
        <w:t>ВІДОМІСТЬ</w:t>
      </w:r>
    </w:p>
    <w:p w:rsidR="00F621DA" w:rsidRPr="00867AF1" w:rsidRDefault="00F621DA" w:rsidP="00867AF1">
      <w:pPr>
        <w:spacing w:after="0" w:line="240" w:lineRule="auto"/>
        <w:ind w:left="344" w:right="227"/>
        <w:jc w:val="center"/>
        <w:rPr>
          <w:rFonts w:ascii="Times New Roman" w:hAnsi="Times New Roman" w:cs="Times New Roman"/>
          <w:b/>
          <w:sz w:val="24"/>
          <w:szCs w:val="24"/>
        </w:rPr>
      </w:pPr>
      <w:r w:rsidRPr="00867AF1">
        <w:rPr>
          <w:rFonts w:ascii="Times New Roman" w:hAnsi="Times New Roman" w:cs="Times New Roman"/>
          <w:b/>
          <w:sz w:val="24"/>
          <w:szCs w:val="24"/>
        </w:rPr>
        <w:t>про результати співбесіди</w:t>
      </w:r>
    </w:p>
    <w:p w:rsidR="00F621DA" w:rsidRPr="00867AF1" w:rsidRDefault="00F621DA" w:rsidP="00867AF1">
      <w:pPr>
        <w:spacing w:after="0" w:line="240" w:lineRule="auto"/>
        <w:ind w:left="346" w:right="227"/>
        <w:jc w:val="center"/>
        <w:rPr>
          <w:rFonts w:ascii="Times New Roman" w:hAnsi="Times New Roman" w:cs="Times New Roman"/>
          <w:sz w:val="24"/>
          <w:szCs w:val="24"/>
        </w:rPr>
      </w:pPr>
      <w:r w:rsidRPr="00867AF1">
        <w:rPr>
          <w:rFonts w:ascii="Times New Roman" w:hAnsi="Times New Roman" w:cs="Times New Roman"/>
          <w:sz w:val="24"/>
          <w:szCs w:val="24"/>
        </w:rPr>
        <w:t>(готується кожним членом конкурсної комісії окремо)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pStyle w:val="TableParagraph"/>
              <w:ind w:left="1101" w:right="117" w:hanging="968"/>
              <w:rPr>
                <w:sz w:val="24"/>
                <w:szCs w:val="24"/>
                <w:lang w:val="uk-UA"/>
              </w:rPr>
            </w:pPr>
            <w:r w:rsidRPr="00867AF1">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pStyle w:val="TableParagraph"/>
              <w:ind w:left="1695" w:right="1695"/>
              <w:jc w:val="center"/>
              <w:rPr>
                <w:sz w:val="24"/>
                <w:szCs w:val="24"/>
                <w:lang w:val="uk-UA"/>
              </w:rPr>
            </w:pPr>
            <w:r w:rsidRPr="00867AF1">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pStyle w:val="TableParagraph"/>
              <w:ind w:left="808" w:right="809"/>
              <w:jc w:val="center"/>
              <w:rPr>
                <w:sz w:val="24"/>
                <w:szCs w:val="24"/>
                <w:lang w:val="uk-UA"/>
              </w:rPr>
            </w:pPr>
            <w:r w:rsidRPr="00867AF1">
              <w:rPr>
                <w:sz w:val="24"/>
                <w:szCs w:val="24"/>
                <w:lang w:val="uk-UA"/>
              </w:rPr>
              <w:t>Бали</w:t>
            </w: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926" w:right="117"/>
              <w:rPr>
                <w:sz w:val="24"/>
                <w:szCs w:val="24"/>
                <w:lang w:val="uk-UA"/>
              </w:rPr>
            </w:pPr>
            <w:r w:rsidRPr="00867AF1">
              <w:rPr>
                <w:sz w:val="24"/>
                <w:szCs w:val="24"/>
                <w:lang w:val="uk-UA"/>
              </w:rPr>
              <w:t>Кандидат № 1</w:t>
            </w: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pStyle w:val="TableParagraph"/>
              <w:rPr>
                <w:sz w:val="24"/>
                <w:szCs w:val="24"/>
                <w:lang w:val="uk-UA"/>
              </w:rPr>
            </w:pPr>
          </w:p>
          <w:p w:rsidR="00F621DA" w:rsidRPr="00867AF1" w:rsidRDefault="00F621DA" w:rsidP="00867AF1">
            <w:pPr>
              <w:pStyle w:val="TableParagraph"/>
              <w:ind w:left="103"/>
              <w:rPr>
                <w:sz w:val="24"/>
                <w:szCs w:val="24"/>
                <w:lang w:val="uk-UA"/>
              </w:rPr>
            </w:pPr>
            <w:r w:rsidRPr="00867AF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r w:rsidR="00F621DA" w:rsidRPr="00867AF1" w:rsidTr="00F56AA7">
        <w:trPr>
          <w:trHeight w:hRule="exact" w:val="288"/>
        </w:trPr>
        <w:tc>
          <w:tcPr>
            <w:tcW w:w="325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spacing w:after="0" w:line="240" w:lineRule="auto"/>
              <w:rPr>
                <w:rFonts w:ascii="Times New Roman" w:hAnsi="Times New Roman" w:cs="Times New Roman"/>
                <w:sz w:val="24"/>
                <w:szCs w:val="24"/>
              </w:rPr>
            </w:pPr>
          </w:p>
        </w:tc>
      </w:tr>
    </w:tbl>
    <w:p w:rsidR="00F621DA" w:rsidRPr="00867AF1" w:rsidRDefault="00F621DA" w:rsidP="00867AF1">
      <w:pPr>
        <w:pStyle w:val="a6"/>
        <w:spacing w:after="0"/>
        <w:rPr>
          <w:sz w:val="24"/>
          <w:szCs w:val="24"/>
          <w:lang w:val="uk-UA"/>
        </w:rPr>
      </w:pPr>
    </w:p>
    <w:p w:rsidR="00F621DA" w:rsidRPr="00867AF1" w:rsidRDefault="00F621DA" w:rsidP="00867AF1">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rPr>
      </w:pPr>
      <w:r w:rsidRPr="00867AF1">
        <w:rPr>
          <w:rFonts w:ascii="Times New Roman" w:hAnsi="Times New Roman" w:cs="Times New Roman"/>
          <w:sz w:val="24"/>
          <w:szCs w:val="24"/>
        </w:rPr>
        <w:t>Член комісії                      ______________________                        ______________________</w:t>
      </w:r>
    </w:p>
    <w:p w:rsidR="00F621DA" w:rsidRDefault="00F621DA" w:rsidP="00867AF1">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en-US"/>
        </w:rPr>
      </w:pPr>
      <w:r w:rsidRPr="00867AF1">
        <w:rPr>
          <w:rFonts w:ascii="Times New Roman" w:hAnsi="Times New Roman" w:cs="Times New Roman"/>
          <w:sz w:val="24"/>
          <w:szCs w:val="24"/>
          <w:vertAlign w:val="subscript"/>
        </w:rPr>
        <w:t xml:space="preserve">                                                                                            (підпис)</w:t>
      </w:r>
      <w:r w:rsidRPr="00867AF1">
        <w:rPr>
          <w:rFonts w:ascii="Times New Roman" w:hAnsi="Times New Roman" w:cs="Times New Roman"/>
          <w:sz w:val="24"/>
          <w:szCs w:val="24"/>
          <w:vertAlign w:val="subscript"/>
        </w:rPr>
        <w:tab/>
        <w:t xml:space="preserve">                                                       (прізвище, ім'я та по батькові)</w:t>
      </w:r>
    </w:p>
    <w:p w:rsidR="00867AF1" w:rsidRPr="00867AF1" w:rsidRDefault="00867AF1" w:rsidP="00867AF1">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en-US"/>
        </w:rPr>
      </w:pPr>
    </w:p>
    <w:p w:rsidR="00867AF1" w:rsidRDefault="00867AF1" w:rsidP="00867AF1">
      <w:pPr>
        <w:spacing w:after="0" w:line="240" w:lineRule="auto"/>
        <w:rPr>
          <w:rFonts w:ascii="Times New Roman" w:hAnsi="Times New Roman" w:cs="Times New Roman"/>
          <w:sz w:val="24"/>
          <w:szCs w:val="24"/>
        </w:rPr>
        <w:sectPr w:rsid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4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посади педагогічних працівників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widowControl w:val="0"/>
        <w:spacing w:after="0" w:line="240" w:lineRule="auto"/>
        <w:ind w:left="4081" w:right="3439"/>
        <w:jc w:val="center"/>
        <w:outlineLvl w:val="0"/>
        <w:rPr>
          <w:rFonts w:ascii="Times New Roman" w:hAnsi="Times New Roman" w:cs="Times New Roman"/>
          <w:b/>
          <w:bCs/>
          <w:sz w:val="24"/>
          <w:szCs w:val="24"/>
        </w:rPr>
      </w:pPr>
      <w:r w:rsidRPr="00867AF1">
        <w:rPr>
          <w:rFonts w:ascii="Times New Roman" w:hAnsi="Times New Roman" w:cs="Times New Roman"/>
          <w:bCs/>
          <w:sz w:val="24"/>
          <w:szCs w:val="24"/>
        </w:rPr>
        <w:t xml:space="preserve">                                                          </w:t>
      </w:r>
      <w:r w:rsidRPr="00867AF1">
        <w:rPr>
          <w:rFonts w:ascii="Times New Roman" w:hAnsi="Times New Roman" w:cs="Times New Roman"/>
          <w:b/>
          <w:bCs/>
          <w:sz w:val="24"/>
          <w:szCs w:val="24"/>
        </w:rPr>
        <w:t>ЗВЕДЕНА ВІДОМІСТЬ</w:t>
      </w:r>
    </w:p>
    <w:p w:rsidR="00F621DA" w:rsidRPr="00867AF1" w:rsidRDefault="00F621DA" w:rsidP="00867AF1">
      <w:pPr>
        <w:widowControl w:val="0"/>
        <w:spacing w:after="0" w:line="240" w:lineRule="auto"/>
        <w:ind w:left="4080" w:right="3439"/>
        <w:jc w:val="center"/>
        <w:rPr>
          <w:rFonts w:ascii="Times New Roman" w:hAnsi="Times New Roman" w:cs="Times New Roman"/>
          <w:b/>
          <w:sz w:val="24"/>
          <w:szCs w:val="24"/>
        </w:rPr>
      </w:pPr>
      <w:r w:rsidRPr="00867AF1">
        <w:rPr>
          <w:rFonts w:ascii="Times New Roman" w:hAnsi="Times New Roman" w:cs="Times New Roman"/>
          <w:b/>
          <w:sz w:val="24"/>
          <w:szCs w:val="24"/>
        </w:rPr>
        <w:t>середніх балів</w:t>
      </w:r>
    </w:p>
    <w:p w:rsidR="00F621DA" w:rsidRPr="00867AF1" w:rsidRDefault="00F621DA" w:rsidP="00867AF1">
      <w:pPr>
        <w:widowControl w:val="0"/>
        <w:spacing w:after="0" w:line="240" w:lineRule="auto"/>
        <w:ind w:left="4080" w:right="3439"/>
        <w:jc w:val="center"/>
        <w:rPr>
          <w:rFonts w:ascii="Times New Roman" w:hAnsi="Times New Roman" w:cs="Times New Roman"/>
          <w:b/>
          <w:sz w:val="24"/>
          <w:szCs w:val="24"/>
        </w:rPr>
      </w:pPr>
    </w:p>
    <w:tbl>
      <w:tblPr>
        <w:tblW w:w="1067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9"/>
        <w:gridCol w:w="993"/>
        <w:gridCol w:w="1417"/>
        <w:gridCol w:w="1106"/>
        <w:gridCol w:w="1373"/>
        <w:gridCol w:w="1207"/>
        <w:gridCol w:w="992"/>
        <w:gridCol w:w="1096"/>
        <w:gridCol w:w="1172"/>
      </w:tblGrid>
      <w:tr w:rsidR="00F621DA" w:rsidRPr="00867AF1" w:rsidTr="00D76A2C">
        <w:trPr>
          <w:trHeight w:hRule="exact" w:val="1758"/>
        </w:trPr>
        <w:tc>
          <w:tcPr>
            <w:tcW w:w="1319"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ight="103" w:firstLine="4"/>
              <w:jc w:val="center"/>
              <w:rPr>
                <w:rFonts w:ascii="Times New Roman" w:hAnsi="Times New Roman" w:cs="Times New Roman"/>
                <w:sz w:val="24"/>
                <w:szCs w:val="24"/>
              </w:rPr>
            </w:pPr>
            <w:r w:rsidRPr="00867AF1">
              <w:rPr>
                <w:rFonts w:ascii="Times New Roman" w:hAnsi="Times New Roman" w:cs="Times New Roman"/>
                <w:sz w:val="24"/>
                <w:szCs w:val="24"/>
              </w:rPr>
              <w:t>Прізвище, ім'я та по батькові кандидата</w:t>
            </w:r>
          </w:p>
        </w:tc>
        <w:tc>
          <w:tcPr>
            <w:tcW w:w="99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12" w:right="109" w:hanging="5"/>
              <w:jc w:val="center"/>
              <w:rPr>
                <w:rFonts w:ascii="Times New Roman" w:hAnsi="Times New Roman" w:cs="Times New Roman"/>
                <w:sz w:val="24"/>
                <w:szCs w:val="24"/>
              </w:rPr>
            </w:pPr>
            <w:r w:rsidRPr="00867AF1">
              <w:rPr>
                <w:rFonts w:ascii="Times New Roman" w:hAnsi="Times New Roman" w:cs="Times New Roman"/>
                <w:sz w:val="24"/>
                <w:szCs w:val="24"/>
              </w:rPr>
              <w:t>Види оцінювання</w:t>
            </w:r>
          </w:p>
        </w:tc>
        <w:tc>
          <w:tcPr>
            <w:tcW w:w="141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41"/>
              <w:jc w:val="center"/>
              <w:rPr>
                <w:rFonts w:ascii="Times New Roman" w:hAnsi="Times New Roman" w:cs="Times New Roman"/>
                <w:sz w:val="24"/>
                <w:szCs w:val="24"/>
              </w:rPr>
            </w:pPr>
            <w:r w:rsidRPr="00867AF1">
              <w:rPr>
                <w:rFonts w:ascii="Times New Roman" w:hAnsi="Times New Roman" w:cs="Times New Roman"/>
                <w:sz w:val="24"/>
                <w:szCs w:val="24"/>
              </w:rPr>
              <w:t>Вимоги</w:t>
            </w:r>
          </w:p>
        </w:tc>
        <w:tc>
          <w:tcPr>
            <w:tcW w:w="110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72" w:right="17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1</w:t>
            </w:r>
          </w:p>
        </w:tc>
        <w:tc>
          <w:tcPr>
            <w:tcW w:w="1373"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p>
          <w:p w:rsidR="004C5F54"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 xml:space="preserve">Оцінка   члена комісії </w:t>
            </w:r>
          </w:p>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 2</w:t>
            </w:r>
          </w:p>
        </w:tc>
        <w:tc>
          <w:tcPr>
            <w:tcW w:w="120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72" w:right="17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3</w:t>
            </w:r>
          </w:p>
        </w:tc>
        <w:tc>
          <w:tcPr>
            <w:tcW w:w="992"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p>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4</w:t>
            </w:r>
          </w:p>
        </w:tc>
        <w:tc>
          <w:tcPr>
            <w:tcW w:w="1096"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p>
          <w:p w:rsidR="00F621DA" w:rsidRPr="00867AF1" w:rsidRDefault="00F621DA" w:rsidP="00867AF1">
            <w:pPr>
              <w:widowControl w:val="0"/>
              <w:spacing w:after="0" w:line="240" w:lineRule="auto"/>
              <w:ind w:left="129" w:right="130" w:firstLine="1"/>
              <w:jc w:val="center"/>
              <w:rPr>
                <w:rFonts w:ascii="Times New Roman" w:hAnsi="Times New Roman" w:cs="Times New Roman"/>
                <w:sz w:val="24"/>
                <w:szCs w:val="24"/>
              </w:rPr>
            </w:pPr>
            <w:r w:rsidRPr="00867AF1">
              <w:rPr>
                <w:rFonts w:ascii="Times New Roman" w:hAnsi="Times New Roman" w:cs="Times New Roman"/>
                <w:sz w:val="24"/>
                <w:szCs w:val="24"/>
              </w:rPr>
              <w:t>Оцінка   члена комісії № 5</w:t>
            </w:r>
          </w:p>
        </w:tc>
        <w:tc>
          <w:tcPr>
            <w:tcW w:w="117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jc w:val="center"/>
              <w:rPr>
                <w:rFonts w:ascii="Times New Roman" w:hAnsi="Times New Roman" w:cs="Times New Roman"/>
                <w:b/>
                <w:sz w:val="24"/>
                <w:szCs w:val="24"/>
              </w:rPr>
            </w:pPr>
          </w:p>
          <w:p w:rsidR="00F621DA" w:rsidRPr="00867AF1" w:rsidRDefault="00F621DA" w:rsidP="00867AF1">
            <w:pPr>
              <w:widowControl w:val="0"/>
              <w:spacing w:after="0" w:line="240" w:lineRule="auto"/>
              <w:ind w:left="119" w:right="107" w:hanging="12"/>
              <w:jc w:val="center"/>
              <w:rPr>
                <w:rFonts w:ascii="Times New Roman" w:hAnsi="Times New Roman" w:cs="Times New Roman"/>
                <w:sz w:val="24"/>
                <w:szCs w:val="24"/>
              </w:rPr>
            </w:pPr>
            <w:r w:rsidRPr="00867AF1">
              <w:rPr>
                <w:rFonts w:ascii="Times New Roman" w:hAnsi="Times New Roman" w:cs="Times New Roman"/>
                <w:sz w:val="24"/>
                <w:szCs w:val="24"/>
              </w:rPr>
              <w:t>Середній бал</w:t>
            </w:r>
          </w:p>
        </w:tc>
      </w:tr>
      <w:tr w:rsidR="00F621DA" w:rsidRPr="00867AF1" w:rsidTr="00D76A2C">
        <w:trPr>
          <w:trHeight w:hRule="exact" w:val="848"/>
        </w:trPr>
        <w:tc>
          <w:tcPr>
            <w:tcW w:w="1319" w:type="dxa"/>
            <w:vMerge w:val="restart"/>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03" w:right="179"/>
              <w:rPr>
                <w:rFonts w:ascii="Times New Roman" w:hAnsi="Times New Roman" w:cs="Times New Roman"/>
                <w:sz w:val="24"/>
                <w:szCs w:val="24"/>
              </w:rPr>
            </w:pPr>
            <w:r w:rsidRPr="00867AF1">
              <w:rPr>
                <w:rFonts w:ascii="Times New Roman" w:hAnsi="Times New Roman" w:cs="Times New Roman"/>
                <w:sz w:val="24"/>
                <w:szCs w:val="24"/>
              </w:rPr>
              <w:t>Кандидат № 1</w:t>
            </w:r>
          </w:p>
        </w:tc>
        <w:tc>
          <w:tcPr>
            <w:tcW w:w="993" w:type="dxa"/>
            <w:vMerge w:val="restart"/>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Іспит</w:t>
            </w:r>
          </w:p>
        </w:tc>
        <w:tc>
          <w:tcPr>
            <w:tcW w:w="1417" w:type="dxa"/>
            <w:tcBorders>
              <w:top w:val="single" w:sz="4" w:space="0" w:color="000000"/>
              <w:left w:val="single" w:sz="4" w:space="0" w:color="000000"/>
              <w:bottom w:val="single" w:sz="4" w:space="0" w:color="auto"/>
              <w:right w:val="single" w:sz="4" w:space="0" w:color="000000"/>
            </w:tcBorders>
            <w:hideMark/>
          </w:tcPr>
          <w:p w:rsidR="00F621DA" w:rsidRPr="00867AF1" w:rsidRDefault="00F621DA" w:rsidP="00867AF1">
            <w:pPr>
              <w:widowControl w:val="0"/>
              <w:spacing w:after="0" w:line="240" w:lineRule="auto"/>
              <w:ind w:left="103" w:right="138"/>
              <w:rPr>
                <w:rFonts w:ascii="Times New Roman" w:hAnsi="Times New Roman" w:cs="Times New Roman"/>
                <w:sz w:val="24"/>
                <w:szCs w:val="24"/>
              </w:rPr>
            </w:pPr>
            <w:r w:rsidRPr="00867AF1">
              <w:rPr>
                <w:rFonts w:ascii="Times New Roman" w:hAnsi="Times New Roman" w:cs="Times New Roman"/>
                <w:sz w:val="24"/>
                <w:szCs w:val="24"/>
              </w:rPr>
              <w:t xml:space="preserve">Знання законодавства в сфері освіти дітей з особливими освітніми потребами </w:t>
            </w:r>
          </w:p>
        </w:tc>
        <w:tc>
          <w:tcPr>
            <w:tcW w:w="1106"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000000"/>
              <w:left w:val="single" w:sz="4" w:space="0" w:color="000000"/>
              <w:bottom w:val="single" w:sz="4" w:space="0" w:color="auto"/>
              <w:right w:val="single" w:sz="4" w:space="0" w:color="000000"/>
            </w:tcBorders>
          </w:tcPr>
          <w:p w:rsidR="00F621DA" w:rsidRPr="00867AF1" w:rsidRDefault="00F621DA" w:rsidP="00867AF1">
            <w:pPr>
              <w:widowControl w:val="0"/>
              <w:spacing w:after="0" w:line="240" w:lineRule="auto"/>
              <w:jc w:val="center"/>
              <w:rPr>
                <w:rFonts w:ascii="Times New Roman" w:hAnsi="Times New Roman" w:cs="Times New Roman"/>
                <w:sz w:val="24"/>
                <w:szCs w:val="24"/>
              </w:rPr>
            </w:pPr>
          </w:p>
        </w:tc>
      </w:tr>
      <w:tr w:rsidR="00F621DA" w:rsidRPr="00867AF1" w:rsidTr="00D76A2C">
        <w:trPr>
          <w:trHeight w:val="250"/>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000000"/>
              <w:right w:val="single" w:sz="4" w:space="0" w:color="000000"/>
            </w:tcBorders>
            <w:hideMark/>
          </w:tcPr>
          <w:p w:rsidR="00F621DA" w:rsidRPr="00867AF1" w:rsidRDefault="00F621DA" w:rsidP="00867AF1">
            <w:pPr>
              <w:widowControl w:val="0"/>
              <w:spacing w:after="0" w:line="240" w:lineRule="auto"/>
              <w:ind w:left="103" w:right="138"/>
              <w:rPr>
                <w:rFonts w:ascii="Times New Roman" w:hAnsi="Times New Roman" w:cs="Times New Roman"/>
                <w:sz w:val="24"/>
                <w:szCs w:val="24"/>
              </w:rPr>
            </w:pPr>
            <w:r w:rsidRPr="00867AF1">
              <w:rPr>
                <w:rFonts w:ascii="Times New Roman" w:hAnsi="Times New Roman" w:cs="Times New Roman"/>
                <w:sz w:val="24"/>
                <w:szCs w:val="24"/>
              </w:rPr>
              <w:t>знання основ спеціальної педагогіки</w:t>
            </w:r>
          </w:p>
        </w:tc>
        <w:tc>
          <w:tcPr>
            <w:tcW w:w="1106" w:type="dxa"/>
            <w:tcBorders>
              <w:top w:val="single" w:sz="4" w:space="0" w:color="auto"/>
              <w:left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auto"/>
              <w:left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auto"/>
              <w:left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auto"/>
              <w:left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auto"/>
              <w:left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D76A2C">
        <w:trPr>
          <w:trHeight w:hRule="exact" w:val="424"/>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ind w:left="103" w:right="143"/>
              <w:rPr>
                <w:rFonts w:ascii="Times New Roman" w:hAnsi="Times New Roman" w:cs="Times New Roman"/>
                <w:sz w:val="24"/>
                <w:szCs w:val="24"/>
              </w:rPr>
            </w:pPr>
            <w:r w:rsidRPr="00867AF1">
              <w:rPr>
                <w:rFonts w:ascii="Times New Roman" w:hAnsi="Times New Roman" w:cs="Times New Roman"/>
                <w:sz w:val="24"/>
                <w:szCs w:val="24"/>
              </w:rPr>
              <w:t>Співбесіда</w:t>
            </w:r>
          </w:p>
        </w:tc>
        <w:tc>
          <w:tcPr>
            <w:tcW w:w="1417"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D76A2C">
        <w:trPr>
          <w:trHeight w:hRule="exact" w:val="418"/>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D76A2C">
        <w:trPr>
          <w:trHeight w:hRule="exact" w:val="284"/>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D76A2C">
        <w:trPr>
          <w:trHeight w:hRule="exact" w:val="428"/>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621DA" w:rsidRPr="00867AF1" w:rsidRDefault="00F621DA" w:rsidP="00867AF1">
            <w:pPr>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F621DA" w:rsidRPr="00867AF1" w:rsidRDefault="00F621DA" w:rsidP="00867AF1">
            <w:pPr>
              <w:widowControl w:val="0"/>
              <w:spacing w:after="0" w:line="240" w:lineRule="auto"/>
              <w:ind w:left="103"/>
              <w:rPr>
                <w:rFonts w:ascii="Times New Roman" w:hAnsi="Times New Roman" w:cs="Times New Roman"/>
                <w:sz w:val="24"/>
                <w:szCs w:val="24"/>
              </w:rPr>
            </w:pPr>
            <w:r w:rsidRPr="00867AF1">
              <w:rPr>
                <w:rFonts w:ascii="Times New Roman" w:hAnsi="Times New Roman" w:cs="Times New Roman"/>
                <w:sz w:val="24"/>
                <w:szCs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r w:rsidR="00F621DA" w:rsidRPr="00867AF1" w:rsidTr="00D76A2C">
        <w:trPr>
          <w:trHeight w:hRule="exact" w:val="616"/>
        </w:trPr>
        <w:tc>
          <w:tcPr>
            <w:tcW w:w="1319"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ind w:left="229"/>
              <w:rPr>
                <w:rFonts w:ascii="Times New Roman" w:hAnsi="Times New Roman" w:cs="Times New Roman"/>
                <w:sz w:val="24"/>
                <w:szCs w:val="24"/>
              </w:rPr>
            </w:pPr>
            <w:r w:rsidRPr="00867AF1">
              <w:rPr>
                <w:rFonts w:ascii="Times New Roman" w:hAnsi="Times New Roman" w:cs="Times New Roman"/>
                <w:sz w:val="24"/>
                <w:szCs w:val="24"/>
              </w:rPr>
              <w:t>Сума балів</w:t>
            </w:r>
          </w:p>
          <w:p w:rsidR="00F621DA" w:rsidRPr="00867AF1" w:rsidRDefault="00F621DA" w:rsidP="00867AF1">
            <w:pPr>
              <w:widowControl w:val="0"/>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F621DA" w:rsidRPr="00867AF1" w:rsidRDefault="00F621DA" w:rsidP="00867AF1">
            <w:pPr>
              <w:widowControl w:val="0"/>
              <w:spacing w:after="0" w:line="240" w:lineRule="auto"/>
              <w:rPr>
                <w:rFonts w:ascii="Times New Roman" w:hAnsi="Times New Roman" w:cs="Times New Roman"/>
                <w:sz w:val="24"/>
                <w:szCs w:val="24"/>
              </w:rPr>
            </w:pPr>
          </w:p>
        </w:tc>
      </w:tr>
    </w:tbl>
    <w:p w:rsidR="00F621DA" w:rsidRPr="00867AF1" w:rsidRDefault="00F621DA" w:rsidP="00867AF1">
      <w:pPr>
        <w:widowControl w:val="0"/>
        <w:spacing w:after="0" w:line="240" w:lineRule="auto"/>
        <w:rPr>
          <w:rFonts w:ascii="Times New Roman" w:hAnsi="Times New Roman" w:cs="Times New Roman"/>
          <w:b/>
          <w:sz w:val="24"/>
          <w:szCs w:val="24"/>
        </w:rPr>
      </w:pPr>
    </w:p>
    <w:p w:rsidR="00F621DA" w:rsidRPr="00867AF1" w:rsidRDefault="00F621DA" w:rsidP="00867AF1">
      <w:pPr>
        <w:widowControl w:val="0"/>
        <w:spacing w:after="0" w:line="240" w:lineRule="auto"/>
        <w:rPr>
          <w:rFonts w:ascii="Times New Roman" w:hAnsi="Times New Roman" w:cs="Times New Roman"/>
          <w:sz w:val="24"/>
          <w:szCs w:val="24"/>
        </w:rPr>
      </w:pPr>
    </w:p>
    <w:p w:rsidR="00F621DA" w:rsidRPr="00867AF1" w:rsidRDefault="00F621DA" w:rsidP="00867AF1">
      <w:pPr>
        <w:widowControl w:val="0"/>
        <w:tabs>
          <w:tab w:val="left" w:pos="2850"/>
          <w:tab w:val="left" w:pos="4827"/>
          <w:tab w:val="left" w:pos="5629"/>
          <w:tab w:val="left" w:pos="7845"/>
        </w:tabs>
        <w:spacing w:after="0" w:line="240" w:lineRule="auto"/>
        <w:ind w:left="229"/>
        <w:rPr>
          <w:rFonts w:ascii="Times New Roman" w:hAnsi="Times New Roman" w:cs="Times New Roman"/>
          <w:sz w:val="24"/>
          <w:szCs w:val="24"/>
        </w:rPr>
      </w:pPr>
      <w:r w:rsidRPr="00867AF1">
        <w:rPr>
          <w:rFonts w:ascii="Times New Roman" w:hAnsi="Times New Roman" w:cs="Times New Roman"/>
          <w:sz w:val="24"/>
          <w:szCs w:val="24"/>
        </w:rPr>
        <w:t>Голова комісії</w:t>
      </w:r>
      <w:r w:rsidRPr="00867AF1">
        <w:rPr>
          <w:rFonts w:ascii="Times New Roman" w:hAnsi="Times New Roman" w:cs="Times New Roman"/>
          <w:sz w:val="24"/>
          <w:szCs w:val="24"/>
        </w:rPr>
        <w:tab/>
      </w:r>
      <w:r w:rsidRPr="00867AF1">
        <w:rPr>
          <w:rFonts w:ascii="Times New Roman" w:hAnsi="Times New Roman" w:cs="Times New Roman"/>
          <w:sz w:val="24"/>
          <w:szCs w:val="24"/>
          <w:u w:val="single"/>
        </w:rPr>
        <w:t xml:space="preserve"> </w:t>
      </w:r>
      <w:r w:rsidRPr="00867AF1">
        <w:rPr>
          <w:rFonts w:ascii="Times New Roman" w:hAnsi="Times New Roman" w:cs="Times New Roman"/>
          <w:sz w:val="24"/>
          <w:szCs w:val="24"/>
          <w:u w:val="single"/>
        </w:rPr>
        <w:tab/>
      </w:r>
      <w:r w:rsidRPr="00867AF1">
        <w:rPr>
          <w:rFonts w:ascii="Times New Roman" w:hAnsi="Times New Roman" w:cs="Times New Roman"/>
          <w:sz w:val="24"/>
          <w:szCs w:val="24"/>
        </w:rPr>
        <w:tab/>
      </w:r>
      <w:r w:rsidRPr="00867AF1">
        <w:rPr>
          <w:rFonts w:ascii="Times New Roman" w:hAnsi="Times New Roman" w:cs="Times New Roman"/>
          <w:sz w:val="24"/>
          <w:szCs w:val="24"/>
          <w:u w:val="single"/>
        </w:rPr>
        <w:t xml:space="preserve"> </w:t>
      </w:r>
      <w:r w:rsidRPr="00867AF1">
        <w:rPr>
          <w:rFonts w:ascii="Times New Roman" w:hAnsi="Times New Roman" w:cs="Times New Roman"/>
          <w:sz w:val="24"/>
          <w:szCs w:val="24"/>
          <w:u w:val="single"/>
        </w:rPr>
        <w:tab/>
      </w:r>
    </w:p>
    <w:p w:rsidR="00F621DA" w:rsidRDefault="00F621DA" w:rsidP="00867AF1">
      <w:pPr>
        <w:widowControl w:val="0"/>
        <w:tabs>
          <w:tab w:val="left" w:pos="5629"/>
        </w:tabs>
        <w:spacing w:after="0" w:line="240" w:lineRule="auto"/>
        <w:ind w:left="3503"/>
        <w:rPr>
          <w:rFonts w:ascii="Times New Roman" w:hAnsi="Times New Roman" w:cs="Times New Roman"/>
          <w:sz w:val="24"/>
          <w:szCs w:val="24"/>
          <w:lang w:val="en-US"/>
        </w:rPr>
      </w:pPr>
      <w:r w:rsidRPr="00867AF1">
        <w:rPr>
          <w:rFonts w:ascii="Times New Roman" w:hAnsi="Times New Roman" w:cs="Times New Roman"/>
          <w:sz w:val="24"/>
          <w:szCs w:val="24"/>
        </w:rPr>
        <w:t>(підпис)</w:t>
      </w:r>
      <w:r w:rsidRPr="00867AF1">
        <w:rPr>
          <w:rFonts w:ascii="Times New Roman" w:hAnsi="Times New Roman" w:cs="Times New Roman"/>
          <w:sz w:val="24"/>
          <w:szCs w:val="24"/>
        </w:rPr>
        <w:tab/>
        <w:t>(прізвище, ім'я та по</w:t>
      </w:r>
      <w:r w:rsidRPr="00867AF1">
        <w:rPr>
          <w:rFonts w:ascii="Times New Roman" w:hAnsi="Times New Roman" w:cs="Times New Roman"/>
          <w:spacing w:val="-16"/>
          <w:sz w:val="24"/>
          <w:szCs w:val="24"/>
        </w:rPr>
        <w:t xml:space="preserve"> </w:t>
      </w:r>
      <w:r w:rsidRPr="00867AF1">
        <w:rPr>
          <w:rFonts w:ascii="Times New Roman" w:hAnsi="Times New Roman" w:cs="Times New Roman"/>
          <w:sz w:val="24"/>
          <w:szCs w:val="24"/>
        </w:rPr>
        <w:t>батькові)</w:t>
      </w:r>
    </w:p>
    <w:p w:rsidR="00867AF1" w:rsidRPr="00867AF1" w:rsidRDefault="00867AF1" w:rsidP="00867AF1">
      <w:pPr>
        <w:widowControl w:val="0"/>
        <w:tabs>
          <w:tab w:val="left" w:pos="5629"/>
        </w:tabs>
        <w:spacing w:after="0" w:line="240" w:lineRule="auto"/>
        <w:rPr>
          <w:rFonts w:ascii="Times New Roman" w:hAnsi="Times New Roman" w:cs="Times New Roman"/>
          <w:sz w:val="24"/>
          <w:szCs w:val="24"/>
          <w:lang w:val="en-US"/>
        </w:rPr>
      </w:pPr>
    </w:p>
    <w:p w:rsidR="00867AF1" w:rsidRDefault="00867AF1" w:rsidP="00867AF1">
      <w:pPr>
        <w:widowControl w:val="0"/>
        <w:spacing w:after="0" w:line="240" w:lineRule="auto"/>
        <w:rPr>
          <w:rFonts w:ascii="Times New Roman" w:hAnsi="Times New Roman" w:cs="Times New Roman"/>
          <w:sz w:val="24"/>
          <w:szCs w:val="24"/>
        </w:rPr>
        <w:sectPr w:rsidR="00867AF1" w:rsidSect="004B7DA3">
          <w:pgSz w:w="11906" w:h="16838"/>
          <w:pgMar w:top="850" w:right="850" w:bottom="850" w:left="1417" w:header="708" w:footer="708" w:gutter="0"/>
          <w:cols w:space="708"/>
          <w:docGrid w:linePitch="360"/>
        </w:sectPr>
      </w:pPr>
    </w:p>
    <w:p w:rsidR="00F621DA" w:rsidRPr="00867AF1" w:rsidRDefault="00F621DA" w:rsidP="00867AF1">
      <w:pPr>
        <w:tabs>
          <w:tab w:val="left" w:pos="5954"/>
        </w:tabs>
        <w:spacing w:after="0" w:line="240" w:lineRule="auto"/>
        <w:ind w:left="5954"/>
        <w:rPr>
          <w:rFonts w:ascii="Times New Roman" w:hAnsi="Times New Roman" w:cs="Times New Roman"/>
          <w:sz w:val="24"/>
          <w:szCs w:val="24"/>
        </w:rPr>
      </w:pPr>
      <w:r w:rsidRPr="00867AF1">
        <w:rPr>
          <w:rFonts w:ascii="Times New Roman" w:hAnsi="Times New Roman" w:cs="Times New Roman"/>
          <w:sz w:val="24"/>
          <w:szCs w:val="24"/>
          <w:lang w:eastAsia="ru-RU"/>
        </w:rPr>
        <w:lastRenderedPageBreak/>
        <w:t>Додаток 5 </w:t>
      </w:r>
      <w:r w:rsidRPr="00867AF1">
        <w:rPr>
          <w:rFonts w:ascii="Times New Roman" w:hAnsi="Times New Roman" w:cs="Times New Roman"/>
          <w:sz w:val="24"/>
          <w:szCs w:val="24"/>
          <w:lang w:eastAsia="ru-RU"/>
        </w:rPr>
        <w:br/>
        <w:t xml:space="preserve"> до Положення </w:t>
      </w:r>
      <w:r w:rsidRPr="00867AF1">
        <w:rPr>
          <w:rFonts w:ascii="Times New Roman" w:hAnsi="Times New Roman" w:cs="Times New Roman"/>
          <w:sz w:val="24"/>
          <w:szCs w:val="24"/>
        </w:rPr>
        <w:t xml:space="preserve">про проведення конкурсу на посади педагогічних працівників </w:t>
      </w:r>
      <w:r w:rsidRPr="00867AF1">
        <w:rPr>
          <w:rFonts w:ascii="Times New Roman" w:hAnsi="Times New Roman" w:cs="Times New Roman"/>
          <w:color w:val="000000"/>
          <w:sz w:val="24"/>
          <w:szCs w:val="24"/>
          <w:bdr w:val="none" w:sz="0" w:space="0" w:color="auto" w:frame="1"/>
          <w:lang w:eastAsia="ru-RU"/>
        </w:rPr>
        <w:t>Хмельницьк</w:t>
      </w:r>
      <w:r w:rsidRPr="00867AF1">
        <w:rPr>
          <w:rFonts w:ascii="Times New Roman" w:hAnsi="Times New Roman" w:cs="Times New Roman"/>
          <w:sz w:val="24"/>
          <w:szCs w:val="24"/>
        </w:rPr>
        <w:t>о</w:t>
      </w:r>
      <w:r w:rsidRPr="00867AF1">
        <w:rPr>
          <w:rFonts w:ascii="Times New Roman" w:hAnsi="Times New Roman" w:cs="Times New Roman"/>
          <w:sz w:val="24"/>
          <w:szCs w:val="24"/>
          <w:lang w:eastAsia="ru-RU"/>
        </w:rPr>
        <w:t>г</w:t>
      </w:r>
      <w:r w:rsidRPr="00867AF1">
        <w:rPr>
          <w:rFonts w:ascii="Times New Roman" w:hAnsi="Times New Roman" w:cs="Times New Roman"/>
          <w:sz w:val="24"/>
          <w:szCs w:val="24"/>
        </w:rPr>
        <w:t xml:space="preserve">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spacing w:after="0" w:line="240" w:lineRule="auto"/>
        <w:ind w:left="4860"/>
        <w:rPr>
          <w:rFonts w:ascii="Times New Roman" w:hAnsi="Times New Roman" w:cs="Times New Roman"/>
          <w:bCs/>
          <w:sz w:val="24"/>
          <w:szCs w:val="24"/>
        </w:rPr>
      </w:pPr>
      <w:r w:rsidRPr="00867AF1">
        <w:rPr>
          <w:rFonts w:ascii="Times New Roman" w:hAnsi="Times New Roman" w:cs="Times New Roman"/>
          <w:bCs/>
          <w:sz w:val="24"/>
          <w:szCs w:val="24"/>
        </w:rPr>
        <w:t xml:space="preserve">                                                          </w:t>
      </w:r>
    </w:p>
    <w:p w:rsidR="00F621DA" w:rsidRPr="00867AF1" w:rsidRDefault="00F621DA" w:rsidP="00867AF1">
      <w:pPr>
        <w:pStyle w:val="1"/>
        <w:spacing w:line="240" w:lineRule="auto"/>
        <w:ind w:left="11520" w:right="3439"/>
        <w:rPr>
          <w:sz w:val="24"/>
          <w:szCs w:val="24"/>
          <w:lang w:val="uk-UA"/>
        </w:rPr>
      </w:pPr>
    </w:p>
    <w:p w:rsidR="00F621DA" w:rsidRPr="00867AF1" w:rsidRDefault="00F621DA" w:rsidP="00867AF1">
      <w:pPr>
        <w:spacing w:after="0" w:line="240" w:lineRule="auto"/>
        <w:ind w:right="1683"/>
        <w:jc w:val="right"/>
        <w:outlineLvl w:val="0"/>
        <w:rPr>
          <w:rFonts w:ascii="Times New Roman" w:hAnsi="Times New Roman" w:cs="Times New Roman"/>
          <w:b/>
          <w:bCs/>
          <w:sz w:val="24"/>
          <w:szCs w:val="24"/>
        </w:rPr>
      </w:pPr>
      <w:r w:rsidRPr="00867AF1">
        <w:rPr>
          <w:rFonts w:ascii="Times New Roman" w:hAnsi="Times New Roman" w:cs="Times New Roman"/>
          <w:b/>
          <w:bCs/>
          <w:sz w:val="24"/>
          <w:szCs w:val="24"/>
        </w:rPr>
        <w:t>ПІДСУМКОВИЙ РЕЙТИНГ КАНДИДАТІВ</w:t>
      </w:r>
    </w:p>
    <w:p w:rsidR="00F621DA" w:rsidRPr="00867AF1" w:rsidRDefault="00F621DA" w:rsidP="00867AF1">
      <w:pPr>
        <w:spacing w:after="0" w:line="240" w:lineRule="auto"/>
        <w:ind w:right="1683"/>
        <w:jc w:val="right"/>
        <w:outlineLvl w:val="0"/>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F621DA" w:rsidRPr="00867AF1" w:rsidTr="00F56AA7">
        <w:trPr>
          <w:trHeight w:hRule="exact" w:val="840"/>
        </w:trPr>
        <w:tc>
          <w:tcPr>
            <w:tcW w:w="3348" w:type="dxa"/>
            <w:shd w:val="clear" w:color="auto" w:fill="auto"/>
          </w:tcPr>
          <w:p w:rsidR="00F621DA" w:rsidRPr="00867AF1" w:rsidRDefault="00F621DA" w:rsidP="00867AF1">
            <w:pPr>
              <w:spacing w:after="0" w:line="240" w:lineRule="auto"/>
              <w:rPr>
                <w:rFonts w:ascii="Times New Roman" w:hAnsi="Times New Roman" w:cs="Times New Roman"/>
                <w:b/>
                <w:sz w:val="24"/>
                <w:szCs w:val="24"/>
              </w:rPr>
            </w:pPr>
          </w:p>
          <w:p w:rsidR="00F621DA" w:rsidRPr="00867AF1" w:rsidRDefault="00F621DA" w:rsidP="00867AF1">
            <w:pPr>
              <w:spacing w:after="0" w:line="240" w:lineRule="auto"/>
              <w:ind w:left="1147" w:right="161" w:hanging="970"/>
              <w:rPr>
                <w:rFonts w:ascii="Times New Roman" w:hAnsi="Times New Roman" w:cs="Times New Roman"/>
                <w:sz w:val="24"/>
                <w:szCs w:val="24"/>
              </w:rPr>
            </w:pPr>
            <w:r w:rsidRPr="00867AF1">
              <w:rPr>
                <w:rFonts w:ascii="Times New Roman" w:hAnsi="Times New Roman" w:cs="Times New Roman"/>
                <w:sz w:val="24"/>
                <w:szCs w:val="24"/>
              </w:rPr>
              <w:t>Прізвище, ім'я та по батькові кандидата</w:t>
            </w:r>
          </w:p>
        </w:tc>
        <w:tc>
          <w:tcPr>
            <w:tcW w:w="3240" w:type="dxa"/>
            <w:shd w:val="clear" w:color="auto" w:fill="auto"/>
          </w:tcPr>
          <w:p w:rsidR="00F621DA" w:rsidRPr="00867AF1" w:rsidRDefault="00F621DA" w:rsidP="00867AF1">
            <w:pPr>
              <w:spacing w:after="0" w:line="240" w:lineRule="auto"/>
              <w:rPr>
                <w:rFonts w:ascii="Times New Roman" w:hAnsi="Times New Roman" w:cs="Times New Roman"/>
                <w:b/>
                <w:sz w:val="24"/>
                <w:szCs w:val="24"/>
              </w:rPr>
            </w:pPr>
          </w:p>
          <w:p w:rsidR="00F621DA" w:rsidRPr="00867AF1" w:rsidRDefault="00F621DA" w:rsidP="00867AF1">
            <w:pPr>
              <w:spacing w:after="0" w:line="240" w:lineRule="auto"/>
              <w:ind w:left="383"/>
              <w:rPr>
                <w:rFonts w:ascii="Times New Roman" w:hAnsi="Times New Roman" w:cs="Times New Roman"/>
                <w:sz w:val="24"/>
                <w:szCs w:val="24"/>
              </w:rPr>
            </w:pPr>
            <w:r w:rsidRPr="00867AF1">
              <w:rPr>
                <w:rFonts w:ascii="Times New Roman" w:hAnsi="Times New Roman" w:cs="Times New Roman"/>
                <w:sz w:val="24"/>
                <w:szCs w:val="24"/>
              </w:rPr>
              <w:t>Загальна кількість балів</w:t>
            </w:r>
          </w:p>
        </w:tc>
        <w:tc>
          <w:tcPr>
            <w:tcW w:w="2880" w:type="dxa"/>
            <w:shd w:val="clear" w:color="auto" w:fill="auto"/>
          </w:tcPr>
          <w:p w:rsidR="00F621DA" w:rsidRPr="00867AF1" w:rsidRDefault="00F621DA" w:rsidP="00867AF1">
            <w:pPr>
              <w:spacing w:after="0" w:line="240" w:lineRule="auto"/>
              <w:rPr>
                <w:rFonts w:ascii="Times New Roman" w:hAnsi="Times New Roman" w:cs="Times New Roman"/>
                <w:b/>
                <w:sz w:val="24"/>
                <w:szCs w:val="24"/>
              </w:rPr>
            </w:pPr>
          </w:p>
          <w:p w:rsidR="00F621DA" w:rsidRPr="00867AF1" w:rsidRDefault="00F621DA" w:rsidP="00867AF1">
            <w:pPr>
              <w:spacing w:after="0" w:line="240" w:lineRule="auto"/>
              <w:ind w:left="1000" w:right="1000"/>
              <w:jc w:val="center"/>
              <w:rPr>
                <w:rFonts w:ascii="Times New Roman" w:hAnsi="Times New Roman" w:cs="Times New Roman"/>
                <w:sz w:val="24"/>
                <w:szCs w:val="24"/>
              </w:rPr>
            </w:pPr>
            <w:r w:rsidRPr="00867AF1">
              <w:rPr>
                <w:rFonts w:ascii="Times New Roman" w:hAnsi="Times New Roman" w:cs="Times New Roman"/>
                <w:sz w:val="24"/>
                <w:szCs w:val="24"/>
              </w:rPr>
              <w:t>Рейтинг</w:t>
            </w:r>
          </w:p>
        </w:tc>
      </w:tr>
      <w:tr w:rsidR="00F621DA" w:rsidRPr="00867AF1" w:rsidTr="00F56AA7">
        <w:trPr>
          <w:trHeight w:hRule="exact" w:val="286"/>
        </w:trPr>
        <w:tc>
          <w:tcPr>
            <w:tcW w:w="3348" w:type="dxa"/>
            <w:shd w:val="clear" w:color="auto" w:fill="auto"/>
          </w:tcPr>
          <w:p w:rsidR="00F621DA" w:rsidRPr="00867AF1" w:rsidRDefault="00F621DA" w:rsidP="00867AF1">
            <w:pPr>
              <w:spacing w:after="0" w:line="240" w:lineRule="auto"/>
              <w:rPr>
                <w:rFonts w:ascii="Times New Roman" w:hAnsi="Times New Roman" w:cs="Times New Roman"/>
                <w:sz w:val="24"/>
                <w:szCs w:val="24"/>
              </w:rPr>
            </w:pPr>
          </w:p>
        </w:tc>
        <w:tc>
          <w:tcPr>
            <w:tcW w:w="3240" w:type="dxa"/>
            <w:shd w:val="clear" w:color="auto" w:fill="auto"/>
          </w:tcPr>
          <w:p w:rsidR="00F621DA" w:rsidRPr="00867AF1" w:rsidRDefault="00F621DA" w:rsidP="00867AF1">
            <w:pPr>
              <w:spacing w:after="0" w:line="240" w:lineRule="auto"/>
              <w:rPr>
                <w:rFonts w:ascii="Times New Roman" w:hAnsi="Times New Roman" w:cs="Times New Roman"/>
                <w:sz w:val="24"/>
                <w:szCs w:val="24"/>
              </w:rPr>
            </w:pPr>
          </w:p>
        </w:tc>
        <w:tc>
          <w:tcPr>
            <w:tcW w:w="2880" w:type="dxa"/>
            <w:shd w:val="clear" w:color="auto" w:fill="auto"/>
          </w:tcPr>
          <w:p w:rsidR="00F621DA" w:rsidRPr="00867AF1" w:rsidRDefault="00F621DA" w:rsidP="00867AF1">
            <w:pPr>
              <w:spacing w:after="0" w:line="240" w:lineRule="auto"/>
              <w:rPr>
                <w:rFonts w:ascii="Times New Roman" w:hAnsi="Times New Roman" w:cs="Times New Roman"/>
                <w:sz w:val="24"/>
                <w:szCs w:val="24"/>
              </w:rPr>
            </w:pPr>
          </w:p>
        </w:tc>
      </w:tr>
    </w:tbl>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r w:rsidRPr="00867AF1">
        <w:rPr>
          <w:rFonts w:ascii="Times New Roman" w:hAnsi="Times New Roman" w:cs="Times New Roman"/>
          <w:sz w:val="24"/>
          <w:szCs w:val="24"/>
        </w:rPr>
        <w:t>Голова комісії                 _________________                                  _______________________</w:t>
      </w:r>
    </w:p>
    <w:p w:rsidR="00F621DA" w:rsidRPr="00867AF1" w:rsidRDefault="00F621DA" w:rsidP="00867AF1">
      <w:pPr>
        <w:spacing w:after="0" w:line="240" w:lineRule="auto"/>
        <w:rPr>
          <w:rFonts w:ascii="Times New Roman" w:hAnsi="Times New Roman" w:cs="Times New Roman"/>
          <w:sz w:val="24"/>
          <w:szCs w:val="24"/>
          <w:vertAlign w:val="superscript"/>
        </w:rPr>
      </w:pPr>
      <w:r w:rsidRPr="00867AF1">
        <w:rPr>
          <w:rFonts w:ascii="Times New Roman" w:hAnsi="Times New Roman" w:cs="Times New Roman"/>
          <w:sz w:val="24"/>
          <w:szCs w:val="24"/>
          <w:vertAlign w:val="superscript"/>
        </w:rPr>
        <w:t xml:space="preserve">                                                                                     (підпис)                                                                         (прізвище, ім’я, по батькові)</w:t>
      </w:r>
    </w:p>
    <w:p w:rsidR="00867AF1" w:rsidRDefault="00867AF1" w:rsidP="00867AF1">
      <w:pPr>
        <w:spacing w:after="0" w:line="240" w:lineRule="auto"/>
        <w:rPr>
          <w:rFonts w:ascii="Times New Roman" w:hAnsi="Times New Roman" w:cs="Times New Roman"/>
          <w:sz w:val="24"/>
          <w:szCs w:val="24"/>
          <w:lang w:val="en-US"/>
        </w:rPr>
      </w:pPr>
    </w:p>
    <w:p w:rsidR="00867AF1" w:rsidRPr="00867AF1" w:rsidRDefault="00867AF1" w:rsidP="00867AF1">
      <w:pPr>
        <w:spacing w:after="0" w:line="240" w:lineRule="auto"/>
        <w:rPr>
          <w:rFonts w:ascii="Times New Roman" w:hAnsi="Times New Roman" w:cs="Times New Roman"/>
          <w:sz w:val="24"/>
          <w:szCs w:val="24"/>
          <w:lang w:val="en-US"/>
        </w:rPr>
        <w:sectPr w:rsidR="00867AF1" w:rsidRPr="00867AF1" w:rsidSect="004B7DA3">
          <w:pgSz w:w="11906" w:h="16838"/>
          <w:pgMar w:top="850" w:right="850" w:bottom="850" w:left="1417" w:header="708" w:footer="708" w:gutter="0"/>
          <w:cols w:space="708"/>
          <w:docGrid w:linePitch="360"/>
        </w:sectPr>
      </w:pPr>
    </w:p>
    <w:p w:rsidR="00867AF1" w:rsidRPr="00867AF1" w:rsidRDefault="00867AF1" w:rsidP="00867AF1">
      <w:pPr>
        <w:pStyle w:val="a6"/>
        <w:spacing w:after="0"/>
        <w:ind w:left="6372" w:right="-1"/>
        <w:jc w:val="right"/>
        <w:rPr>
          <w:i/>
          <w:sz w:val="24"/>
          <w:szCs w:val="24"/>
          <w:lang w:val="en-US"/>
        </w:rPr>
      </w:pPr>
      <w:r>
        <w:rPr>
          <w:i/>
          <w:sz w:val="24"/>
          <w:szCs w:val="24"/>
          <w:lang w:val="uk-UA"/>
        </w:rPr>
        <w:lastRenderedPageBreak/>
        <w:t xml:space="preserve">Додаток </w:t>
      </w:r>
      <w:r>
        <w:rPr>
          <w:i/>
          <w:sz w:val="24"/>
          <w:szCs w:val="24"/>
          <w:lang w:val="en-US"/>
        </w:rPr>
        <w:t>3</w:t>
      </w:r>
    </w:p>
    <w:p w:rsidR="00867AF1" w:rsidRPr="00867AF1" w:rsidRDefault="00867AF1" w:rsidP="00867AF1">
      <w:pPr>
        <w:spacing w:after="0" w:line="240" w:lineRule="auto"/>
        <w:ind w:left="5664" w:firstLine="708"/>
        <w:jc w:val="right"/>
        <w:rPr>
          <w:rFonts w:ascii="Times New Roman" w:hAnsi="Times New Roman" w:cs="Times New Roman"/>
          <w:i/>
          <w:sz w:val="24"/>
          <w:szCs w:val="24"/>
        </w:rPr>
      </w:pPr>
      <w:r w:rsidRPr="00867AF1">
        <w:rPr>
          <w:rFonts w:ascii="Times New Roman" w:hAnsi="Times New Roman" w:cs="Times New Roman"/>
          <w:i/>
          <w:sz w:val="24"/>
          <w:szCs w:val="24"/>
        </w:rPr>
        <w:t>до рішення сесії міської ради</w:t>
      </w:r>
    </w:p>
    <w:p w:rsidR="00867AF1" w:rsidRPr="00867AF1" w:rsidRDefault="00867AF1" w:rsidP="00867AF1">
      <w:pPr>
        <w:spacing w:after="0" w:line="240" w:lineRule="auto"/>
        <w:jc w:val="right"/>
        <w:rPr>
          <w:rFonts w:ascii="Times New Roman" w:hAnsi="Times New Roman" w:cs="Times New Roman"/>
          <w:i/>
          <w:sz w:val="24"/>
          <w:szCs w:val="24"/>
        </w:rPr>
      </w:pPr>
      <w:r w:rsidRPr="00867AF1">
        <w:rPr>
          <w:rFonts w:ascii="Times New Roman" w:hAnsi="Times New Roman" w:cs="Times New Roman"/>
          <w:i/>
          <w:sz w:val="24"/>
          <w:szCs w:val="24"/>
        </w:rPr>
        <w:t>від “__”_________ 2018р. №___</w:t>
      </w:r>
    </w:p>
    <w:p w:rsidR="00F621DA" w:rsidRPr="00867AF1" w:rsidRDefault="00F621DA" w:rsidP="00867AF1">
      <w:pPr>
        <w:spacing w:after="0" w:line="240" w:lineRule="auto"/>
        <w:ind w:left="360"/>
        <w:jc w:val="center"/>
        <w:rPr>
          <w:rFonts w:ascii="Times New Roman" w:hAnsi="Times New Roman" w:cs="Times New Roman"/>
          <w:sz w:val="24"/>
          <w:szCs w:val="24"/>
        </w:rPr>
      </w:pPr>
    </w:p>
    <w:p w:rsidR="00F621DA" w:rsidRPr="00867AF1" w:rsidRDefault="00F621DA" w:rsidP="00867AF1">
      <w:pPr>
        <w:spacing w:after="0" w:line="240" w:lineRule="auto"/>
        <w:ind w:left="360"/>
        <w:jc w:val="center"/>
        <w:rPr>
          <w:rFonts w:ascii="Times New Roman" w:hAnsi="Times New Roman" w:cs="Times New Roman"/>
          <w:sz w:val="24"/>
          <w:szCs w:val="24"/>
        </w:rPr>
      </w:pPr>
    </w:p>
    <w:p w:rsidR="00F621DA" w:rsidRPr="00867AF1" w:rsidRDefault="00F621DA" w:rsidP="00867AF1">
      <w:pPr>
        <w:spacing w:after="0" w:line="240" w:lineRule="auto"/>
        <w:ind w:left="360"/>
        <w:jc w:val="center"/>
        <w:rPr>
          <w:rFonts w:ascii="Times New Roman" w:hAnsi="Times New Roman" w:cs="Times New Roman"/>
          <w:sz w:val="24"/>
          <w:szCs w:val="24"/>
        </w:rPr>
      </w:pPr>
    </w:p>
    <w:p w:rsidR="00F621DA" w:rsidRPr="00867AF1" w:rsidRDefault="00F621DA" w:rsidP="00867AF1">
      <w:pPr>
        <w:spacing w:after="0" w:line="240" w:lineRule="auto"/>
        <w:ind w:left="360"/>
        <w:jc w:val="center"/>
        <w:rPr>
          <w:rFonts w:ascii="Times New Roman" w:hAnsi="Times New Roman" w:cs="Times New Roman"/>
          <w:sz w:val="24"/>
          <w:szCs w:val="24"/>
        </w:rPr>
      </w:pPr>
    </w:p>
    <w:p w:rsidR="00F621DA" w:rsidRPr="00867AF1" w:rsidRDefault="00F621DA" w:rsidP="00867AF1">
      <w:pPr>
        <w:spacing w:after="0" w:line="240" w:lineRule="auto"/>
        <w:ind w:left="360"/>
        <w:jc w:val="center"/>
        <w:rPr>
          <w:rFonts w:ascii="Times New Roman" w:hAnsi="Times New Roman" w:cs="Times New Roman"/>
          <w:sz w:val="24"/>
          <w:szCs w:val="24"/>
        </w:rPr>
      </w:pPr>
      <w:r w:rsidRPr="00867AF1">
        <w:rPr>
          <w:rFonts w:ascii="Times New Roman" w:hAnsi="Times New Roman" w:cs="Times New Roman"/>
          <w:sz w:val="24"/>
          <w:szCs w:val="24"/>
        </w:rPr>
        <w:t>СТАТУТ</w:t>
      </w:r>
    </w:p>
    <w:p w:rsidR="00F621DA" w:rsidRPr="00867AF1" w:rsidRDefault="00F621DA" w:rsidP="00867AF1">
      <w:pPr>
        <w:spacing w:after="0" w:line="240" w:lineRule="auto"/>
        <w:ind w:left="360"/>
        <w:jc w:val="center"/>
        <w:rPr>
          <w:rFonts w:ascii="Times New Roman" w:hAnsi="Times New Roman" w:cs="Times New Roman"/>
          <w:sz w:val="24"/>
          <w:szCs w:val="24"/>
        </w:rPr>
      </w:pPr>
    </w:p>
    <w:p w:rsidR="00F621DA" w:rsidRPr="00867AF1" w:rsidRDefault="00F621DA" w:rsidP="00867AF1">
      <w:pPr>
        <w:spacing w:after="0" w:line="240" w:lineRule="auto"/>
        <w:ind w:left="360"/>
        <w:jc w:val="center"/>
        <w:rPr>
          <w:rFonts w:ascii="Times New Roman" w:hAnsi="Times New Roman" w:cs="Times New Roman"/>
          <w:sz w:val="24"/>
          <w:szCs w:val="24"/>
        </w:rPr>
      </w:pPr>
      <w:r w:rsidRPr="00867AF1">
        <w:rPr>
          <w:rFonts w:ascii="Times New Roman" w:hAnsi="Times New Roman" w:cs="Times New Roman"/>
          <w:sz w:val="24"/>
          <w:szCs w:val="24"/>
        </w:rPr>
        <w:t xml:space="preserve">Хмельницького </w:t>
      </w:r>
      <w:proofErr w:type="spellStart"/>
      <w:r w:rsidRPr="00867AF1">
        <w:rPr>
          <w:rFonts w:ascii="Times New Roman" w:hAnsi="Times New Roman" w:cs="Times New Roman"/>
          <w:sz w:val="24"/>
          <w:szCs w:val="24"/>
        </w:rPr>
        <w:t>інклюзивно</w:t>
      </w:r>
      <w:proofErr w:type="spellEnd"/>
      <w:r w:rsidRPr="00867AF1">
        <w:rPr>
          <w:rFonts w:ascii="Times New Roman" w:hAnsi="Times New Roman" w:cs="Times New Roman"/>
          <w:sz w:val="24"/>
          <w:szCs w:val="24"/>
        </w:rPr>
        <w:t>-ресурсного центру № 1</w:t>
      </w:r>
    </w:p>
    <w:p w:rsidR="00F621DA" w:rsidRPr="00867AF1" w:rsidRDefault="00F621DA" w:rsidP="00867AF1">
      <w:pPr>
        <w:spacing w:after="0" w:line="240" w:lineRule="auto"/>
        <w:ind w:left="360"/>
        <w:jc w:val="center"/>
        <w:rPr>
          <w:rFonts w:ascii="Times New Roman" w:hAnsi="Times New Roman" w:cs="Times New Roman"/>
          <w:sz w:val="24"/>
          <w:szCs w:val="24"/>
        </w:rPr>
      </w:pPr>
    </w:p>
    <w:p w:rsidR="00F621DA" w:rsidRPr="00867AF1" w:rsidRDefault="00F621DA" w:rsidP="00867AF1">
      <w:pPr>
        <w:spacing w:after="0" w:line="240" w:lineRule="auto"/>
        <w:ind w:left="360"/>
        <w:jc w:val="center"/>
        <w:rPr>
          <w:rFonts w:ascii="Times New Roman" w:hAnsi="Times New Roman" w:cs="Times New Roman"/>
          <w:sz w:val="24"/>
          <w:szCs w:val="24"/>
        </w:rPr>
      </w:pPr>
      <w:r w:rsidRPr="00867AF1">
        <w:rPr>
          <w:rFonts w:ascii="Times New Roman" w:hAnsi="Times New Roman" w:cs="Times New Roman"/>
          <w:sz w:val="24"/>
          <w:szCs w:val="24"/>
        </w:rPr>
        <w:t>(нова редакція)</w:t>
      </w: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rPr>
          <w:rFonts w:ascii="Times New Roman" w:hAnsi="Times New Roman" w:cs="Times New Roman"/>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Default="004C5F54" w:rsidP="00867AF1">
      <w:pPr>
        <w:spacing w:after="0" w:line="240" w:lineRule="auto"/>
        <w:jc w:val="center"/>
        <w:rPr>
          <w:rFonts w:ascii="Times New Roman" w:hAnsi="Times New Roman" w:cs="Times New Roman"/>
          <w:bCs/>
          <w:color w:val="000000"/>
          <w:sz w:val="24"/>
          <w:szCs w:val="24"/>
          <w:lang w:val="en-US"/>
        </w:rPr>
      </w:pPr>
    </w:p>
    <w:p w:rsidR="00867AF1" w:rsidRDefault="00867AF1" w:rsidP="00867AF1">
      <w:pPr>
        <w:spacing w:after="0" w:line="240" w:lineRule="auto"/>
        <w:jc w:val="center"/>
        <w:rPr>
          <w:rFonts w:ascii="Times New Roman" w:hAnsi="Times New Roman" w:cs="Times New Roman"/>
          <w:bCs/>
          <w:color w:val="000000"/>
          <w:sz w:val="24"/>
          <w:szCs w:val="24"/>
          <w:lang w:val="en-US"/>
        </w:rPr>
      </w:pPr>
    </w:p>
    <w:p w:rsidR="00867AF1" w:rsidRDefault="00867AF1" w:rsidP="00867AF1">
      <w:pPr>
        <w:spacing w:after="0" w:line="240" w:lineRule="auto"/>
        <w:jc w:val="center"/>
        <w:rPr>
          <w:rFonts w:ascii="Times New Roman" w:hAnsi="Times New Roman" w:cs="Times New Roman"/>
          <w:bCs/>
          <w:color w:val="000000"/>
          <w:sz w:val="24"/>
          <w:szCs w:val="24"/>
          <w:lang w:val="en-US"/>
        </w:rPr>
      </w:pPr>
    </w:p>
    <w:p w:rsidR="00867AF1" w:rsidRDefault="00867AF1" w:rsidP="00867AF1">
      <w:pPr>
        <w:spacing w:after="0" w:line="240" w:lineRule="auto"/>
        <w:jc w:val="center"/>
        <w:rPr>
          <w:rFonts w:ascii="Times New Roman" w:hAnsi="Times New Roman" w:cs="Times New Roman"/>
          <w:bCs/>
          <w:color w:val="000000"/>
          <w:sz w:val="24"/>
          <w:szCs w:val="24"/>
          <w:lang w:val="en-US"/>
        </w:rPr>
      </w:pPr>
    </w:p>
    <w:p w:rsidR="00867AF1" w:rsidRDefault="00867AF1" w:rsidP="00867AF1">
      <w:pPr>
        <w:spacing w:after="0" w:line="240" w:lineRule="auto"/>
        <w:jc w:val="center"/>
        <w:rPr>
          <w:rFonts w:ascii="Times New Roman" w:hAnsi="Times New Roman" w:cs="Times New Roman"/>
          <w:bCs/>
          <w:color w:val="000000"/>
          <w:sz w:val="24"/>
          <w:szCs w:val="24"/>
          <w:lang w:val="en-US"/>
        </w:rPr>
      </w:pPr>
    </w:p>
    <w:p w:rsidR="00867AF1" w:rsidRDefault="00867AF1" w:rsidP="00867AF1">
      <w:pPr>
        <w:spacing w:after="0" w:line="240" w:lineRule="auto"/>
        <w:jc w:val="center"/>
        <w:rPr>
          <w:rFonts w:ascii="Times New Roman" w:hAnsi="Times New Roman" w:cs="Times New Roman"/>
          <w:bCs/>
          <w:color w:val="000000"/>
          <w:sz w:val="24"/>
          <w:szCs w:val="24"/>
          <w:lang w:val="en-US"/>
        </w:rPr>
      </w:pPr>
    </w:p>
    <w:p w:rsidR="00867AF1" w:rsidRDefault="00867AF1" w:rsidP="00867AF1">
      <w:pPr>
        <w:spacing w:after="0" w:line="240" w:lineRule="auto"/>
        <w:jc w:val="center"/>
        <w:rPr>
          <w:rFonts w:ascii="Times New Roman" w:hAnsi="Times New Roman" w:cs="Times New Roman"/>
          <w:bCs/>
          <w:color w:val="000000"/>
          <w:sz w:val="24"/>
          <w:szCs w:val="24"/>
          <w:lang w:val="en-US"/>
        </w:rPr>
      </w:pPr>
    </w:p>
    <w:p w:rsidR="00867AF1" w:rsidRPr="00867AF1" w:rsidRDefault="00867AF1" w:rsidP="00867AF1">
      <w:pPr>
        <w:spacing w:after="0" w:line="240" w:lineRule="auto"/>
        <w:jc w:val="center"/>
        <w:rPr>
          <w:rFonts w:ascii="Times New Roman" w:hAnsi="Times New Roman" w:cs="Times New Roman"/>
          <w:bCs/>
          <w:color w:val="000000"/>
          <w:sz w:val="24"/>
          <w:szCs w:val="24"/>
          <w:lang w:val="en-US"/>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4C5F54" w:rsidRPr="00867AF1" w:rsidRDefault="004C5F54" w:rsidP="00867AF1">
      <w:pPr>
        <w:spacing w:after="0" w:line="240" w:lineRule="auto"/>
        <w:jc w:val="center"/>
        <w:rPr>
          <w:rFonts w:ascii="Times New Roman" w:hAnsi="Times New Roman" w:cs="Times New Roman"/>
          <w:bCs/>
          <w:color w:val="000000"/>
          <w:sz w:val="24"/>
          <w:szCs w:val="24"/>
        </w:rPr>
      </w:pPr>
    </w:p>
    <w:p w:rsidR="00F621DA" w:rsidRPr="00867AF1" w:rsidRDefault="00F621DA"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bCs/>
          <w:color w:val="000000"/>
          <w:sz w:val="24"/>
          <w:szCs w:val="24"/>
        </w:rPr>
        <w:t>м. Хмельницький</w:t>
      </w:r>
    </w:p>
    <w:p w:rsidR="00F621DA" w:rsidRPr="00867AF1" w:rsidRDefault="00F621DA" w:rsidP="00867AF1">
      <w:pPr>
        <w:spacing w:after="0" w:line="240" w:lineRule="auto"/>
        <w:jc w:val="center"/>
        <w:rPr>
          <w:rFonts w:ascii="Times New Roman" w:hAnsi="Times New Roman" w:cs="Times New Roman"/>
          <w:spacing w:val="-1"/>
          <w:sz w:val="24"/>
          <w:szCs w:val="24"/>
        </w:rPr>
      </w:pPr>
    </w:p>
    <w:p w:rsidR="00F621DA" w:rsidRPr="00867AF1" w:rsidRDefault="00F621DA" w:rsidP="00867AF1">
      <w:pPr>
        <w:spacing w:after="0" w:line="240" w:lineRule="auto"/>
        <w:jc w:val="center"/>
        <w:rPr>
          <w:rFonts w:ascii="Times New Roman" w:hAnsi="Times New Roman" w:cs="Times New Roman"/>
          <w:spacing w:val="-1"/>
          <w:sz w:val="24"/>
          <w:szCs w:val="24"/>
        </w:rPr>
      </w:pPr>
    </w:p>
    <w:p w:rsidR="00F621DA" w:rsidRPr="00867AF1" w:rsidRDefault="00F621DA" w:rsidP="00867AF1">
      <w:pPr>
        <w:spacing w:after="0" w:line="240" w:lineRule="auto"/>
        <w:jc w:val="center"/>
        <w:rPr>
          <w:rFonts w:ascii="Times New Roman" w:hAnsi="Times New Roman" w:cs="Times New Roman"/>
          <w:spacing w:val="-1"/>
          <w:sz w:val="24"/>
          <w:szCs w:val="24"/>
        </w:rPr>
      </w:pPr>
    </w:p>
    <w:p w:rsidR="00F621DA" w:rsidRPr="00867AF1" w:rsidRDefault="00F621DA" w:rsidP="00867AF1">
      <w:pPr>
        <w:spacing w:after="0" w:line="240" w:lineRule="auto"/>
        <w:jc w:val="center"/>
        <w:rPr>
          <w:rFonts w:ascii="Times New Roman" w:hAnsi="Times New Roman" w:cs="Times New Roman"/>
          <w:bCs/>
          <w:color w:val="000000"/>
          <w:sz w:val="24"/>
          <w:szCs w:val="24"/>
        </w:rPr>
      </w:pPr>
      <w:r w:rsidRPr="00867AF1">
        <w:rPr>
          <w:rFonts w:ascii="Times New Roman" w:hAnsi="Times New Roman" w:cs="Times New Roman"/>
          <w:spacing w:val="-1"/>
          <w:sz w:val="24"/>
          <w:szCs w:val="24"/>
        </w:rPr>
        <w:t xml:space="preserve">І. </w:t>
      </w:r>
      <w:r w:rsidRPr="00867AF1">
        <w:rPr>
          <w:rFonts w:ascii="Times New Roman" w:hAnsi="Times New Roman" w:cs="Times New Roman"/>
          <w:sz w:val="24"/>
          <w:szCs w:val="24"/>
        </w:rPr>
        <w:t>ЗАГАЛЬНІ ПОЛОЖЕННЯ</w:t>
      </w:r>
    </w:p>
    <w:p w:rsidR="00F621DA" w:rsidRPr="00867AF1" w:rsidRDefault="00F621DA" w:rsidP="00867AF1">
      <w:pPr>
        <w:spacing w:after="0" w:line="240" w:lineRule="auto"/>
        <w:ind w:left="709"/>
        <w:jc w:val="center"/>
        <w:rPr>
          <w:rFonts w:ascii="Times New Roman" w:hAnsi="Times New Roman" w:cs="Times New Roman"/>
          <w:sz w:val="24"/>
          <w:szCs w:val="24"/>
        </w:rPr>
      </w:pP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1.1. Хмельницький </w:t>
      </w:r>
      <w:proofErr w:type="spellStart"/>
      <w:r w:rsidRPr="00867AF1">
        <w:rPr>
          <w:rFonts w:ascii="Times New Roman" w:hAnsi="Times New Roman"/>
          <w:color w:val="000000"/>
          <w:sz w:val="24"/>
          <w:szCs w:val="24"/>
        </w:rPr>
        <w:t>інклюзивно</w:t>
      </w:r>
      <w:proofErr w:type="spellEnd"/>
      <w:r w:rsidRPr="00867AF1">
        <w:rPr>
          <w:rFonts w:ascii="Times New Roman" w:hAnsi="Times New Roman"/>
          <w:color w:val="000000"/>
          <w:sz w:val="24"/>
          <w:szCs w:val="24"/>
        </w:rPr>
        <w:t>-ресурсний центр № 1</w:t>
      </w:r>
      <w:r w:rsidRPr="00867AF1">
        <w:rPr>
          <w:rFonts w:ascii="Times New Roman" w:hAnsi="Times New Roman"/>
          <w:sz w:val="24"/>
          <w:szCs w:val="24"/>
        </w:rPr>
        <w:t xml:space="preserve"> (далі – центр) є комунальною установою. </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Повне найменування українською мовою Хмельницький </w:t>
      </w:r>
      <w:proofErr w:type="spellStart"/>
      <w:r w:rsidRPr="00867AF1">
        <w:rPr>
          <w:rFonts w:ascii="Times New Roman" w:hAnsi="Times New Roman" w:cs="Times New Roman"/>
          <w:color w:val="000000"/>
          <w:sz w:val="24"/>
          <w:szCs w:val="24"/>
        </w:rPr>
        <w:t>інклюзивно</w:t>
      </w:r>
      <w:proofErr w:type="spellEnd"/>
      <w:r w:rsidRPr="00867AF1">
        <w:rPr>
          <w:rFonts w:ascii="Times New Roman" w:hAnsi="Times New Roman" w:cs="Times New Roman"/>
          <w:color w:val="000000"/>
          <w:sz w:val="24"/>
          <w:szCs w:val="24"/>
        </w:rPr>
        <w:t>-ресурсний центр № 1</w:t>
      </w:r>
      <w:r w:rsidRPr="00867AF1">
        <w:rPr>
          <w:rFonts w:ascii="Times New Roman" w:hAnsi="Times New Roman" w:cs="Times New Roman"/>
          <w:sz w:val="24"/>
          <w:szCs w:val="24"/>
        </w:rPr>
        <w:t>;</w:t>
      </w:r>
    </w:p>
    <w:p w:rsidR="00F621DA" w:rsidRPr="00867AF1" w:rsidRDefault="00F621DA" w:rsidP="00867AF1">
      <w:pPr>
        <w:spacing w:after="0" w:line="240" w:lineRule="auto"/>
        <w:ind w:firstLine="709"/>
        <w:rPr>
          <w:rFonts w:ascii="Times New Roman" w:hAnsi="Times New Roman" w:cs="Times New Roman"/>
          <w:sz w:val="24"/>
          <w:szCs w:val="24"/>
        </w:rPr>
      </w:pPr>
      <w:r w:rsidRPr="00867AF1">
        <w:rPr>
          <w:rFonts w:ascii="Times New Roman" w:hAnsi="Times New Roman" w:cs="Times New Roman"/>
          <w:sz w:val="24"/>
          <w:szCs w:val="24"/>
        </w:rPr>
        <w:t>Скорочене найменування українською мовою: ХІРЦ  № 1;</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1.2. Центр створений рішенням  Хмельницької міської ради.</w:t>
      </w:r>
    </w:p>
    <w:p w:rsidR="00F621DA" w:rsidRPr="00867AF1" w:rsidRDefault="00F621DA" w:rsidP="00867AF1">
      <w:pPr>
        <w:pStyle w:val="a8"/>
        <w:spacing w:before="0" w:beforeAutospacing="0" w:after="0" w:afterAutospacing="0"/>
        <w:ind w:firstLine="709"/>
        <w:jc w:val="both"/>
        <w:rPr>
          <w:lang w:val="uk-UA"/>
        </w:rPr>
      </w:pPr>
      <w:r w:rsidRPr="00867AF1">
        <w:rPr>
          <w:color w:val="000000"/>
          <w:lang w:val="uk-UA"/>
        </w:rPr>
        <w:t xml:space="preserve">1.3. </w:t>
      </w:r>
      <w:r w:rsidRPr="00867AF1">
        <w:rPr>
          <w:lang w:val="uk-UA"/>
        </w:rPr>
        <w:t>Засновником комунальної установи є Хмельницька  міська рада (далі - Засновник), а уповноваженим органом управління – Департамент освіти та науки  Хмельницької міської ради (далі – Департамент).</w:t>
      </w:r>
    </w:p>
    <w:p w:rsidR="00F621DA" w:rsidRPr="00867AF1" w:rsidRDefault="00F621DA" w:rsidP="00867AF1">
      <w:pPr>
        <w:pStyle w:val="a8"/>
        <w:spacing w:before="0" w:beforeAutospacing="0" w:after="0" w:afterAutospacing="0"/>
        <w:ind w:firstLine="709"/>
        <w:jc w:val="both"/>
        <w:rPr>
          <w:color w:val="000000"/>
          <w:lang w:val="uk-UA"/>
        </w:rPr>
      </w:pPr>
      <w:r w:rsidRPr="00867AF1">
        <w:rPr>
          <w:lang w:val="uk-UA"/>
        </w:rPr>
        <w:t>Засновник або уповноважений ним орган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F621DA" w:rsidRPr="00867AF1" w:rsidRDefault="00F621DA" w:rsidP="00867AF1">
      <w:pPr>
        <w:pStyle w:val="a4"/>
        <w:spacing w:before="0"/>
        <w:ind w:firstLine="709"/>
        <w:jc w:val="both"/>
        <w:rPr>
          <w:rFonts w:ascii="Times New Roman" w:hAnsi="Times New Roman"/>
          <w:color w:val="000000"/>
          <w:sz w:val="24"/>
          <w:szCs w:val="24"/>
        </w:rPr>
      </w:pPr>
      <w:r w:rsidRPr="00867AF1">
        <w:rPr>
          <w:rFonts w:ascii="Times New Roman" w:hAnsi="Times New Roman"/>
          <w:color w:val="000000"/>
          <w:sz w:val="24"/>
          <w:szCs w:val="24"/>
        </w:rPr>
        <w:t>1.4. Центр у своїй діяльності керується Конституцією</w:t>
      </w:r>
      <w:r w:rsidRPr="00867AF1">
        <w:rPr>
          <w:rFonts w:ascii="Times New Roman" w:hAnsi="Times New Roman"/>
          <w:sz w:val="24"/>
          <w:szCs w:val="24"/>
        </w:rPr>
        <w:t xml:space="preserve"> України, Конвенцією про права осіб з інвалідністю, Законами України «Про освіту», «Про загальну середню освіту», «Про дошкільну освіту»</w:t>
      </w:r>
      <w:r w:rsidRPr="00867AF1">
        <w:rPr>
          <w:rFonts w:ascii="Times New Roman" w:hAnsi="Times New Roman"/>
          <w:color w:val="000000"/>
          <w:sz w:val="24"/>
          <w:szCs w:val="24"/>
        </w:rPr>
        <w:t xml:space="preserve">, Положенням про </w:t>
      </w:r>
      <w:proofErr w:type="spellStart"/>
      <w:r w:rsidRPr="00867AF1">
        <w:rPr>
          <w:rFonts w:ascii="Times New Roman" w:hAnsi="Times New Roman"/>
          <w:color w:val="000000"/>
          <w:sz w:val="24"/>
          <w:szCs w:val="24"/>
        </w:rPr>
        <w:t>інклюзивно</w:t>
      </w:r>
      <w:proofErr w:type="spellEnd"/>
      <w:r w:rsidRPr="00867AF1">
        <w:rPr>
          <w:rFonts w:ascii="Times New Roman" w:hAnsi="Times New Roman"/>
          <w:color w:val="000000"/>
          <w:sz w:val="24"/>
          <w:szCs w:val="24"/>
        </w:rPr>
        <w:t xml:space="preserve">-ресурсний центр, затвердженим постановою Кабінету Міністрів України  від 12 липня 2017 року № 545, а також актами засновника та уповноваженого органу управління,  іншими нормативно-правовими актами і цим Статутом. </w:t>
      </w:r>
    </w:p>
    <w:p w:rsidR="00F621DA" w:rsidRPr="00867AF1" w:rsidRDefault="00F621DA" w:rsidP="00867AF1">
      <w:pPr>
        <w:widowControl w:val="0"/>
        <w:tabs>
          <w:tab w:val="num" w:pos="709"/>
        </w:tabs>
        <w:autoSpaceDE w:val="0"/>
        <w:autoSpaceDN w:val="0"/>
        <w:adjustRightInd w:val="0"/>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1.5. 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 </w:t>
      </w:r>
    </w:p>
    <w:p w:rsidR="00F621DA" w:rsidRPr="00867AF1" w:rsidRDefault="00F621DA" w:rsidP="00867AF1">
      <w:pPr>
        <w:pStyle w:val="2"/>
        <w:tabs>
          <w:tab w:val="left" w:pos="800"/>
        </w:tabs>
        <w:ind w:left="0" w:firstLine="697"/>
        <w:jc w:val="both"/>
        <w:rPr>
          <w:sz w:val="24"/>
          <w:szCs w:val="24"/>
          <w:lang w:val="uk-UA"/>
        </w:rPr>
      </w:pPr>
      <w:r w:rsidRPr="00867AF1">
        <w:rPr>
          <w:sz w:val="24"/>
          <w:szCs w:val="24"/>
          <w:lang w:val="uk-UA"/>
        </w:rPr>
        <w:t xml:space="preserve">1.6. Центр є неприбутковою установою та не має на меті отримання доходів. </w:t>
      </w:r>
    </w:p>
    <w:p w:rsidR="00F621DA" w:rsidRPr="00867AF1" w:rsidRDefault="00F621DA" w:rsidP="00867AF1">
      <w:pPr>
        <w:pStyle w:val="2"/>
        <w:tabs>
          <w:tab w:val="left" w:pos="800"/>
        </w:tabs>
        <w:ind w:left="0" w:firstLine="697"/>
        <w:jc w:val="both"/>
        <w:rPr>
          <w:sz w:val="24"/>
          <w:szCs w:val="24"/>
          <w:lang w:val="uk-UA"/>
        </w:rPr>
      </w:pPr>
      <w:r w:rsidRPr="00867AF1">
        <w:rPr>
          <w:sz w:val="24"/>
          <w:szCs w:val="24"/>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F621DA" w:rsidRPr="00867AF1" w:rsidRDefault="00F621DA" w:rsidP="00867AF1">
      <w:pPr>
        <w:pStyle w:val="2"/>
        <w:tabs>
          <w:tab w:val="left" w:pos="800"/>
        </w:tabs>
        <w:ind w:left="0" w:firstLine="697"/>
        <w:jc w:val="both"/>
        <w:rPr>
          <w:sz w:val="24"/>
          <w:szCs w:val="24"/>
          <w:lang w:val="uk-UA"/>
        </w:rPr>
      </w:pPr>
      <w:r w:rsidRPr="00867AF1">
        <w:rPr>
          <w:sz w:val="24"/>
          <w:szCs w:val="24"/>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F621DA" w:rsidRPr="00867AF1" w:rsidRDefault="00F621DA" w:rsidP="00867AF1">
      <w:pPr>
        <w:spacing w:after="0" w:line="240" w:lineRule="auto"/>
        <w:rPr>
          <w:rFonts w:ascii="Times New Roman" w:hAnsi="Times New Roman" w:cs="Times New Roman"/>
          <w:b/>
          <w:spacing w:val="-1"/>
          <w:sz w:val="24"/>
          <w:szCs w:val="24"/>
        </w:rPr>
      </w:pPr>
    </w:p>
    <w:p w:rsidR="00F621DA" w:rsidRPr="00867AF1" w:rsidRDefault="00F621DA" w:rsidP="00867AF1">
      <w:pPr>
        <w:spacing w:after="0" w:line="240" w:lineRule="auto"/>
        <w:ind w:firstLine="709"/>
        <w:jc w:val="center"/>
        <w:rPr>
          <w:rFonts w:ascii="Times New Roman" w:hAnsi="Times New Roman" w:cs="Times New Roman"/>
          <w:spacing w:val="-1"/>
          <w:sz w:val="24"/>
          <w:szCs w:val="24"/>
        </w:rPr>
      </w:pPr>
      <w:r w:rsidRPr="00867AF1">
        <w:rPr>
          <w:rFonts w:ascii="Times New Roman" w:hAnsi="Times New Roman" w:cs="Times New Roman"/>
          <w:spacing w:val="-1"/>
          <w:sz w:val="24"/>
          <w:szCs w:val="24"/>
        </w:rPr>
        <w:t>ІІ. МЕТА ТА ПРЕДМЕТ ДІЯЛЬНОСТІ</w:t>
      </w:r>
    </w:p>
    <w:p w:rsidR="00F621DA" w:rsidRPr="00867AF1" w:rsidRDefault="00F621DA" w:rsidP="00867AF1">
      <w:pPr>
        <w:spacing w:after="0" w:line="240" w:lineRule="auto"/>
        <w:ind w:firstLine="709"/>
        <w:jc w:val="center"/>
        <w:rPr>
          <w:rFonts w:ascii="Times New Roman" w:hAnsi="Times New Roman" w:cs="Times New Roman"/>
          <w:spacing w:val="-1"/>
          <w:sz w:val="24"/>
          <w:szCs w:val="24"/>
        </w:rPr>
      </w:pP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 2.1. Центр створений з метою забезпечення права дітей з особливими освітніми потребами від 2 до 18 років на здобуття дошкільної та загальної середньої освіти, в тому числі у професійно-технічних навчальних закладах, шляхом проведення комплексної психолого-педагогічної оцінки розвитку дитини з особливими освітніми потребами, надання їм психолого-педагогічної допомоги та забезпечення системного кваліфікованого супроводження. </w:t>
      </w:r>
    </w:p>
    <w:p w:rsidR="00F621DA" w:rsidRPr="00867AF1" w:rsidRDefault="00F621DA" w:rsidP="00867AF1">
      <w:pPr>
        <w:pStyle w:val="a4"/>
        <w:spacing w:before="0"/>
        <w:ind w:firstLine="709"/>
        <w:jc w:val="both"/>
        <w:rPr>
          <w:rFonts w:ascii="Times New Roman" w:hAnsi="Times New Roman"/>
          <w:bCs/>
          <w:sz w:val="24"/>
          <w:szCs w:val="24"/>
        </w:rPr>
      </w:pPr>
      <w:r w:rsidRPr="00867AF1">
        <w:rPr>
          <w:rFonts w:ascii="Times New Roman" w:hAnsi="Times New Roman"/>
          <w:bCs/>
          <w:sz w:val="24"/>
          <w:szCs w:val="24"/>
        </w:rPr>
        <w:t>2.2. Відповідно до поставленої мети, предметом діяльності центру є:</w:t>
      </w:r>
    </w:p>
    <w:p w:rsidR="00F621DA" w:rsidRPr="00867AF1" w:rsidRDefault="00F621DA" w:rsidP="00867AF1">
      <w:pPr>
        <w:pStyle w:val="a4"/>
        <w:spacing w:before="0"/>
        <w:ind w:firstLine="709"/>
        <w:jc w:val="both"/>
        <w:rPr>
          <w:rFonts w:ascii="Times New Roman" w:hAnsi="Times New Roman"/>
          <w:sz w:val="24"/>
          <w:szCs w:val="24"/>
        </w:rPr>
      </w:pPr>
      <w:bookmarkStart w:id="12" w:name="125"/>
      <w:bookmarkStart w:id="13" w:name="127"/>
      <w:bookmarkStart w:id="14" w:name="164"/>
      <w:bookmarkStart w:id="15" w:name="168"/>
      <w:bookmarkStart w:id="16" w:name="172"/>
      <w:bookmarkEnd w:id="12"/>
      <w:bookmarkEnd w:id="13"/>
      <w:bookmarkEnd w:id="14"/>
      <w:bookmarkEnd w:id="15"/>
      <w:bookmarkEnd w:id="16"/>
      <w:r w:rsidRPr="00867AF1">
        <w:rPr>
          <w:rFonts w:ascii="Times New Roman" w:hAnsi="Times New Roman"/>
          <w:sz w:val="24"/>
          <w:szCs w:val="24"/>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 щодо програми навчання, особливостей організації психолого-педагогічної допомоги відповідно до потенційних можливостей психофізичного розвитку дитини;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2.2.2. Надання психолого-педагогічної допомоги дітям з особливими освітніми потребами, які навчаються у закладах дошкільної освіти та  закладах загальної середньої освіти (не відвідують заклади освіти), здобувають повну загальну середню освіту у закладах професійної (професійно-технічної) освіти та не отримують відповідної допомоги;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2.2.3.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lastRenderedPageBreak/>
        <w:t xml:space="preserve">2.2.4. 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закладів дошкільної освіти (ясел-садків) компенсуючого типу, спеціальних шкіл </w:t>
      </w:r>
      <w:r w:rsidRPr="00867AF1">
        <w:rPr>
          <w:rFonts w:ascii="Times New Roman" w:hAnsi="Times New Roman"/>
          <w:color w:val="000000"/>
          <w:sz w:val="24"/>
          <w:szCs w:val="24"/>
          <w:shd w:val="clear" w:color="auto" w:fill="FFFFFF"/>
        </w:rPr>
        <w:t>закладів загальної середньої освіти</w:t>
      </w:r>
      <w:r w:rsidRPr="00867AF1">
        <w:rPr>
          <w:rFonts w:ascii="Times New Roman" w:hAnsi="Times New Roman"/>
          <w:sz w:val="24"/>
          <w:szCs w:val="24"/>
        </w:rPr>
        <w:t>, навчально-реабілітаційних центрів, громадських об’єднань, за згодою фахівців, які надають психолого-педагогічну допомогу дітям з особливими освітніми потребами;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2.2.5. Надання консультацій та взаємодія з педагогічними працівниками закладів дошкільної, загальної середньої та професійної (професійно-технічної) освіти з питань організації інклюзивного навчання;</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2.2.6. Надання методичної допомоги педагогічним працівникам закладів дошкільної, загальної середньої та професійної (професійно-технічної) освіти,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2.2.7. Взаємодія з педагогічними працівниками закладів дошкільної, загальної середньої та професійної (професійно-технічної) освіти щодо виконання рекомендацій, зазначених у висновку центру, проведення оцінки розвитку дитини з особливими освітніми потребами;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2.2.8. Надання консультацій батькам (одному з батьків) або законним представникам дітей з особливими освітніми потребами стосовно мережі закладів дошкільної, загальної середньої та професійної (професійно-технічної) освіти для здобуття повної загальної середньої освіти, наявних освітніх, медичних, соціальних ресурсів для надання допомоги  таким дітям;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2.2.9.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2.2.10. 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2.2.11. Взаємодія з місцевими органами виконавчої влади, органами місцевого самоврядування, закладами освіти,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засновника, відповідного структурного підрозділу з питань діяльності центру, а також аналітичної інформації для відповідного центру.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2.3.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F621DA" w:rsidRPr="00867AF1" w:rsidRDefault="00F621DA" w:rsidP="00867AF1">
      <w:pPr>
        <w:spacing w:after="0" w:line="240" w:lineRule="auto"/>
        <w:ind w:firstLine="709"/>
        <w:jc w:val="both"/>
        <w:rPr>
          <w:rFonts w:ascii="Times New Roman" w:hAnsi="Times New Roman" w:cs="Times New Roman"/>
          <w:b/>
          <w:sz w:val="24"/>
          <w:szCs w:val="24"/>
        </w:rPr>
      </w:pPr>
    </w:p>
    <w:p w:rsidR="00F621DA" w:rsidRPr="00867AF1" w:rsidRDefault="00F621DA"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sz w:val="24"/>
          <w:szCs w:val="24"/>
        </w:rPr>
        <w:t>ІІІ. ПРАВОВИЙ СТАТУС</w:t>
      </w:r>
    </w:p>
    <w:p w:rsidR="00F621DA" w:rsidRPr="00867AF1" w:rsidRDefault="00F621DA" w:rsidP="00867AF1">
      <w:pPr>
        <w:spacing w:after="0" w:line="240" w:lineRule="auto"/>
        <w:jc w:val="center"/>
        <w:rPr>
          <w:rFonts w:ascii="Times New Roman" w:hAnsi="Times New Roman" w:cs="Times New Roman"/>
          <w:sz w:val="24"/>
          <w:szCs w:val="24"/>
        </w:rPr>
      </w:pP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3.1.   Центр є юридичною особою публічного права. </w:t>
      </w:r>
    </w:p>
    <w:p w:rsidR="00F621DA" w:rsidRPr="00867AF1" w:rsidRDefault="00F621DA" w:rsidP="00867AF1">
      <w:pPr>
        <w:pStyle w:val="a8"/>
        <w:spacing w:before="0" w:beforeAutospacing="0" w:after="0" w:afterAutospacing="0"/>
        <w:ind w:firstLine="709"/>
        <w:jc w:val="both"/>
        <w:rPr>
          <w:color w:val="000000"/>
          <w:lang w:val="uk-UA"/>
        </w:rPr>
      </w:pPr>
      <w:r w:rsidRPr="00867AF1">
        <w:rPr>
          <w:color w:val="000000"/>
          <w:lang w:val="uk-UA"/>
        </w:rPr>
        <w:t xml:space="preserve">3.2. </w:t>
      </w:r>
      <w:r w:rsidRPr="00867AF1">
        <w:rPr>
          <w:lang w:val="uk-UA"/>
        </w:rPr>
        <w:t>Центр</w:t>
      </w:r>
      <w:r w:rsidRPr="00867AF1">
        <w:rPr>
          <w:color w:val="000000"/>
          <w:lang w:val="uk-UA"/>
        </w:rPr>
        <w:t xml:space="preserve"> користується закріпленим за ним комунальним майном на праві оперативного управління.</w:t>
      </w:r>
    </w:p>
    <w:p w:rsidR="00F621DA" w:rsidRPr="00867AF1" w:rsidRDefault="00F621DA" w:rsidP="00867AF1">
      <w:pPr>
        <w:pStyle w:val="a8"/>
        <w:spacing w:before="0" w:beforeAutospacing="0" w:after="0" w:afterAutospacing="0"/>
        <w:ind w:firstLine="709"/>
        <w:jc w:val="both"/>
        <w:rPr>
          <w:color w:val="000000"/>
          <w:lang w:val="uk-UA"/>
        </w:rPr>
      </w:pPr>
      <w:r w:rsidRPr="00867AF1">
        <w:rPr>
          <w:color w:val="000000"/>
          <w:lang w:val="uk-UA"/>
        </w:rPr>
        <w:t xml:space="preserve">3.3. Збитки, завдані </w:t>
      </w:r>
      <w:r w:rsidRPr="00867AF1">
        <w:rPr>
          <w:lang w:val="uk-UA"/>
        </w:rPr>
        <w:t>центру</w:t>
      </w:r>
      <w:r w:rsidRPr="00867AF1">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621DA" w:rsidRPr="00867AF1" w:rsidRDefault="00F621DA" w:rsidP="00867AF1">
      <w:pPr>
        <w:pStyle w:val="a8"/>
        <w:spacing w:before="0" w:beforeAutospacing="0" w:after="0" w:afterAutospacing="0"/>
        <w:ind w:firstLine="709"/>
        <w:jc w:val="both"/>
        <w:rPr>
          <w:color w:val="000000"/>
          <w:lang w:val="uk-UA"/>
        </w:rPr>
      </w:pPr>
      <w:r w:rsidRPr="00867AF1">
        <w:rPr>
          <w:color w:val="000000"/>
          <w:lang w:val="uk-UA"/>
        </w:rPr>
        <w:lastRenderedPageBreak/>
        <w:t xml:space="preserve">3.4. Для здійснення господарської діяльності </w:t>
      </w:r>
      <w:r w:rsidRPr="00867AF1">
        <w:rPr>
          <w:lang w:val="uk-UA"/>
        </w:rPr>
        <w:t>центр</w:t>
      </w:r>
      <w:r w:rsidRPr="00867AF1">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color w:val="000000"/>
          <w:sz w:val="24"/>
          <w:szCs w:val="24"/>
        </w:rPr>
        <w:t>3</w:t>
      </w:r>
      <w:r w:rsidRPr="00867AF1">
        <w:rPr>
          <w:rStyle w:val="FontStyle13"/>
          <w:lang w:eastAsia="uk-UA"/>
        </w:rPr>
        <w:t>.5.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F621DA" w:rsidRPr="00867AF1" w:rsidRDefault="00F621DA" w:rsidP="00867AF1">
      <w:pPr>
        <w:spacing w:after="0" w:line="240" w:lineRule="auto"/>
        <w:ind w:firstLine="709"/>
        <w:jc w:val="center"/>
        <w:rPr>
          <w:rFonts w:ascii="Times New Roman" w:hAnsi="Times New Roman" w:cs="Times New Roman"/>
          <w:b/>
          <w:spacing w:val="-1"/>
          <w:sz w:val="24"/>
          <w:szCs w:val="24"/>
        </w:rPr>
      </w:pPr>
    </w:p>
    <w:p w:rsidR="00F621DA" w:rsidRPr="00867AF1" w:rsidRDefault="00F621DA" w:rsidP="00867AF1">
      <w:pPr>
        <w:tabs>
          <w:tab w:val="left" w:pos="2805"/>
          <w:tab w:val="center" w:pos="4819"/>
        </w:tabs>
        <w:spacing w:after="0" w:line="240" w:lineRule="auto"/>
        <w:jc w:val="center"/>
        <w:rPr>
          <w:rFonts w:ascii="Times New Roman" w:hAnsi="Times New Roman" w:cs="Times New Roman"/>
          <w:spacing w:val="-1"/>
          <w:sz w:val="24"/>
          <w:szCs w:val="24"/>
        </w:rPr>
      </w:pPr>
      <w:r w:rsidRPr="00867AF1">
        <w:rPr>
          <w:rFonts w:ascii="Times New Roman" w:hAnsi="Times New Roman" w:cs="Times New Roman"/>
          <w:spacing w:val="-1"/>
          <w:sz w:val="24"/>
          <w:szCs w:val="24"/>
        </w:rPr>
        <w:t>IV. ПРАВА ТА ОБОВ’ЯЗКИ</w:t>
      </w:r>
    </w:p>
    <w:p w:rsidR="00F621DA" w:rsidRPr="00867AF1" w:rsidRDefault="00F621DA" w:rsidP="00867AF1">
      <w:pPr>
        <w:tabs>
          <w:tab w:val="left" w:pos="2805"/>
          <w:tab w:val="center" w:pos="4819"/>
        </w:tabs>
        <w:spacing w:after="0" w:line="240" w:lineRule="auto"/>
        <w:jc w:val="center"/>
        <w:rPr>
          <w:rFonts w:ascii="Times New Roman" w:hAnsi="Times New Roman" w:cs="Times New Roman"/>
          <w:spacing w:val="-1"/>
          <w:sz w:val="24"/>
          <w:szCs w:val="24"/>
        </w:rPr>
      </w:pP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4.1. Центр має право: </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4.1.2.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4.1.3. Здійснювати співробітництво з іноземними організаціями відповідно до законодавства.</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4.1.4. Здійснювати інші права, що не суперечать чинному законодавству. </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4.1.5. Здійснювати оперативну діяльність по матеріально-технічному забезпеченню своєї роботи. </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4.2. З метою якісного виконання покладених завдань центр зобов’язаний:</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4.2.2. Вносити пропозиції Департаменту освіти та науки Хмельницької міської ради, структурному підрозділу з питань діяльності центру Департаменту освіти і науки Хмельницької обласної державної адміністрації (далі – відповідному </w:t>
      </w:r>
      <w:r w:rsidR="004C5F54" w:rsidRPr="00867AF1">
        <w:rPr>
          <w:rFonts w:ascii="Times New Roman" w:hAnsi="Times New Roman"/>
          <w:sz w:val="24"/>
          <w:szCs w:val="24"/>
        </w:rPr>
        <w:t xml:space="preserve">структурному </w:t>
      </w:r>
      <w:r w:rsidRPr="00867AF1">
        <w:rPr>
          <w:rFonts w:ascii="Times New Roman" w:hAnsi="Times New Roman"/>
          <w:sz w:val="24"/>
          <w:szCs w:val="24"/>
        </w:rPr>
        <w:t>підрозділу з питань діяльності центру), ресурсному центру щодо удосконалення діяльності центру, розвитку послуг для дітей з особливими освітніми потребами;</w:t>
      </w:r>
    </w:p>
    <w:p w:rsidR="00F621DA" w:rsidRPr="00867AF1" w:rsidRDefault="00F621DA" w:rsidP="00867AF1">
      <w:pPr>
        <w:pStyle w:val="a4"/>
        <w:spacing w:before="0"/>
        <w:ind w:firstLine="709"/>
        <w:jc w:val="both"/>
        <w:rPr>
          <w:rFonts w:ascii="Times New Roman" w:hAnsi="Times New Roman"/>
          <w:i/>
          <w:sz w:val="24"/>
          <w:szCs w:val="24"/>
        </w:rPr>
      </w:pPr>
      <w:r w:rsidRPr="00867AF1">
        <w:rPr>
          <w:rFonts w:ascii="Times New Roman" w:hAnsi="Times New Roman"/>
          <w:sz w:val="24"/>
          <w:szCs w:val="24"/>
        </w:rPr>
        <w:t>4.2.3.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загальноосвітніх шкіл (шкіл-інтернатів), навчально-реабілітаційних центрів, для проведення комплексної оцінки.</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4.2.4.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F621DA" w:rsidRPr="00867AF1" w:rsidRDefault="00F621DA" w:rsidP="00867AF1">
      <w:pPr>
        <w:spacing w:after="0" w:line="240" w:lineRule="auto"/>
        <w:ind w:firstLine="709"/>
        <w:jc w:val="center"/>
        <w:rPr>
          <w:rFonts w:ascii="Times New Roman" w:hAnsi="Times New Roman" w:cs="Times New Roman"/>
          <w:sz w:val="24"/>
          <w:szCs w:val="24"/>
        </w:rPr>
      </w:pPr>
    </w:p>
    <w:p w:rsidR="00F621DA" w:rsidRPr="00867AF1" w:rsidRDefault="00F621DA"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sz w:val="24"/>
          <w:szCs w:val="24"/>
        </w:rPr>
        <w:t>V. УПРАВЛІННЯ  ЦЕНТРОМ</w:t>
      </w:r>
    </w:p>
    <w:p w:rsidR="00F621DA" w:rsidRPr="00867AF1" w:rsidRDefault="00F621DA" w:rsidP="00867AF1">
      <w:pPr>
        <w:spacing w:after="0" w:line="240" w:lineRule="auto"/>
        <w:jc w:val="both"/>
        <w:rPr>
          <w:rFonts w:ascii="Times New Roman" w:hAnsi="Times New Roman" w:cs="Times New Roman"/>
          <w:b/>
          <w:sz w:val="24"/>
          <w:szCs w:val="24"/>
        </w:rPr>
      </w:pPr>
      <w:r w:rsidRPr="00867AF1">
        <w:rPr>
          <w:rFonts w:ascii="Times New Roman" w:hAnsi="Times New Roman" w:cs="Times New Roman"/>
          <w:b/>
          <w:sz w:val="24"/>
          <w:szCs w:val="24"/>
        </w:rPr>
        <w:t xml:space="preserve"> </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 xml:space="preserve">            5.1. Управління центром здійснюється відповідно до цього Статуту та діючого </w:t>
      </w:r>
    </w:p>
    <w:p w:rsidR="00F621DA" w:rsidRPr="00867AF1" w:rsidRDefault="00F621DA" w:rsidP="00867AF1">
      <w:pPr>
        <w:spacing w:after="0" w:line="240" w:lineRule="auto"/>
        <w:jc w:val="both"/>
        <w:rPr>
          <w:rFonts w:ascii="Times New Roman" w:hAnsi="Times New Roman" w:cs="Times New Roman"/>
          <w:sz w:val="24"/>
          <w:szCs w:val="24"/>
        </w:rPr>
      </w:pPr>
      <w:r w:rsidRPr="00867AF1">
        <w:rPr>
          <w:rFonts w:ascii="Times New Roman" w:hAnsi="Times New Roman" w:cs="Times New Roman"/>
          <w:sz w:val="24"/>
          <w:szCs w:val="24"/>
        </w:rPr>
        <w:t>законодавства.</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5.2. Засновник:</w:t>
      </w:r>
    </w:p>
    <w:p w:rsidR="00F621DA" w:rsidRPr="00867AF1" w:rsidRDefault="00F621DA" w:rsidP="00867AF1">
      <w:pPr>
        <w:pStyle w:val="a9"/>
        <w:ind w:firstLine="709"/>
        <w:jc w:val="both"/>
        <w:rPr>
          <w:sz w:val="24"/>
          <w:szCs w:val="24"/>
        </w:rPr>
      </w:pPr>
      <w:r w:rsidRPr="00867AF1">
        <w:rPr>
          <w:sz w:val="24"/>
          <w:szCs w:val="24"/>
        </w:rPr>
        <w:t>5.2.1. Приймає рішення про утворення, реорганізацію та ліквідацію центру;</w:t>
      </w:r>
    </w:p>
    <w:p w:rsidR="00F621DA" w:rsidRPr="00867AF1" w:rsidRDefault="00F621DA" w:rsidP="00867AF1">
      <w:pPr>
        <w:pStyle w:val="a9"/>
        <w:ind w:firstLine="709"/>
        <w:jc w:val="both"/>
        <w:rPr>
          <w:sz w:val="24"/>
          <w:szCs w:val="24"/>
        </w:rPr>
      </w:pPr>
      <w:r w:rsidRPr="00867AF1">
        <w:rPr>
          <w:sz w:val="24"/>
          <w:szCs w:val="24"/>
        </w:rPr>
        <w:t>5.2.2. Визначає процедуру проведення конкурсів на зайняття посади директора та педагогічних працівників центру;</w:t>
      </w:r>
    </w:p>
    <w:p w:rsidR="00F621DA" w:rsidRPr="00867AF1" w:rsidRDefault="00F621DA" w:rsidP="00867AF1">
      <w:pPr>
        <w:pStyle w:val="a9"/>
        <w:ind w:firstLine="709"/>
        <w:jc w:val="both"/>
        <w:rPr>
          <w:sz w:val="24"/>
          <w:szCs w:val="24"/>
        </w:rPr>
      </w:pPr>
      <w:r w:rsidRPr="00867AF1">
        <w:rPr>
          <w:sz w:val="24"/>
          <w:szCs w:val="24"/>
        </w:rPr>
        <w:t>5.2.3. Призначає на посаду та звільняє з посади директора центру або уповноважує особу на здійснення даних повноважень;</w:t>
      </w:r>
    </w:p>
    <w:p w:rsidR="00F621DA" w:rsidRPr="00867AF1" w:rsidRDefault="00F621DA" w:rsidP="00867AF1">
      <w:pPr>
        <w:pStyle w:val="a9"/>
        <w:ind w:firstLine="709"/>
        <w:jc w:val="both"/>
        <w:rPr>
          <w:sz w:val="24"/>
          <w:szCs w:val="24"/>
        </w:rPr>
      </w:pPr>
      <w:r w:rsidRPr="00867AF1">
        <w:rPr>
          <w:sz w:val="24"/>
          <w:szCs w:val="24"/>
        </w:rPr>
        <w:t>5.2.4. Забезпечує створення матеріально-технічних умов, необхідних для функціонування центру та організації інклюзивного навчання;</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5.3. Департамент організовує та проводить конкурс на зайняття посади директора центру (педагогічних працівників центру), а також проводить моніторинг виконання рекомендацій, наданих центром, підпорядкованими йому закладами освіти.</w:t>
      </w:r>
    </w:p>
    <w:p w:rsidR="00F621DA" w:rsidRPr="00867AF1" w:rsidRDefault="00F621DA" w:rsidP="00867AF1">
      <w:pPr>
        <w:pStyle w:val="a4"/>
        <w:spacing w:before="0"/>
        <w:ind w:firstLine="709"/>
        <w:jc w:val="both"/>
        <w:rPr>
          <w:rFonts w:ascii="Times New Roman" w:hAnsi="Times New Roman"/>
          <w:color w:val="000000"/>
          <w:sz w:val="24"/>
          <w:szCs w:val="24"/>
        </w:rPr>
      </w:pPr>
      <w:r w:rsidRPr="00867AF1">
        <w:rPr>
          <w:rFonts w:ascii="Times New Roman" w:hAnsi="Times New Roman"/>
          <w:color w:val="000000"/>
          <w:sz w:val="24"/>
          <w:szCs w:val="24"/>
        </w:rPr>
        <w:lastRenderedPageBreak/>
        <w:t xml:space="preserve">5.4. Поточне керівництво діяльності </w:t>
      </w:r>
      <w:r w:rsidRPr="00867AF1">
        <w:rPr>
          <w:rFonts w:ascii="Times New Roman" w:hAnsi="Times New Roman"/>
          <w:sz w:val="24"/>
          <w:szCs w:val="24"/>
        </w:rPr>
        <w:t>центру</w:t>
      </w:r>
      <w:r w:rsidRPr="00867AF1">
        <w:rPr>
          <w:rFonts w:ascii="Times New Roman" w:hAnsi="Times New Roman"/>
          <w:color w:val="000000"/>
          <w:sz w:val="24"/>
          <w:szCs w:val="24"/>
        </w:rPr>
        <w:t xml:space="preserve"> здійснює директор</w:t>
      </w:r>
      <w:r w:rsidRPr="00867AF1">
        <w:rPr>
          <w:rFonts w:ascii="Times New Roman" w:hAnsi="Times New Roman"/>
          <w:sz w:val="24"/>
          <w:szCs w:val="24"/>
        </w:rPr>
        <w:t xml:space="preserve">, який призначається на посаду строком на три роки за результатами конкурсу та звільняється з посади директором Департаменту </w:t>
      </w:r>
      <w:r w:rsidRPr="00867AF1">
        <w:rPr>
          <w:rFonts w:ascii="Times New Roman" w:eastAsia="Calibri" w:hAnsi="Times New Roman"/>
          <w:sz w:val="24"/>
          <w:szCs w:val="24"/>
        </w:rPr>
        <w:t xml:space="preserve">(або особою, яка виконує обов’язки директора Департаменту) </w:t>
      </w:r>
      <w:r w:rsidRPr="00867AF1">
        <w:rPr>
          <w:rFonts w:ascii="Times New Roman" w:hAnsi="Times New Roman"/>
          <w:sz w:val="24"/>
          <w:szCs w:val="24"/>
        </w:rPr>
        <w:t>за погодженням з відповідним структурним підрозділом з питань діяльності центру.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На посаду директора центру призначаються педагогічні працівники, які мають вищу освіту не нижче ступеня магістра</w:t>
      </w:r>
      <w:r w:rsidRPr="00867AF1">
        <w:rPr>
          <w:rFonts w:ascii="Times New Roman" w:hAnsi="Times New Roman"/>
          <w:color w:val="FF0000"/>
          <w:sz w:val="24"/>
          <w:szCs w:val="24"/>
        </w:rPr>
        <w:t xml:space="preserve"> </w:t>
      </w:r>
      <w:r w:rsidRPr="00867AF1">
        <w:rPr>
          <w:rFonts w:ascii="Times New Roman" w:hAnsi="Times New Roman"/>
          <w:sz w:val="24"/>
          <w:szCs w:val="24"/>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F621DA" w:rsidRPr="00867AF1" w:rsidRDefault="00F621DA" w:rsidP="00867AF1">
      <w:pPr>
        <w:tabs>
          <w:tab w:val="left" w:pos="3960"/>
        </w:tabs>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5.5. Директор центру: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5.5.1.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5.5.2. Подає на затвердження засновнику проекти змін до Статуту;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eastAsia="Calibri" w:hAnsi="Times New Roman"/>
          <w:sz w:val="24"/>
          <w:szCs w:val="24"/>
        </w:rPr>
        <w:t xml:space="preserve">5.5.3. Призначає на посади фахівців центру </w:t>
      </w:r>
      <w:r w:rsidRPr="00867AF1">
        <w:rPr>
          <w:rFonts w:ascii="Times New Roman" w:hAnsi="Times New Roman"/>
          <w:sz w:val="24"/>
          <w:szCs w:val="24"/>
        </w:rPr>
        <w:t xml:space="preserve">за результатами конкурсу </w:t>
      </w:r>
      <w:r w:rsidRPr="00867AF1">
        <w:rPr>
          <w:rFonts w:ascii="Times New Roman" w:eastAsia="Calibri" w:hAnsi="Times New Roman"/>
          <w:sz w:val="24"/>
          <w:szCs w:val="24"/>
        </w:rPr>
        <w:t>та звільняє їх з посад відповідно до законодавства, затверджує їх посадові інструкції;</w:t>
      </w:r>
    </w:p>
    <w:p w:rsidR="00F621DA" w:rsidRPr="00867AF1" w:rsidRDefault="00F621DA" w:rsidP="00867AF1">
      <w:pPr>
        <w:pStyle w:val="a4"/>
        <w:spacing w:before="0"/>
        <w:ind w:firstLine="709"/>
        <w:jc w:val="both"/>
        <w:rPr>
          <w:rFonts w:ascii="Times New Roman" w:eastAsia="Calibri" w:hAnsi="Times New Roman"/>
          <w:sz w:val="24"/>
          <w:szCs w:val="24"/>
        </w:rPr>
      </w:pPr>
      <w:r w:rsidRPr="00867AF1">
        <w:rPr>
          <w:rFonts w:ascii="Times New Roman" w:eastAsia="Calibri" w:hAnsi="Times New Roman"/>
          <w:sz w:val="24"/>
          <w:szCs w:val="24"/>
        </w:rPr>
        <w:t xml:space="preserve">5.5.4.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867AF1">
        <w:rPr>
          <w:rFonts w:ascii="Times New Roman" w:eastAsia="Calibri" w:hAnsi="Times New Roman"/>
          <w:sz w:val="24"/>
          <w:szCs w:val="24"/>
        </w:rPr>
        <w:t>методик</w:t>
      </w:r>
      <w:proofErr w:type="spellEnd"/>
      <w:r w:rsidRPr="00867AF1">
        <w:rPr>
          <w:rFonts w:ascii="Times New Roman" w:eastAsia="Calibri" w:hAnsi="Times New Roman"/>
          <w:sz w:val="24"/>
          <w:szCs w:val="24"/>
        </w:rPr>
        <w:t xml:space="preserve"> проведення психолого-педагогічної оцінки, новітніх технологій надання психолого-педагогічної допомоги дітям з </w:t>
      </w:r>
      <w:r w:rsidRPr="00867AF1">
        <w:rPr>
          <w:rFonts w:ascii="Times New Roman" w:hAnsi="Times New Roman"/>
          <w:sz w:val="24"/>
          <w:szCs w:val="24"/>
        </w:rPr>
        <w:t>особливими освітніми потребами</w:t>
      </w:r>
      <w:r w:rsidRPr="00867AF1">
        <w:rPr>
          <w:rFonts w:ascii="Times New Roman" w:eastAsia="Calibri" w:hAnsi="Times New Roman"/>
          <w:sz w:val="24"/>
          <w:szCs w:val="24"/>
        </w:rPr>
        <w:t>;</w:t>
      </w:r>
    </w:p>
    <w:p w:rsidR="00F621DA" w:rsidRPr="00867AF1" w:rsidRDefault="00F621DA" w:rsidP="00867AF1">
      <w:pPr>
        <w:pStyle w:val="a4"/>
        <w:spacing w:before="0"/>
        <w:ind w:firstLine="709"/>
        <w:jc w:val="both"/>
        <w:rPr>
          <w:rFonts w:ascii="Times New Roman" w:hAnsi="Times New Roman"/>
          <w:sz w:val="24"/>
          <w:szCs w:val="24"/>
        </w:rPr>
      </w:pPr>
      <w:bookmarkStart w:id="17" w:name="n181"/>
      <w:bookmarkEnd w:id="17"/>
      <w:r w:rsidRPr="00867AF1">
        <w:rPr>
          <w:rFonts w:ascii="Times New Roman" w:eastAsia="Calibri" w:hAnsi="Times New Roman"/>
          <w:sz w:val="24"/>
          <w:szCs w:val="24"/>
        </w:rPr>
        <w:t xml:space="preserve">5.5.5. Розпоряджається за погодженням </w:t>
      </w:r>
      <w:r w:rsidRPr="00867AF1">
        <w:rPr>
          <w:rFonts w:ascii="Times New Roman" w:eastAsia="Calibri" w:hAnsi="Times New Roman"/>
          <w:sz w:val="24"/>
          <w:szCs w:val="24"/>
          <w:highlight w:val="yellow"/>
        </w:rPr>
        <w:t>із засновником</w:t>
      </w:r>
      <w:r w:rsidRPr="00867AF1">
        <w:rPr>
          <w:rFonts w:ascii="Times New Roman" w:eastAsia="Calibri" w:hAnsi="Times New Roman"/>
          <w:sz w:val="24"/>
          <w:szCs w:val="24"/>
        </w:rPr>
        <w:t xml:space="preserve"> в установленому порядку майном центру та його коштами, затверджує кошторис, укладає цивільно-правові угоди</w:t>
      </w:r>
      <w:r w:rsidRPr="00867AF1">
        <w:rPr>
          <w:rFonts w:ascii="Times New Roman" w:hAnsi="Times New Roman"/>
          <w:sz w:val="24"/>
          <w:szCs w:val="24"/>
        </w:rPr>
        <w:t>, забезпечує ефективність використання фінансових та матеріальних ресурсів центру;</w:t>
      </w:r>
    </w:p>
    <w:p w:rsidR="00F621DA" w:rsidRPr="00867AF1" w:rsidRDefault="00F621DA" w:rsidP="00867AF1">
      <w:pPr>
        <w:pStyle w:val="a4"/>
        <w:spacing w:before="0"/>
        <w:ind w:firstLine="709"/>
        <w:jc w:val="both"/>
        <w:rPr>
          <w:rFonts w:ascii="Times New Roman" w:eastAsia="Calibri" w:hAnsi="Times New Roman"/>
          <w:sz w:val="24"/>
          <w:szCs w:val="24"/>
        </w:rPr>
      </w:pPr>
      <w:r w:rsidRPr="00867AF1">
        <w:rPr>
          <w:rFonts w:ascii="Times New Roman" w:eastAsia="Calibri" w:hAnsi="Times New Roman"/>
          <w:sz w:val="24"/>
          <w:szCs w:val="24"/>
        </w:rPr>
        <w:t>5.5.6. Забезпечує охорону праці, дотримання законності у діяльності центру;</w:t>
      </w:r>
    </w:p>
    <w:p w:rsidR="00F621DA" w:rsidRPr="00867AF1" w:rsidRDefault="00F621DA" w:rsidP="00867AF1">
      <w:pPr>
        <w:pStyle w:val="a4"/>
        <w:spacing w:before="0"/>
        <w:ind w:firstLine="709"/>
        <w:jc w:val="both"/>
        <w:rPr>
          <w:rFonts w:ascii="Times New Roman" w:eastAsia="Calibri" w:hAnsi="Times New Roman"/>
          <w:sz w:val="24"/>
          <w:szCs w:val="24"/>
        </w:rPr>
      </w:pPr>
      <w:r w:rsidRPr="00867AF1">
        <w:rPr>
          <w:rFonts w:ascii="Times New Roman" w:eastAsia="Calibri" w:hAnsi="Times New Roman"/>
          <w:sz w:val="24"/>
          <w:szCs w:val="24"/>
        </w:rPr>
        <w:t>5.5.7. Представляє центр у відносинах з державними органами, органами місцевого самоврядування, підприємствами, установами та організаціями;</w:t>
      </w:r>
    </w:p>
    <w:p w:rsidR="00F621DA" w:rsidRPr="00867AF1" w:rsidRDefault="00F621DA" w:rsidP="00867AF1">
      <w:pPr>
        <w:pStyle w:val="a4"/>
        <w:spacing w:before="0"/>
        <w:ind w:firstLine="709"/>
        <w:jc w:val="both"/>
        <w:rPr>
          <w:rFonts w:ascii="Times New Roman" w:eastAsia="Calibri" w:hAnsi="Times New Roman"/>
          <w:sz w:val="24"/>
          <w:szCs w:val="24"/>
        </w:rPr>
      </w:pPr>
      <w:r w:rsidRPr="00867AF1">
        <w:rPr>
          <w:rFonts w:ascii="Times New Roman" w:eastAsia="Calibri" w:hAnsi="Times New Roman"/>
          <w:sz w:val="24"/>
          <w:szCs w:val="24"/>
        </w:rPr>
        <w:t>5.5.8. Подає Департаменту річний звіт про діяльність центру;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5.5.9. Подає на затвердження директору Департаменту </w:t>
      </w:r>
      <w:r w:rsidRPr="00867AF1">
        <w:rPr>
          <w:rFonts w:ascii="Times New Roman" w:eastAsia="Calibri" w:hAnsi="Times New Roman"/>
          <w:sz w:val="24"/>
          <w:szCs w:val="24"/>
        </w:rPr>
        <w:t>(або особі, яка виконує обов’язки директора Департаменту)</w:t>
      </w:r>
      <w:r w:rsidR="004C5F54" w:rsidRPr="00867AF1">
        <w:rPr>
          <w:rFonts w:ascii="Times New Roman" w:eastAsia="Calibri" w:hAnsi="Times New Roman"/>
          <w:sz w:val="24"/>
          <w:szCs w:val="24"/>
        </w:rPr>
        <w:t xml:space="preserve"> </w:t>
      </w:r>
      <w:r w:rsidRPr="00867AF1">
        <w:rPr>
          <w:rFonts w:ascii="Times New Roman" w:hAnsi="Times New Roman"/>
          <w:sz w:val="24"/>
          <w:szCs w:val="24"/>
        </w:rPr>
        <w:t>штатний розпис центру, режим роботи та вносить пропозиції щодо внесення змін до штатного розпису центру, режиму роботи;</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 xml:space="preserve">5.5.10. Залучає необхідних фахівців </w:t>
      </w:r>
      <w:r w:rsidR="004C5F54" w:rsidRPr="00867AF1">
        <w:rPr>
          <w:rFonts w:ascii="Times New Roman" w:hAnsi="Times New Roman" w:cs="Times New Roman"/>
          <w:sz w:val="24"/>
          <w:szCs w:val="24"/>
        </w:rPr>
        <w:t xml:space="preserve">за погодженням з директором Департаменту </w:t>
      </w:r>
      <w:r w:rsidRPr="00867AF1">
        <w:rPr>
          <w:rFonts w:ascii="Times New Roman" w:hAnsi="Times New Roman" w:cs="Times New Roman"/>
          <w:sz w:val="24"/>
          <w:szCs w:val="24"/>
        </w:rPr>
        <w:t>для надання психолого-педагогічної допомоги шляхом укладення цивільно-правових угод відповідно до запитів центру;</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5.5.11. Вирішує інші питання діяльності центру у відповідності із законодавством.</w:t>
      </w:r>
    </w:p>
    <w:p w:rsidR="00F621DA" w:rsidRPr="00867AF1" w:rsidRDefault="00F621DA" w:rsidP="00867AF1">
      <w:pPr>
        <w:spacing w:after="0" w:line="240" w:lineRule="auto"/>
        <w:ind w:firstLine="709"/>
        <w:jc w:val="both"/>
        <w:rPr>
          <w:rFonts w:ascii="Times New Roman" w:hAnsi="Times New Roman" w:cs="Times New Roman"/>
          <w:sz w:val="24"/>
          <w:szCs w:val="24"/>
        </w:rPr>
      </w:pPr>
      <w:r w:rsidRPr="00867AF1">
        <w:rPr>
          <w:rFonts w:ascii="Times New Roman" w:hAnsi="Times New Roman" w:cs="Times New Roman"/>
          <w:sz w:val="24"/>
          <w:szCs w:val="24"/>
        </w:rPr>
        <w:t>5.6. У своїй діяльності центр підпорядковується відповідному структурному підрозділу з питань діяльності центру  і Міністерству освіти і науки України, а в частині провадження фінансово-господарської діяльності – засновнику.</w:t>
      </w:r>
    </w:p>
    <w:p w:rsidR="00F621DA" w:rsidRPr="00867AF1" w:rsidRDefault="00F621DA" w:rsidP="00867AF1">
      <w:pPr>
        <w:pStyle w:val="a4"/>
        <w:spacing w:before="0"/>
        <w:ind w:firstLine="0"/>
        <w:rPr>
          <w:rFonts w:ascii="Times New Roman" w:hAnsi="Times New Roman"/>
          <w:sz w:val="24"/>
          <w:szCs w:val="24"/>
        </w:rPr>
      </w:pPr>
    </w:p>
    <w:p w:rsidR="00F621DA" w:rsidRPr="00867AF1" w:rsidRDefault="00F621DA" w:rsidP="00867AF1">
      <w:pPr>
        <w:pStyle w:val="a4"/>
        <w:spacing w:before="0"/>
        <w:ind w:firstLine="0"/>
        <w:rPr>
          <w:rFonts w:ascii="Times New Roman" w:hAnsi="Times New Roman"/>
          <w:sz w:val="24"/>
          <w:szCs w:val="24"/>
        </w:rPr>
      </w:pPr>
    </w:p>
    <w:p w:rsidR="00F621DA" w:rsidRPr="00867AF1" w:rsidRDefault="00F621DA" w:rsidP="00867AF1">
      <w:pPr>
        <w:pStyle w:val="a4"/>
        <w:spacing w:before="0"/>
        <w:ind w:firstLine="0"/>
        <w:jc w:val="center"/>
        <w:rPr>
          <w:rFonts w:ascii="Times New Roman" w:hAnsi="Times New Roman"/>
          <w:sz w:val="24"/>
          <w:szCs w:val="24"/>
        </w:rPr>
      </w:pPr>
      <w:r w:rsidRPr="00867AF1">
        <w:rPr>
          <w:rFonts w:ascii="Times New Roman" w:hAnsi="Times New Roman"/>
          <w:sz w:val="24"/>
          <w:szCs w:val="24"/>
        </w:rPr>
        <w:t>VI. КАДРОВЕ ЗАБЕЗПЕЧЕННЯ</w:t>
      </w:r>
    </w:p>
    <w:p w:rsidR="00F621DA" w:rsidRPr="00867AF1" w:rsidRDefault="00F621DA" w:rsidP="00867AF1">
      <w:pPr>
        <w:pStyle w:val="a4"/>
        <w:spacing w:before="0"/>
        <w:ind w:firstLine="709"/>
        <w:jc w:val="center"/>
        <w:rPr>
          <w:rFonts w:ascii="Times New Roman" w:hAnsi="Times New Roman"/>
          <w:sz w:val="24"/>
          <w:szCs w:val="24"/>
        </w:rPr>
      </w:pP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6.1. Діяльність центру забезпечують педагогічні працівники, які мають вищу освіту за спеціальністю «Спеціальна освіта», «Корекційна освіта», «Дефектологія», «Психологія» за спеціалізацією логопеда, сурдопедагога, </w:t>
      </w:r>
      <w:proofErr w:type="spellStart"/>
      <w:r w:rsidRPr="00867AF1">
        <w:rPr>
          <w:rFonts w:ascii="Times New Roman" w:hAnsi="Times New Roman"/>
          <w:sz w:val="24"/>
          <w:szCs w:val="24"/>
        </w:rPr>
        <w:t>олігофренопедагога</w:t>
      </w:r>
      <w:proofErr w:type="spellEnd"/>
      <w:r w:rsidRPr="00867AF1">
        <w:rPr>
          <w:rFonts w:ascii="Times New Roman" w:hAnsi="Times New Roman"/>
          <w:sz w:val="24"/>
          <w:szCs w:val="24"/>
        </w:rPr>
        <w:t>, тифлопедагога, а також практичні психологи, вчителі лікувальної фізкультури, медична сестра та бухгалтер.</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6.2. На посади педагогічних працівників центру призначаються особи, які мають вищу педагогічну (психологічну) освіту не нижче ступеня магістра</w:t>
      </w:r>
      <w:r w:rsidRPr="00867AF1">
        <w:rPr>
          <w:rFonts w:ascii="Times New Roman" w:hAnsi="Times New Roman"/>
          <w:color w:val="FF0000"/>
          <w:sz w:val="24"/>
          <w:szCs w:val="24"/>
        </w:rPr>
        <w:t xml:space="preserve"> </w:t>
      </w:r>
      <w:r w:rsidRPr="00867AF1">
        <w:rPr>
          <w:rFonts w:ascii="Times New Roman" w:hAnsi="Times New Roman"/>
          <w:sz w:val="24"/>
          <w:szCs w:val="24"/>
        </w:rPr>
        <w:t>або освітньо-кваліфікаційного рівня спеціаліст, при цьому не менше 60 відсотків яких повинні мати стаж роботи три роки за фахом.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6.3. Призначення на посади педагогічних  працівників центру здійснюється на конкурсній основі у порядку, визначеному засновником.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6.4. Обов’язки фахівців центру визначаються відповідно до законодавства та посадових інструкцій.</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6.5. Гранична чисельність фахівців центру становить 12 осіб. У разі потреби центр може залучати додаткових фахівців шляхом укладення </w:t>
      </w:r>
      <w:r w:rsidRPr="00867AF1">
        <w:rPr>
          <w:rFonts w:ascii="Times New Roman" w:hAnsi="Times New Roman"/>
          <w:sz w:val="24"/>
          <w:szCs w:val="24"/>
        </w:rPr>
        <w:br/>
        <w:t>цивільно-правових угод відповідно до запитів з оплатою за фактично відпрацьований час.</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lastRenderedPageBreak/>
        <w:t>6.6. Для надання психолого-педагогічної допомоги в центрі вводяться такі посади:</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6.6.1. Вчителя-логопеда з розрахунку одна штатна одиниця на 25-30 дітей з порушеннями мовлення або 15-20 дітей з тяжкими порушеннями мовлення</w:t>
      </w:r>
      <w:bookmarkStart w:id="18" w:name="o100"/>
      <w:bookmarkEnd w:id="18"/>
      <w:r w:rsidRPr="00867AF1">
        <w:rPr>
          <w:rFonts w:ascii="Times New Roman" w:hAnsi="Times New Roman"/>
          <w:sz w:val="24"/>
          <w:szCs w:val="24"/>
        </w:rPr>
        <w:t>, або 15 дітей дошкільного віку з фонетико-фонематичним недорозвиненням мовлення, або 12 дітей дошкільного віку з тяжкими порушеннями мовлення;</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6.6.2. Вчителя-дефектолога з розрахунку одна штатна одиниця на 12-15 дітей з порушеннями слуху/зору/інтелектуального розвитку;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6.6.3.Практичного психолога з розрахунку одна штатна одиниця на    12-15 дітей, які мають порушення емоційно-вольової сфери/пізнавальних процесів;</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6.6.4. Вчителя лікувальної фізкультури з  розрахунку одна штатна одиниця на 12-15 дітей, які мають порушення опорно-рухового апарату.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6.7. Посада прибиральника приміщень центру вводиться з розрахунку 0,5 штатної одиниці на кожні 200 </w:t>
      </w:r>
      <w:proofErr w:type="spellStart"/>
      <w:r w:rsidRPr="00867AF1">
        <w:rPr>
          <w:rFonts w:ascii="Times New Roman" w:hAnsi="Times New Roman"/>
          <w:sz w:val="24"/>
          <w:szCs w:val="24"/>
        </w:rPr>
        <w:t>кв</w:t>
      </w:r>
      <w:proofErr w:type="spellEnd"/>
      <w:r w:rsidRPr="00867AF1">
        <w:rPr>
          <w:rFonts w:ascii="Times New Roman" w:hAnsi="Times New Roman"/>
          <w:sz w:val="24"/>
          <w:szCs w:val="24"/>
        </w:rPr>
        <w:t>. метрів площі, що прибирається.</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6.8. За наявності автотранспортних засобів (автобусів) вводиться посада водія.</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6.9. Кількісний склад фахівців центру визначається з урахуванням потреб територіальних особливостей, кількості дітей з особливими освітніми потребами. У разі потреби можуть бути введені додаткові штатні одиниці.</w:t>
      </w:r>
    </w:p>
    <w:p w:rsidR="00F621DA" w:rsidRPr="00867AF1" w:rsidRDefault="00F621DA" w:rsidP="00867AF1">
      <w:pPr>
        <w:spacing w:after="0" w:line="240" w:lineRule="auto"/>
        <w:ind w:firstLine="709"/>
        <w:jc w:val="center"/>
        <w:rPr>
          <w:rFonts w:ascii="Times New Roman" w:hAnsi="Times New Roman" w:cs="Times New Roman"/>
          <w:b/>
          <w:sz w:val="24"/>
          <w:szCs w:val="24"/>
        </w:rPr>
      </w:pPr>
    </w:p>
    <w:p w:rsidR="00F621DA" w:rsidRPr="00867AF1" w:rsidRDefault="00F621DA" w:rsidP="00867AF1">
      <w:pPr>
        <w:spacing w:after="0" w:line="240" w:lineRule="auto"/>
        <w:rPr>
          <w:rFonts w:ascii="Times New Roman" w:hAnsi="Times New Roman" w:cs="Times New Roman"/>
          <w:sz w:val="24"/>
          <w:szCs w:val="24"/>
        </w:rPr>
      </w:pPr>
    </w:p>
    <w:p w:rsidR="00F621DA" w:rsidRPr="00867AF1" w:rsidRDefault="00F621DA" w:rsidP="00867AF1">
      <w:pPr>
        <w:spacing w:after="0" w:line="240" w:lineRule="auto"/>
        <w:jc w:val="center"/>
        <w:rPr>
          <w:rFonts w:ascii="Times New Roman" w:hAnsi="Times New Roman" w:cs="Times New Roman"/>
          <w:sz w:val="24"/>
          <w:szCs w:val="24"/>
        </w:rPr>
      </w:pPr>
      <w:r w:rsidRPr="00867AF1">
        <w:rPr>
          <w:rFonts w:ascii="Times New Roman" w:hAnsi="Times New Roman" w:cs="Times New Roman"/>
          <w:sz w:val="24"/>
          <w:szCs w:val="24"/>
        </w:rPr>
        <w:t>VII. ФІНАНСОВО-ГОСПОДАРСЬКА ДІЯЛЬНІСТЬ</w:t>
      </w:r>
    </w:p>
    <w:p w:rsidR="00F621DA" w:rsidRPr="00867AF1" w:rsidRDefault="00F621DA" w:rsidP="00867AF1">
      <w:pPr>
        <w:spacing w:after="0" w:line="240" w:lineRule="auto"/>
        <w:ind w:firstLine="709"/>
        <w:jc w:val="center"/>
        <w:rPr>
          <w:rFonts w:ascii="Times New Roman" w:hAnsi="Times New Roman" w:cs="Times New Roman"/>
          <w:sz w:val="24"/>
          <w:szCs w:val="24"/>
        </w:rPr>
      </w:pP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7.1.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7.2. Майно, закріплене за центром, належить йому на праві оперативного управління та не може бути вилученим, якщо інше не передбачено законодавством</w:t>
      </w:r>
      <w:bookmarkStart w:id="19" w:name="n192"/>
      <w:bookmarkEnd w:id="19"/>
      <w:r w:rsidRPr="00867AF1">
        <w:rPr>
          <w:color w:val="000000"/>
        </w:rPr>
        <w:t xml:space="preserve">.   </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7.3. Фінансування центру здійснюється засновником відповідно до законодавства.</w:t>
      </w:r>
    </w:p>
    <w:p w:rsidR="00F621DA" w:rsidRPr="00867AF1" w:rsidRDefault="00F621DA" w:rsidP="00867AF1">
      <w:pPr>
        <w:pStyle w:val="a4"/>
        <w:spacing w:before="0"/>
        <w:ind w:firstLine="0"/>
        <w:jc w:val="both"/>
        <w:rPr>
          <w:rFonts w:ascii="Times New Roman" w:hAnsi="Times New Roman"/>
          <w:sz w:val="24"/>
          <w:szCs w:val="24"/>
        </w:rPr>
      </w:pPr>
      <w:r w:rsidRPr="00867AF1">
        <w:rPr>
          <w:rFonts w:ascii="Times New Roman" w:hAnsi="Times New Roman"/>
          <w:sz w:val="24"/>
          <w:szCs w:val="24"/>
        </w:rPr>
        <w:t xml:space="preserve">            7.4.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7.5. Джерелами фінансування центра є кошти засновника, благодійні внески юридичних та фізичних осіб, інші джерела, не заборонені законодавством.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7.6. </w:t>
      </w:r>
      <w:r w:rsidRPr="00867AF1">
        <w:rPr>
          <w:rStyle w:val="FontStyle13"/>
          <w:lang w:eastAsia="uk-UA"/>
        </w:rPr>
        <w:t>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F621DA" w:rsidRPr="00867AF1" w:rsidRDefault="00F621DA" w:rsidP="00867AF1">
      <w:pPr>
        <w:pStyle w:val="Style4"/>
        <w:widowControl/>
        <w:tabs>
          <w:tab w:val="left" w:pos="1411"/>
        </w:tabs>
        <w:spacing w:line="240" w:lineRule="auto"/>
        <w:ind w:firstLine="709"/>
        <w:rPr>
          <w:rStyle w:val="FontStyle13"/>
          <w:lang w:val="uk-UA" w:eastAsia="uk-UA"/>
        </w:rPr>
      </w:pPr>
      <w:r w:rsidRPr="00867AF1">
        <w:rPr>
          <w:rStyle w:val="FontStyle13"/>
          <w:lang w:val="uk-UA" w:eastAsia="uk-UA"/>
        </w:rPr>
        <w:t>7.7. Керівництво центру несе відповідальність перед засновником, уповноваженим органом та перед іншими органами за достовірність та своєчасність подання фінансової, статистичної та іншої звітності.</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rStyle w:val="FontStyle13"/>
        </w:rPr>
        <w:t xml:space="preserve">    7.8. </w:t>
      </w:r>
      <w:r w:rsidRPr="00867AF1">
        <w:rPr>
          <w:color w:val="000000"/>
        </w:rPr>
        <w:t>Для організації та обліку роботи фахівці центру ведуть документацію в електронному вигляді, зокрема:</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7.8.1. річний план роботи центру;</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7.8.2. річний план роботи фахівців центру;</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7.8.3. щотижневі графіки роботи центру та фахівців центру;</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7.8.4. звіти фахівців центру про результати надання психолого-педагогічної допомоги дітям з особливими освітніми потребами;</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7.8.5 журнал обліку заяв;</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7.8.6.журнал обліку висновків про комплексну оцінку;</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7.8.7. журнал обліку консультацій;</w:t>
      </w:r>
    </w:p>
    <w:p w:rsidR="00F621DA" w:rsidRPr="00867AF1" w:rsidRDefault="00F621DA" w:rsidP="00867AF1">
      <w:pPr>
        <w:pStyle w:val="rvps2"/>
        <w:shd w:val="clear" w:color="auto" w:fill="FFFFFF"/>
        <w:spacing w:before="0" w:beforeAutospacing="0" w:after="0" w:afterAutospacing="0"/>
        <w:ind w:firstLine="450"/>
        <w:jc w:val="both"/>
        <w:rPr>
          <w:color w:val="000000"/>
        </w:rPr>
      </w:pPr>
      <w:r w:rsidRPr="00867AF1">
        <w:rPr>
          <w:color w:val="000000"/>
        </w:rPr>
        <w:t xml:space="preserve">    7.8.8. особові справи дітей, які пройшли комплексну оцінку.</w:t>
      </w:r>
    </w:p>
    <w:p w:rsidR="00F621DA" w:rsidRPr="00867AF1" w:rsidRDefault="00F621DA" w:rsidP="00867AF1">
      <w:pPr>
        <w:pStyle w:val="Style4"/>
        <w:widowControl/>
        <w:tabs>
          <w:tab w:val="left" w:pos="1411"/>
        </w:tabs>
        <w:spacing w:line="240" w:lineRule="auto"/>
        <w:ind w:firstLine="709"/>
        <w:rPr>
          <w:lang w:val="uk-UA"/>
        </w:rPr>
      </w:pPr>
    </w:p>
    <w:p w:rsidR="00F621DA" w:rsidRPr="00867AF1" w:rsidRDefault="00F621DA" w:rsidP="00867AF1">
      <w:pPr>
        <w:pStyle w:val="a4"/>
        <w:spacing w:before="0"/>
        <w:ind w:firstLine="0"/>
        <w:jc w:val="center"/>
        <w:rPr>
          <w:rFonts w:ascii="Times New Roman" w:hAnsi="Times New Roman"/>
          <w:sz w:val="24"/>
          <w:szCs w:val="24"/>
        </w:rPr>
      </w:pPr>
      <w:r w:rsidRPr="00867AF1">
        <w:rPr>
          <w:rFonts w:ascii="Times New Roman" w:hAnsi="Times New Roman"/>
          <w:sz w:val="24"/>
          <w:szCs w:val="24"/>
        </w:rPr>
        <w:t>VIII. ПРИПИНЕННЯ ЦЕНТРУ</w:t>
      </w:r>
    </w:p>
    <w:p w:rsidR="00F621DA" w:rsidRPr="00867AF1" w:rsidRDefault="00F621DA" w:rsidP="00867AF1">
      <w:pPr>
        <w:pStyle w:val="a4"/>
        <w:spacing w:before="0"/>
        <w:ind w:firstLine="709"/>
        <w:jc w:val="center"/>
        <w:rPr>
          <w:rFonts w:ascii="Times New Roman" w:hAnsi="Times New Roman"/>
          <w:sz w:val="24"/>
          <w:szCs w:val="24"/>
        </w:rPr>
      </w:pP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 xml:space="preserve">8.1.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w:t>
      </w:r>
      <w:r w:rsidRPr="00867AF1">
        <w:rPr>
          <w:rFonts w:ascii="Times New Roman" w:hAnsi="Times New Roman"/>
          <w:sz w:val="24"/>
          <w:szCs w:val="24"/>
        </w:rPr>
        <w:lastRenderedPageBreak/>
        <w:t>припинення (комісією з реорганізації, ліквідаційною комісією), утвореною в установленому законодавством порядку.</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8.2. Під час реорганізації центру його права та обов’язки переходять до правонаступника, що визначається засновником.</w:t>
      </w:r>
    </w:p>
    <w:p w:rsidR="00F621DA" w:rsidRPr="00867AF1" w:rsidRDefault="00F621DA" w:rsidP="00867AF1">
      <w:pPr>
        <w:pStyle w:val="a4"/>
        <w:spacing w:before="0"/>
        <w:ind w:firstLine="709"/>
        <w:jc w:val="both"/>
        <w:rPr>
          <w:rFonts w:ascii="Times New Roman" w:hAnsi="Times New Roman"/>
          <w:sz w:val="24"/>
          <w:szCs w:val="24"/>
        </w:rPr>
      </w:pPr>
      <w:r w:rsidRPr="00867AF1">
        <w:rPr>
          <w:rFonts w:ascii="Times New Roman" w:hAnsi="Times New Roman"/>
          <w:sz w:val="24"/>
          <w:szCs w:val="24"/>
        </w:rPr>
        <w:t>8.3.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F621DA" w:rsidRPr="00867AF1" w:rsidRDefault="00F621DA" w:rsidP="00867AF1">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F621DA" w:rsidRPr="00867AF1" w:rsidRDefault="00F621DA" w:rsidP="00867AF1">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67AF1">
        <w:rPr>
          <w:rFonts w:ascii="Times New Roman" w:hAnsi="Times New Roman" w:cs="Times New Roman"/>
          <w:sz w:val="24"/>
          <w:szCs w:val="24"/>
        </w:rPr>
        <w:t>IX. ВНЕСЕННЯ ЗМІН ТА ДОПОВНЕНЬ ДО СТАТУТУ</w:t>
      </w:r>
    </w:p>
    <w:p w:rsidR="00F621DA" w:rsidRPr="00867AF1" w:rsidRDefault="00F621DA" w:rsidP="00867AF1">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F621DA" w:rsidRPr="00867AF1" w:rsidRDefault="00F621DA" w:rsidP="00867AF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67AF1">
        <w:rPr>
          <w:rFonts w:ascii="Times New Roman" w:hAnsi="Times New Roman" w:cs="Times New Roman"/>
          <w:sz w:val="24"/>
          <w:szCs w:val="24"/>
        </w:rPr>
        <w:t>9.1.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4C5F54" w:rsidRDefault="004C5F54" w:rsidP="00867AF1">
      <w:pPr>
        <w:spacing w:after="0" w:line="240" w:lineRule="auto"/>
        <w:rPr>
          <w:rFonts w:ascii="Times New Roman" w:hAnsi="Times New Roman" w:cs="Times New Roman"/>
          <w:sz w:val="24"/>
          <w:szCs w:val="24"/>
          <w:lang w:val="en-US"/>
        </w:rPr>
      </w:pPr>
    </w:p>
    <w:p w:rsidR="00867AF1" w:rsidRPr="00867AF1" w:rsidRDefault="00867AF1" w:rsidP="00867AF1">
      <w:pPr>
        <w:spacing w:after="0" w:line="240" w:lineRule="auto"/>
        <w:rPr>
          <w:rFonts w:ascii="Times New Roman" w:hAnsi="Times New Roman" w:cs="Times New Roman"/>
          <w:sz w:val="24"/>
          <w:szCs w:val="24"/>
          <w:lang w:val="en-US"/>
        </w:rPr>
      </w:pPr>
    </w:p>
    <w:p w:rsidR="004C5F54" w:rsidRPr="00867AF1" w:rsidRDefault="004C5F54" w:rsidP="00867AF1">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eastAsia="ru-RU"/>
        </w:rPr>
      </w:pPr>
      <w:bookmarkStart w:id="20" w:name="_GoBack"/>
      <w:bookmarkEnd w:id="20"/>
      <w:r w:rsidRPr="00867AF1">
        <w:rPr>
          <w:rFonts w:ascii="Times New Roman" w:hAnsi="Times New Roman" w:cs="Times New Roman"/>
          <w:sz w:val="24"/>
          <w:szCs w:val="24"/>
          <w:lang w:eastAsia="ru-RU"/>
        </w:rPr>
        <w:t xml:space="preserve">Секретар міської ради                                                                            </w:t>
      </w:r>
      <w:r w:rsidR="00D76A2C" w:rsidRPr="00867AF1">
        <w:rPr>
          <w:rFonts w:ascii="Times New Roman" w:hAnsi="Times New Roman" w:cs="Times New Roman"/>
          <w:sz w:val="24"/>
          <w:szCs w:val="24"/>
          <w:lang w:eastAsia="ru-RU"/>
        </w:rPr>
        <w:t xml:space="preserve">  </w:t>
      </w:r>
      <w:r w:rsidRPr="00867AF1">
        <w:rPr>
          <w:rFonts w:ascii="Times New Roman" w:hAnsi="Times New Roman" w:cs="Times New Roman"/>
          <w:sz w:val="24"/>
          <w:szCs w:val="24"/>
          <w:lang w:eastAsia="ru-RU"/>
        </w:rPr>
        <w:t xml:space="preserve"> М. Кривак</w:t>
      </w:r>
    </w:p>
    <w:p w:rsidR="004C5F54" w:rsidRDefault="004C5F54" w:rsidP="00867AF1">
      <w:pPr>
        <w:spacing w:after="0" w:line="240" w:lineRule="auto"/>
        <w:rPr>
          <w:rFonts w:ascii="Times New Roman" w:hAnsi="Times New Roman" w:cs="Times New Roman"/>
          <w:sz w:val="24"/>
          <w:szCs w:val="24"/>
          <w:lang w:val="en-US"/>
        </w:rPr>
      </w:pPr>
    </w:p>
    <w:p w:rsidR="00867AF1" w:rsidRPr="00867AF1" w:rsidRDefault="00867AF1" w:rsidP="00867AF1">
      <w:pPr>
        <w:spacing w:after="0" w:line="240" w:lineRule="auto"/>
        <w:rPr>
          <w:rFonts w:ascii="Times New Roman" w:hAnsi="Times New Roman" w:cs="Times New Roman"/>
          <w:sz w:val="24"/>
          <w:szCs w:val="24"/>
          <w:lang w:val="en-US"/>
        </w:rPr>
      </w:pPr>
    </w:p>
    <w:tbl>
      <w:tblPr>
        <w:tblW w:w="9752" w:type="dxa"/>
        <w:tblInd w:w="108" w:type="dxa"/>
        <w:tblLook w:val="01E0" w:firstRow="1" w:lastRow="1" w:firstColumn="1" w:lastColumn="1" w:noHBand="0" w:noVBand="0"/>
      </w:tblPr>
      <w:tblGrid>
        <w:gridCol w:w="6946"/>
        <w:gridCol w:w="2806"/>
      </w:tblGrid>
      <w:tr w:rsidR="004C5F54" w:rsidRPr="00867AF1" w:rsidTr="00F56AA7">
        <w:trPr>
          <w:trHeight w:val="339"/>
        </w:trPr>
        <w:tc>
          <w:tcPr>
            <w:tcW w:w="6946" w:type="dxa"/>
          </w:tcPr>
          <w:p w:rsidR="004C5F54" w:rsidRPr="00867AF1" w:rsidRDefault="004C5F54" w:rsidP="00867AF1">
            <w:pPr>
              <w:widowControl w:val="0"/>
              <w:autoSpaceDE w:val="0"/>
              <w:autoSpaceDN w:val="0"/>
              <w:adjustRightInd w:val="0"/>
              <w:spacing w:after="0" w:line="240" w:lineRule="auto"/>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В.о. директора Департаменту освіти та науки                           </w:t>
            </w:r>
          </w:p>
        </w:tc>
        <w:tc>
          <w:tcPr>
            <w:tcW w:w="2806" w:type="dxa"/>
          </w:tcPr>
          <w:p w:rsidR="004C5F54" w:rsidRPr="00867AF1" w:rsidRDefault="004C5F54" w:rsidP="00867AF1">
            <w:pPr>
              <w:widowControl w:val="0"/>
              <w:tabs>
                <w:tab w:val="left" w:pos="2590"/>
                <w:tab w:val="left" w:pos="9498"/>
              </w:tabs>
              <w:autoSpaceDE w:val="0"/>
              <w:autoSpaceDN w:val="0"/>
              <w:adjustRightInd w:val="0"/>
              <w:spacing w:after="0" w:line="240" w:lineRule="auto"/>
              <w:ind w:left="-74"/>
              <w:rPr>
                <w:rFonts w:ascii="Times New Roman" w:hAnsi="Times New Roman" w:cs="Times New Roman"/>
                <w:sz w:val="24"/>
                <w:szCs w:val="24"/>
                <w:lang w:eastAsia="ru-RU"/>
              </w:rPr>
            </w:pPr>
            <w:r w:rsidRPr="00867AF1">
              <w:rPr>
                <w:rFonts w:ascii="Times New Roman" w:hAnsi="Times New Roman" w:cs="Times New Roman"/>
                <w:sz w:val="24"/>
                <w:szCs w:val="24"/>
                <w:lang w:eastAsia="ru-RU"/>
              </w:rPr>
              <w:t xml:space="preserve">Л. </w:t>
            </w:r>
            <w:proofErr w:type="spellStart"/>
            <w:r w:rsidRPr="00867AF1">
              <w:rPr>
                <w:rFonts w:ascii="Times New Roman" w:hAnsi="Times New Roman" w:cs="Times New Roman"/>
                <w:sz w:val="24"/>
                <w:szCs w:val="24"/>
                <w:lang w:eastAsia="ru-RU"/>
              </w:rPr>
              <w:t>Корнієцька</w:t>
            </w:r>
            <w:proofErr w:type="spellEnd"/>
            <w:r w:rsidRPr="00867AF1">
              <w:rPr>
                <w:rFonts w:ascii="Times New Roman" w:hAnsi="Times New Roman" w:cs="Times New Roman"/>
                <w:sz w:val="24"/>
                <w:szCs w:val="24"/>
                <w:lang w:eastAsia="ru-RU"/>
              </w:rPr>
              <w:t xml:space="preserve">                                       </w:t>
            </w:r>
          </w:p>
        </w:tc>
      </w:tr>
    </w:tbl>
    <w:p w:rsidR="00597C78" w:rsidRPr="00867AF1" w:rsidRDefault="00867AF1" w:rsidP="00867AF1">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rPr>
      </w:pPr>
    </w:p>
    <w:sectPr w:rsidR="00597C78" w:rsidRPr="00867AF1" w:rsidSect="004B7D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altName w:val="Malgun Gothic"/>
    <w:charset w:val="00"/>
    <w:family w:val="swiss"/>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52D1"/>
    <w:multiLevelType w:val="hybridMultilevel"/>
    <w:tmpl w:val="2584A2E4"/>
    <w:lvl w:ilvl="0" w:tplc="04765B26">
      <w:start w:val="1"/>
      <w:numFmt w:val="bullet"/>
      <w:lvlText w:val="-"/>
      <w:lvlJc w:val="left"/>
      <w:pPr>
        <w:ind w:left="1070"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1F7028"/>
    <w:multiLevelType w:val="hybridMultilevel"/>
    <w:tmpl w:val="096CCAF6"/>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30987199"/>
    <w:multiLevelType w:val="hybridMultilevel"/>
    <w:tmpl w:val="A224D5DA"/>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317D40D4"/>
    <w:multiLevelType w:val="hybridMultilevel"/>
    <w:tmpl w:val="934AFD94"/>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340612B9"/>
    <w:multiLevelType w:val="hybridMultilevel"/>
    <w:tmpl w:val="12745ADE"/>
    <w:lvl w:ilvl="0" w:tplc="04765B26">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C163A8"/>
    <w:multiLevelType w:val="hybridMultilevel"/>
    <w:tmpl w:val="D6D2EDE8"/>
    <w:lvl w:ilvl="0" w:tplc="04765B26">
      <w:start w:val="1"/>
      <w:numFmt w:val="bullet"/>
      <w:lvlText w:val="-"/>
      <w:lvlJc w:val="left"/>
      <w:pPr>
        <w:ind w:left="1620" w:hanging="360"/>
      </w:pPr>
      <w:rPr>
        <w:rFonts w:ascii="Agency FB" w:hAnsi="Agency FB"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nsid w:val="36DD7F4F"/>
    <w:multiLevelType w:val="hybridMultilevel"/>
    <w:tmpl w:val="9334BE48"/>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459B2072"/>
    <w:multiLevelType w:val="hybridMultilevel"/>
    <w:tmpl w:val="D3700006"/>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4B596BE4"/>
    <w:multiLevelType w:val="multilevel"/>
    <w:tmpl w:val="3822E22E"/>
    <w:lvl w:ilvl="0">
      <w:start w:val="1"/>
      <w:numFmt w:val="decimal"/>
      <w:lvlText w:val="%1."/>
      <w:lvlJc w:val="left"/>
      <w:pPr>
        <w:ind w:left="885" w:hanging="360"/>
      </w:pPr>
      <w:rPr>
        <w:rFonts w:eastAsia="Times New Roman" w:cs="Times New Roman" w:hint="default"/>
      </w:rPr>
    </w:lvl>
    <w:lvl w:ilvl="1">
      <w:start w:val="1"/>
      <w:numFmt w:val="decimal"/>
      <w:isLgl/>
      <w:lvlText w:val="%1.%2."/>
      <w:lvlJc w:val="left"/>
      <w:pPr>
        <w:ind w:left="786" w:hanging="360"/>
      </w:pPr>
      <w:rPr>
        <w:rFonts w:ascii="Times New Roman" w:hAnsi="Times New Roman" w:cs="Times New Roman" w:hint="default"/>
      </w:rPr>
    </w:lvl>
    <w:lvl w:ilvl="2">
      <w:start w:val="1"/>
      <w:numFmt w:val="decimal"/>
      <w:isLgl/>
      <w:lvlText w:val="%1.%2.%3."/>
      <w:lvlJc w:val="left"/>
      <w:pPr>
        <w:ind w:left="1965" w:hanging="720"/>
      </w:pPr>
      <w:rPr>
        <w:rFonts w:ascii="Calibri" w:hAnsi="Calibri" w:cs="Times New Roman" w:hint="default"/>
      </w:rPr>
    </w:lvl>
    <w:lvl w:ilvl="3">
      <w:start w:val="1"/>
      <w:numFmt w:val="decimal"/>
      <w:isLgl/>
      <w:lvlText w:val="%1.%2.%3.%4."/>
      <w:lvlJc w:val="left"/>
      <w:pPr>
        <w:ind w:left="2325" w:hanging="720"/>
      </w:pPr>
      <w:rPr>
        <w:rFonts w:ascii="Calibri" w:hAnsi="Calibri" w:cs="Times New Roman" w:hint="default"/>
      </w:rPr>
    </w:lvl>
    <w:lvl w:ilvl="4">
      <w:start w:val="1"/>
      <w:numFmt w:val="decimal"/>
      <w:isLgl/>
      <w:lvlText w:val="%1.%2.%3.%4.%5."/>
      <w:lvlJc w:val="left"/>
      <w:pPr>
        <w:ind w:left="3045" w:hanging="1080"/>
      </w:pPr>
      <w:rPr>
        <w:rFonts w:ascii="Calibri" w:hAnsi="Calibri" w:cs="Times New Roman" w:hint="default"/>
      </w:rPr>
    </w:lvl>
    <w:lvl w:ilvl="5">
      <w:start w:val="1"/>
      <w:numFmt w:val="decimal"/>
      <w:isLgl/>
      <w:lvlText w:val="%1.%2.%3.%4.%5.%6."/>
      <w:lvlJc w:val="left"/>
      <w:pPr>
        <w:ind w:left="3405" w:hanging="1080"/>
      </w:pPr>
      <w:rPr>
        <w:rFonts w:ascii="Calibri" w:hAnsi="Calibri" w:cs="Times New Roman" w:hint="default"/>
      </w:rPr>
    </w:lvl>
    <w:lvl w:ilvl="6">
      <w:start w:val="1"/>
      <w:numFmt w:val="decimal"/>
      <w:isLgl/>
      <w:lvlText w:val="%1.%2.%3.%4.%5.%6.%7."/>
      <w:lvlJc w:val="left"/>
      <w:pPr>
        <w:ind w:left="4125" w:hanging="1440"/>
      </w:pPr>
      <w:rPr>
        <w:rFonts w:ascii="Calibri" w:hAnsi="Calibri" w:cs="Times New Roman" w:hint="default"/>
      </w:rPr>
    </w:lvl>
    <w:lvl w:ilvl="7">
      <w:start w:val="1"/>
      <w:numFmt w:val="decimal"/>
      <w:isLgl/>
      <w:lvlText w:val="%1.%2.%3.%4.%5.%6.%7.%8."/>
      <w:lvlJc w:val="left"/>
      <w:pPr>
        <w:ind w:left="4485" w:hanging="1440"/>
      </w:pPr>
      <w:rPr>
        <w:rFonts w:ascii="Calibri" w:hAnsi="Calibri" w:cs="Times New Roman" w:hint="default"/>
      </w:rPr>
    </w:lvl>
    <w:lvl w:ilvl="8">
      <w:start w:val="1"/>
      <w:numFmt w:val="decimal"/>
      <w:isLgl/>
      <w:lvlText w:val="%1.%2.%3.%4.%5.%6.%7.%8.%9."/>
      <w:lvlJc w:val="left"/>
      <w:pPr>
        <w:ind w:left="5205" w:hanging="1800"/>
      </w:pPr>
      <w:rPr>
        <w:rFonts w:ascii="Calibri" w:hAnsi="Calibri" w:cs="Times New Roman" w:hint="default"/>
      </w:rPr>
    </w:lvl>
  </w:abstractNum>
  <w:abstractNum w:abstractNumId="9">
    <w:nsid w:val="54D53644"/>
    <w:multiLevelType w:val="hybridMultilevel"/>
    <w:tmpl w:val="20D60E80"/>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59653457"/>
    <w:multiLevelType w:val="hybridMultilevel"/>
    <w:tmpl w:val="C456A79C"/>
    <w:lvl w:ilvl="0" w:tplc="04765B26">
      <w:start w:val="1"/>
      <w:numFmt w:val="bullet"/>
      <w:lvlText w:val="-"/>
      <w:lvlJc w:val="left"/>
      <w:pPr>
        <w:ind w:left="928"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6319060F"/>
    <w:multiLevelType w:val="hybridMultilevel"/>
    <w:tmpl w:val="230AABC0"/>
    <w:lvl w:ilvl="0" w:tplc="04190011">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65C80644"/>
    <w:multiLevelType w:val="hybridMultilevel"/>
    <w:tmpl w:val="28860F72"/>
    <w:lvl w:ilvl="0" w:tplc="D6BCA27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F717AA"/>
    <w:multiLevelType w:val="hybridMultilevel"/>
    <w:tmpl w:val="F8F67CF6"/>
    <w:lvl w:ilvl="0" w:tplc="47C8239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4"/>
  </w:num>
  <w:num w:numId="5">
    <w:abstractNumId w:val="5"/>
  </w:num>
  <w:num w:numId="6">
    <w:abstractNumId w:val="10"/>
  </w:num>
  <w:num w:numId="7">
    <w:abstractNumId w:val="0"/>
  </w:num>
  <w:num w:numId="8">
    <w:abstractNumId w:val="9"/>
  </w:num>
  <w:num w:numId="9">
    <w:abstractNumId w:val="7"/>
  </w:num>
  <w:num w:numId="10">
    <w:abstractNumId w:val="2"/>
  </w:num>
  <w:num w:numId="11">
    <w:abstractNumId w:val="11"/>
  </w:num>
  <w:num w:numId="12">
    <w:abstractNumId w:val="1"/>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C59B8"/>
    <w:rsid w:val="004B7DA3"/>
    <w:rsid w:val="004C5F54"/>
    <w:rsid w:val="00867AF1"/>
    <w:rsid w:val="00BC59B8"/>
    <w:rsid w:val="00D76A2C"/>
    <w:rsid w:val="00DA6ACB"/>
    <w:rsid w:val="00DB36DB"/>
    <w:rsid w:val="00F6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9B8"/>
    <w:rPr>
      <w:lang w:val="uk-UA"/>
    </w:rPr>
  </w:style>
  <w:style w:type="paragraph" w:styleId="1">
    <w:name w:val="heading 1"/>
    <w:basedOn w:val="a"/>
    <w:link w:val="10"/>
    <w:uiPriority w:val="1"/>
    <w:qFormat/>
    <w:rsid w:val="00F621DA"/>
    <w:pPr>
      <w:widowControl w:val="0"/>
      <w:spacing w:after="0" w:line="368" w:lineRule="exact"/>
      <w:ind w:left="344" w:right="225"/>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9B8"/>
    <w:pPr>
      <w:ind w:left="720"/>
      <w:contextualSpacing/>
    </w:pPr>
  </w:style>
  <w:style w:type="paragraph" w:customStyle="1" w:styleId="11">
    <w:name w:val="Абзац списку1"/>
    <w:basedOn w:val="a"/>
    <w:rsid w:val="00BC59B8"/>
    <w:pPr>
      <w:ind w:left="720"/>
      <w:contextualSpacing/>
    </w:pPr>
    <w:rPr>
      <w:rFonts w:ascii="Calibri" w:eastAsia="Times New Roman" w:hAnsi="Calibri" w:cs="Times New Roman"/>
    </w:rPr>
  </w:style>
  <w:style w:type="paragraph" w:customStyle="1" w:styleId="a4">
    <w:name w:val="Нормальний текст"/>
    <w:basedOn w:val="a"/>
    <w:rsid w:val="00BC59B8"/>
    <w:pPr>
      <w:spacing w:before="120" w:after="0" w:line="240" w:lineRule="auto"/>
      <w:ind w:firstLine="567"/>
    </w:pPr>
    <w:rPr>
      <w:rFonts w:ascii="Antiqua" w:eastAsia="Times New Roman" w:hAnsi="Antiqua" w:cs="Times New Roman"/>
      <w:sz w:val="26"/>
      <w:szCs w:val="20"/>
      <w:lang w:eastAsia="ru-RU"/>
    </w:rPr>
  </w:style>
  <w:style w:type="paragraph" w:customStyle="1" w:styleId="12">
    <w:name w:val="Абзац списка1"/>
    <w:basedOn w:val="a"/>
    <w:qFormat/>
    <w:rsid w:val="00BC59B8"/>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rvps2">
    <w:name w:val="rvps2"/>
    <w:basedOn w:val="a"/>
    <w:rsid w:val="00BC59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BC59B8"/>
  </w:style>
  <w:style w:type="paragraph" w:customStyle="1" w:styleId="rvps7">
    <w:name w:val="rvps7"/>
    <w:basedOn w:val="a"/>
    <w:rsid w:val="00BC59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F621DA"/>
    <w:rPr>
      <w:rFonts w:ascii="Times New Roman" w:eastAsia="Times New Roman" w:hAnsi="Times New Roman" w:cs="Times New Roman"/>
      <w:b/>
      <w:bCs/>
      <w:sz w:val="32"/>
      <w:szCs w:val="32"/>
      <w:lang w:val="en-US"/>
    </w:rPr>
  </w:style>
  <w:style w:type="character" w:styleId="a5">
    <w:name w:val="Hyperlink"/>
    <w:semiHidden/>
    <w:rsid w:val="00F621DA"/>
    <w:rPr>
      <w:rFonts w:cs="Times New Roman"/>
      <w:color w:val="0000FF"/>
      <w:u w:val="single"/>
    </w:rPr>
  </w:style>
  <w:style w:type="paragraph" w:styleId="a6">
    <w:name w:val="Body Text"/>
    <w:basedOn w:val="a"/>
    <w:link w:val="a7"/>
    <w:rsid w:val="00F621DA"/>
    <w:pPr>
      <w:spacing w:after="120" w:line="240" w:lineRule="auto"/>
    </w:pPr>
    <w:rPr>
      <w:rFonts w:ascii="Times New Roman" w:eastAsia="Times New Roman" w:hAnsi="Times New Roman" w:cs="Times New Roman"/>
      <w:sz w:val="20"/>
      <w:szCs w:val="20"/>
      <w:lang w:val="ru-RU" w:eastAsia="ru-RU"/>
    </w:rPr>
  </w:style>
  <w:style w:type="character" w:customStyle="1" w:styleId="a7">
    <w:name w:val="Основний текст Знак"/>
    <w:basedOn w:val="a0"/>
    <w:link w:val="a6"/>
    <w:rsid w:val="00F621DA"/>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F621DA"/>
    <w:pPr>
      <w:widowControl w:val="0"/>
      <w:spacing w:after="0" w:line="240" w:lineRule="auto"/>
    </w:pPr>
    <w:rPr>
      <w:rFonts w:ascii="Times New Roman" w:eastAsia="Times New Roman" w:hAnsi="Times New Roman" w:cs="Times New Roman"/>
      <w:lang w:val="en-US"/>
    </w:rPr>
  </w:style>
  <w:style w:type="paragraph" w:styleId="a8">
    <w:name w:val="Normal (Web)"/>
    <w:basedOn w:val="a"/>
    <w:unhideWhenUsed/>
    <w:rsid w:val="00F621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List 2"/>
    <w:basedOn w:val="a"/>
    <w:unhideWhenUsed/>
    <w:rsid w:val="00F621DA"/>
    <w:pPr>
      <w:spacing w:after="0" w:line="240" w:lineRule="auto"/>
      <w:ind w:left="566" w:hanging="283"/>
    </w:pPr>
    <w:rPr>
      <w:rFonts w:ascii="Times New Roman" w:eastAsia="Times New Roman" w:hAnsi="Times New Roman" w:cs="Times New Roman"/>
      <w:sz w:val="20"/>
      <w:szCs w:val="20"/>
      <w:lang w:val="ru-RU" w:eastAsia="ru-RU"/>
    </w:rPr>
  </w:style>
  <w:style w:type="paragraph" w:styleId="a9">
    <w:name w:val="No Spacing"/>
    <w:uiPriority w:val="1"/>
    <w:qFormat/>
    <w:rsid w:val="00F621DA"/>
    <w:pPr>
      <w:spacing w:after="0" w:line="240" w:lineRule="auto"/>
    </w:pPr>
    <w:rPr>
      <w:rFonts w:ascii="Times New Roman" w:eastAsia="Times New Roman" w:hAnsi="Times New Roman" w:cs="Times New Roman"/>
      <w:sz w:val="20"/>
      <w:szCs w:val="20"/>
      <w:lang w:val="uk-UA" w:eastAsia="ru-RU"/>
    </w:rPr>
  </w:style>
  <w:style w:type="paragraph" w:customStyle="1" w:styleId="Style4">
    <w:name w:val="Style4"/>
    <w:basedOn w:val="a"/>
    <w:rsid w:val="00F621DA"/>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val="ru-RU" w:eastAsia="ru-RU"/>
    </w:rPr>
  </w:style>
  <w:style w:type="character" w:customStyle="1" w:styleId="FontStyle13">
    <w:name w:val="Font Style13"/>
    <w:rsid w:val="00F621DA"/>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rada.gov.ua/go/262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34821</Words>
  <Characters>19849</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2</cp:revision>
  <dcterms:created xsi:type="dcterms:W3CDTF">2018-06-14T12:47:00Z</dcterms:created>
  <dcterms:modified xsi:type="dcterms:W3CDTF">2018-06-14T15:15:00Z</dcterms:modified>
</cp:coreProperties>
</file>