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DA" w:rsidRPr="00550DAD" w:rsidRDefault="00363ADA" w:rsidP="00363ADA">
      <w:pPr>
        <w:pStyle w:val="a3"/>
        <w:ind w:left="0" w:right="5245"/>
      </w:pPr>
      <w:r>
        <w:rPr>
          <w:noProof/>
          <w:lang w:eastAsia="uk-UA"/>
        </w:rPr>
        <w:drawing>
          <wp:inline distT="0" distB="0" distL="0" distR="0" wp14:anchorId="4FEA563C" wp14:editId="6BFB2226">
            <wp:extent cx="5210175" cy="2933700"/>
            <wp:effectExtent l="1905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Про</w:t>
      </w:r>
      <w:r w:rsidRPr="006F0DDD">
        <w:t xml:space="preserve"> </w:t>
      </w:r>
      <w:r>
        <w:t>внесення змін в рішення виконавчого комітету Хмельницької міської ради від 10.09.2009 року                   № 950</w:t>
      </w:r>
    </w:p>
    <w:p w:rsidR="00363ADA" w:rsidRDefault="00363ADA" w:rsidP="00363ADA">
      <w:pPr>
        <w:pStyle w:val="a3"/>
        <w:tabs>
          <w:tab w:val="left" w:pos="5400"/>
        </w:tabs>
        <w:ind w:left="0" w:right="4560"/>
      </w:pPr>
    </w:p>
    <w:p w:rsidR="00363ADA" w:rsidRDefault="00363ADA" w:rsidP="00363ADA">
      <w:pPr>
        <w:jc w:val="both"/>
      </w:pPr>
      <w:r>
        <w:t xml:space="preserve">     Розглянувши звернення</w:t>
      </w:r>
      <w:r w:rsidRPr="004F5781">
        <w:t xml:space="preserve"> </w:t>
      </w:r>
      <w:r w:rsidR="00333FD8">
        <w:t>Стельмах О. </w:t>
      </w:r>
      <w:r>
        <w:t xml:space="preserve">В., враховуючи довідку бюро технічної </w:t>
      </w:r>
      <w:r w:rsidR="005B5AB5">
        <w:t>інвентаризації від 20.04.2018 року</w:t>
      </w:r>
      <w:r>
        <w:t xml:space="preserve"> № 249/01-14 та керуючись Законом України </w:t>
      </w:r>
      <w:r w:rsidRPr="006E44BB">
        <w:t>“</w:t>
      </w:r>
      <w:r>
        <w:t>Про місцеве самоврядування в Україні</w:t>
      </w:r>
      <w:r w:rsidRPr="006E44BB">
        <w:t>”</w:t>
      </w:r>
      <w:r>
        <w:t>,  виконавчий комітет міської ради</w:t>
      </w:r>
    </w:p>
    <w:p w:rsidR="00363ADA" w:rsidRDefault="00363ADA" w:rsidP="00363ADA">
      <w:pPr>
        <w:jc w:val="both"/>
      </w:pPr>
    </w:p>
    <w:p w:rsidR="00363ADA" w:rsidRDefault="00363ADA" w:rsidP="00363ADA">
      <w:pPr>
        <w:tabs>
          <w:tab w:val="left" w:pos="6105"/>
        </w:tabs>
        <w:jc w:val="both"/>
        <w:rPr>
          <w:sz w:val="22"/>
        </w:rPr>
      </w:pPr>
      <w:r>
        <w:rPr>
          <w:sz w:val="22"/>
        </w:rPr>
        <w:tab/>
      </w:r>
    </w:p>
    <w:p w:rsidR="00363ADA" w:rsidRDefault="00363ADA" w:rsidP="00363ADA">
      <w:r>
        <w:t>В И Р І Ш И В :</w:t>
      </w:r>
    </w:p>
    <w:p w:rsidR="00363ADA" w:rsidRDefault="00363ADA" w:rsidP="00363ADA">
      <w:pPr>
        <w:ind w:firstLine="708"/>
        <w:jc w:val="both"/>
      </w:pPr>
    </w:p>
    <w:p w:rsidR="00363ADA" w:rsidRPr="00A74722" w:rsidRDefault="00363ADA" w:rsidP="00363ADA">
      <w:pPr>
        <w:pStyle w:val="a3"/>
        <w:tabs>
          <w:tab w:val="left" w:pos="5400"/>
          <w:tab w:val="left" w:pos="9637"/>
        </w:tabs>
        <w:ind w:left="0" w:right="-83"/>
      </w:pPr>
      <w:r>
        <w:t xml:space="preserve">      1</w:t>
      </w:r>
      <w:r w:rsidRPr="00511BA2">
        <w:t xml:space="preserve">. </w:t>
      </w:r>
      <w:proofErr w:type="spellStart"/>
      <w:r>
        <w:t>Внести</w:t>
      </w:r>
      <w:proofErr w:type="spellEnd"/>
      <w:r>
        <w:t xml:space="preserve"> зміни в </w:t>
      </w:r>
      <w:r w:rsidR="005B5AB5">
        <w:t>підпункт 2.</w:t>
      </w:r>
      <w:r w:rsidR="00FE21DD">
        <w:t>2</w:t>
      </w:r>
      <w:r w:rsidR="005B5AB5">
        <w:t>.</w:t>
      </w:r>
      <w:r w:rsidR="00FE21DD">
        <w:t xml:space="preserve"> </w:t>
      </w:r>
      <w:r>
        <w:t>пункт</w:t>
      </w:r>
      <w:r w:rsidR="00FE21DD">
        <w:t>у</w:t>
      </w:r>
      <w:r>
        <w:t xml:space="preserve"> 2 рішення виконавчого комітету міської ради від 10.09.2009 року № 950 </w:t>
      </w:r>
      <w:r w:rsidRPr="00DF6C5E">
        <w:t>“</w:t>
      </w:r>
      <w:r>
        <w:t>Про</w:t>
      </w:r>
      <w:r w:rsidRPr="006F0DDD">
        <w:t xml:space="preserve"> </w:t>
      </w:r>
      <w:r>
        <w:t>надання дозволу на зняття з балансу житлово-експлуатаційних контор частин одноповерхових житлових будинків, які належать громадянам на праві приватної власності та інженерних мереж, що забезпечують життєдіяльність вказаних будинків, пер</w:t>
      </w:r>
      <w:r w:rsidR="00FE21DD">
        <w:t>едавши їх на утримання власникам</w:t>
      </w:r>
      <w:r>
        <w:t xml:space="preserve"> квартир </w:t>
      </w:r>
      <w:proofErr w:type="spellStart"/>
      <w:r>
        <w:t>пропорційно</w:t>
      </w:r>
      <w:proofErr w:type="spellEnd"/>
      <w:r>
        <w:t xml:space="preserve"> займаній площі”,</w:t>
      </w:r>
      <w:r w:rsidRPr="00AC7237">
        <w:t xml:space="preserve"> </w:t>
      </w:r>
      <w:r>
        <w:t xml:space="preserve">замінивши  вираз </w:t>
      </w:r>
      <w:r w:rsidRPr="00DF6C5E">
        <w:t>“</w:t>
      </w:r>
      <w:r>
        <w:t>16/100</w:t>
      </w:r>
      <w:r w:rsidRPr="00A74722">
        <w:t xml:space="preserve"> частки”</w:t>
      </w:r>
      <w:r>
        <w:t xml:space="preserve"> на вираз </w:t>
      </w:r>
      <w:r w:rsidRPr="00A74722">
        <w:t>“</w:t>
      </w:r>
      <w:r>
        <w:t>20/100 частки</w:t>
      </w:r>
      <w:r w:rsidRPr="00A74722">
        <w:t>”.</w:t>
      </w:r>
    </w:p>
    <w:p w:rsidR="00363ADA" w:rsidRDefault="00363ADA" w:rsidP="00363ADA">
      <w:pPr>
        <w:jc w:val="both"/>
      </w:pPr>
      <w:r>
        <w:t xml:space="preserve">      </w:t>
      </w:r>
      <w:r w:rsidRPr="005B5AB5">
        <w:t>2</w:t>
      </w:r>
      <w:r>
        <w:t xml:space="preserve">. Контроль за виконанням рішення покласти на заступника міського голови                     А. </w:t>
      </w:r>
      <w:proofErr w:type="spellStart"/>
      <w:r>
        <w:t>Нестерука</w:t>
      </w:r>
      <w:proofErr w:type="spellEnd"/>
      <w:r>
        <w:t>.</w:t>
      </w:r>
    </w:p>
    <w:p w:rsidR="00363ADA" w:rsidRDefault="00363ADA" w:rsidP="00363ADA">
      <w:pPr>
        <w:pStyle w:val="a3"/>
        <w:tabs>
          <w:tab w:val="left" w:pos="1530"/>
        </w:tabs>
        <w:ind w:left="0" w:right="22"/>
      </w:pPr>
    </w:p>
    <w:p w:rsidR="00363ADA" w:rsidRPr="005B5AB5" w:rsidRDefault="00363ADA" w:rsidP="00363ADA">
      <w:pPr>
        <w:pStyle w:val="a3"/>
        <w:tabs>
          <w:tab w:val="left" w:pos="1530"/>
        </w:tabs>
        <w:ind w:left="0" w:right="22"/>
      </w:pPr>
      <w:r>
        <w:tab/>
      </w:r>
    </w:p>
    <w:p w:rsidR="00363ADA" w:rsidRDefault="00363ADA" w:rsidP="00363ADA">
      <w:pPr>
        <w:tabs>
          <w:tab w:val="left" w:pos="6390"/>
        </w:tabs>
        <w:jc w:val="both"/>
      </w:pPr>
      <w:r w:rsidRPr="005B5AB5">
        <w:t>Міський го</w:t>
      </w:r>
      <w:r>
        <w:rPr>
          <w:lang w:val="ru-RU"/>
        </w:rPr>
        <w:t>лова</w:t>
      </w:r>
      <w:r>
        <w:tab/>
        <w:t xml:space="preserve">            </w:t>
      </w:r>
      <w:r>
        <w:rPr>
          <w:lang w:val="ru-RU"/>
        </w:rPr>
        <w:t xml:space="preserve">О. </w:t>
      </w:r>
      <w:proofErr w:type="spellStart"/>
      <w:r>
        <w:rPr>
          <w:lang w:val="ru-RU"/>
        </w:rPr>
        <w:t>Симчишин</w:t>
      </w:r>
      <w:proofErr w:type="spellEnd"/>
      <w:r>
        <w:t xml:space="preserve">                         </w:t>
      </w:r>
    </w:p>
    <w:p w:rsidR="00363ADA" w:rsidRDefault="00363ADA" w:rsidP="00363ADA">
      <w:pPr>
        <w:tabs>
          <w:tab w:val="left" w:pos="6390"/>
        </w:tabs>
        <w:jc w:val="both"/>
        <w:rPr>
          <w:lang w:val="ru-RU"/>
        </w:rPr>
      </w:pPr>
    </w:p>
    <w:p w:rsidR="00363ADA" w:rsidRDefault="00363ADA" w:rsidP="00363ADA">
      <w:pPr>
        <w:tabs>
          <w:tab w:val="left" w:pos="6390"/>
        </w:tabs>
        <w:jc w:val="both"/>
        <w:rPr>
          <w:lang w:val="ru-RU"/>
        </w:rPr>
      </w:pPr>
      <w:bookmarkStart w:id="0" w:name="_GoBack"/>
      <w:bookmarkEnd w:id="0"/>
    </w:p>
    <w:sectPr w:rsidR="00363ADA" w:rsidSect="00771F5A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903F0"/>
    <w:multiLevelType w:val="hybridMultilevel"/>
    <w:tmpl w:val="A48C2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15896"/>
    <w:multiLevelType w:val="hybridMultilevel"/>
    <w:tmpl w:val="3DD814F6"/>
    <w:lvl w:ilvl="0" w:tplc="4808AE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4C03681"/>
    <w:multiLevelType w:val="hybridMultilevel"/>
    <w:tmpl w:val="E868787A"/>
    <w:lvl w:ilvl="0" w:tplc="3814C31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DA"/>
    <w:rsid w:val="001519A0"/>
    <w:rsid w:val="00333FD8"/>
    <w:rsid w:val="00363ADA"/>
    <w:rsid w:val="00525056"/>
    <w:rsid w:val="005B5AB5"/>
    <w:rsid w:val="00AA06BA"/>
    <w:rsid w:val="00DB5A4A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12BA-4591-4CC9-A14E-BB534E35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DA"/>
    <w:pPr>
      <w:spacing w:after="0" w:line="240" w:lineRule="auto"/>
    </w:pPr>
    <w:rPr>
      <w:rFonts w:eastAsia="Times New Roman"/>
      <w:bCs w:val="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3ADA"/>
    <w:pPr>
      <w:jc w:val="both"/>
    </w:pPr>
    <w:rPr>
      <w:sz w:val="22"/>
    </w:rPr>
  </w:style>
  <w:style w:type="character" w:customStyle="1" w:styleId="20">
    <w:name w:val="Основний текст 2 Знак"/>
    <w:basedOn w:val="a0"/>
    <w:link w:val="2"/>
    <w:rsid w:val="00363ADA"/>
    <w:rPr>
      <w:rFonts w:eastAsia="Times New Roman"/>
      <w:bCs w:val="0"/>
      <w:sz w:val="22"/>
      <w:szCs w:val="24"/>
      <w:lang w:val="uk-UA" w:eastAsia="ru-RU"/>
    </w:rPr>
  </w:style>
  <w:style w:type="paragraph" w:styleId="a3">
    <w:name w:val="Block Text"/>
    <w:basedOn w:val="a"/>
    <w:rsid w:val="00363ADA"/>
    <w:pPr>
      <w:ind w:left="240" w:right="6742"/>
      <w:jc w:val="both"/>
    </w:pPr>
  </w:style>
  <w:style w:type="paragraph" w:styleId="a4">
    <w:name w:val="Body Text"/>
    <w:basedOn w:val="a"/>
    <w:link w:val="a5"/>
    <w:rsid w:val="00363ADA"/>
    <w:pPr>
      <w:spacing w:after="120"/>
    </w:pPr>
  </w:style>
  <w:style w:type="character" w:customStyle="1" w:styleId="a5">
    <w:name w:val="Основний текст Знак"/>
    <w:basedOn w:val="a0"/>
    <w:link w:val="a4"/>
    <w:rsid w:val="00363ADA"/>
    <w:rPr>
      <w:rFonts w:eastAsia="Times New Roman"/>
      <w:bCs w:val="0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363A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3AD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63ADA"/>
    <w:rPr>
      <w:rFonts w:ascii="Tahoma" w:eastAsia="Times New Roman" w:hAnsi="Tahoma" w:cs="Tahoma"/>
      <w:bCs w:val="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Бачинська Ірина Володимирівна</cp:lastModifiedBy>
  <cp:revision>7</cp:revision>
  <cp:lastPrinted>2018-06-20T06:03:00Z</cp:lastPrinted>
  <dcterms:created xsi:type="dcterms:W3CDTF">2018-06-11T07:13:00Z</dcterms:created>
  <dcterms:modified xsi:type="dcterms:W3CDTF">2018-07-10T08:36:00Z</dcterms:modified>
</cp:coreProperties>
</file>