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93947824" r:id="rId5"/>
        </w:object>
      </w:r>
      <w:bookmarkEnd w:id="0"/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Про виділення коштів з цільового фонду 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Хмельницької міської ради 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3"/>
        <w:jc w:val="both"/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Розглянувши клопотання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керуючого справами виконавчого комітету Ю. </w:t>
      </w:r>
      <w:proofErr w:type="spellStart"/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,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на підставі звернення </w:t>
      </w:r>
      <w:r w:rsidR="00F45D8F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Народного колективу </w:t>
      </w:r>
      <w:proofErr w:type="spellStart"/>
      <w:r w:rsidR="00F45D8F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мажореток</w:t>
      </w:r>
      <w:proofErr w:type="spellEnd"/>
      <w:r w:rsidR="00F45D8F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«Альфа»</w:t>
      </w:r>
      <w:r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,  </w:t>
      </w:r>
      <w:r w:rsidRPr="00795C28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керуючись рішенням четвертої сесії Хмельницької міської ради від 31 жовтня 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міської ради: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Default="00BD1ACC" w:rsidP="00BD1ACC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ВИРІШИВ:</w:t>
      </w:r>
    </w:p>
    <w:p w:rsidR="00BD1ACC" w:rsidRPr="00795C28" w:rsidRDefault="00BD1ACC" w:rsidP="00BD1ACC">
      <w:pPr>
        <w:widowControl w:val="0"/>
        <w:tabs>
          <w:tab w:val="left" w:pos="8460"/>
        </w:tabs>
        <w:spacing w:after="0" w:line="240" w:lineRule="auto"/>
        <w:ind w:firstLine="426"/>
        <w:jc w:val="center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1. Виділити з цільового фонду Хмельницької міської ради кошти в сумі </w:t>
      </w:r>
      <w:r w:rsidR="00F45D8F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50000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,0</w:t>
      </w:r>
      <w:r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0 грн. (</w:t>
      </w:r>
      <w:r w:rsidR="00F45D8F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п’ятдесят тисяч гривень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 00 копійок)</w:t>
      </w:r>
      <w:r w:rsidRPr="004F1AB9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на</w:t>
      </w:r>
      <w:r w:rsidR="00F45D8F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оплату витрат, пов’язаних з участю </w:t>
      </w:r>
      <w:r w:rsidR="00F45D8F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Народного колективу </w:t>
      </w:r>
      <w:proofErr w:type="spellStart"/>
      <w:r w:rsidR="00F45D8F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мажореток</w:t>
      </w:r>
      <w:proofErr w:type="spellEnd"/>
      <w:r w:rsidR="00F45D8F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«Альфа» у Чемпіонаті Європи з </w:t>
      </w:r>
      <w:proofErr w:type="spellStart"/>
      <w:r w:rsidR="00F45D8F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>мажорет</w:t>
      </w:r>
      <w:proofErr w:type="spellEnd"/>
      <w:r w:rsidR="00F45D8F">
        <w:rPr>
          <w:rFonts w:ascii="Times New Roman" w:eastAsia="Arial Unicode MS" w:hAnsi="Times New Roman" w:cs="Mangal"/>
          <w:color w:val="000000"/>
          <w:kern w:val="1"/>
          <w:sz w:val="24"/>
          <w:szCs w:val="24"/>
          <w:lang w:val="uk-UA" w:eastAsia="hi-IN" w:bidi="hi-IN"/>
        </w:rPr>
        <w:t xml:space="preserve"> спорту.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ind w:firstLine="713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 w:rsidRPr="00795C28"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>2. Видатки здійснити за рахунок коштів п. 3.2.16 цільового фонду Хмельницької міської ради.</w:t>
      </w:r>
    </w:p>
    <w:p w:rsidR="00BD1ACC" w:rsidRPr="00795C28" w:rsidRDefault="00BD1ACC" w:rsidP="00BD1ACC">
      <w:pPr>
        <w:widowControl w:val="0"/>
        <w:suppressAutoHyphens/>
        <w:spacing w:after="120" w:line="240" w:lineRule="auto"/>
        <w:ind w:firstLine="708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3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. Контроль за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виконанням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рішення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покласти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на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керуюч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ого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справами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виконавчого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комітету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 xml:space="preserve"> Ю. </w:t>
      </w:r>
      <w:proofErr w:type="spellStart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Сабій</w:t>
      </w:r>
      <w:proofErr w:type="spellEnd"/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  <w:t>, відділ бухгалтерського обліку, планування та звітності</w:t>
      </w:r>
      <w:r w:rsidRPr="00795C28"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BD1ACC" w:rsidRPr="00795C28" w:rsidRDefault="00BD1ACC" w:rsidP="00BD1ACC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uk-UA" w:eastAsia="hi-IN" w:bidi="hi-IN"/>
        </w:rPr>
      </w:pPr>
    </w:p>
    <w:p w:rsidR="00BD1ACC" w:rsidRDefault="00BD1ACC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 xml:space="preserve">Заступник міського голови </w:t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  <w:t>В. Гончарук</w:t>
      </w:r>
    </w:p>
    <w:p w:rsidR="00BD1ACC" w:rsidRDefault="00BD1ACC" w:rsidP="00BD1A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</w:pPr>
      <w:r>
        <w:rPr>
          <w:rFonts w:ascii="Times New Roman" w:eastAsia="Arial Unicode MS" w:hAnsi="Times New Roman" w:cs="Mangal"/>
          <w:kern w:val="1"/>
          <w:sz w:val="24"/>
          <w:szCs w:val="24"/>
          <w:lang w:val="uk-UA" w:eastAsia="hi-IN" w:bidi="hi-IN"/>
        </w:rPr>
        <w:tab/>
      </w:r>
      <w:bookmarkStart w:id="1" w:name="_GoBack"/>
      <w:bookmarkEnd w:id="1"/>
    </w:p>
    <w:sectPr w:rsidR="00BD1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CC"/>
    <w:rsid w:val="00355B33"/>
    <w:rsid w:val="003868C0"/>
    <w:rsid w:val="007178F8"/>
    <w:rsid w:val="00841FDB"/>
    <w:rsid w:val="00BD1ACC"/>
    <w:rsid w:val="00F4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8915BDA-4D13-4C89-A4DF-E0A32F65C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45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715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2</cp:revision>
  <cp:lastPrinted>2018-07-23T11:57:00Z</cp:lastPrinted>
  <dcterms:created xsi:type="dcterms:W3CDTF">2018-07-23T11:20:00Z</dcterms:created>
  <dcterms:modified xsi:type="dcterms:W3CDTF">2018-07-24T11:31:00Z</dcterms:modified>
</cp:coreProperties>
</file>