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2596" w:rsidRDefault="00FC1AF7">
      <w:r>
        <w:rPr>
          <w:noProof/>
          <w:lang w:eastAsia="uk-UA"/>
        </w:rPr>
        <w:drawing>
          <wp:anchor distT="0" distB="0" distL="114300" distR="114300" simplePos="0" relativeHeight="251658240" behindDoc="1" locked="0" layoutInCell="1" allowOverlap="1">
            <wp:simplePos x="0" y="0"/>
            <wp:positionH relativeFrom="page">
              <wp:align>left</wp:align>
            </wp:positionH>
            <wp:positionV relativeFrom="page">
              <wp:posOffset>428625</wp:posOffset>
            </wp:positionV>
            <wp:extent cx="7823200" cy="2628265"/>
            <wp:effectExtent l="0" t="0" r="6350" b="635"/>
            <wp:wrapNone/>
            <wp:docPr id="6" name="Рисунок 6" descr="r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sh"/>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823200" cy="26282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C0BE5" w:rsidRDefault="00BC0BE5"/>
    <w:p w:rsidR="00BC0BE5" w:rsidRDefault="00BC0BE5"/>
    <w:p w:rsidR="00BC0BE5" w:rsidRDefault="00BC0BE5"/>
    <w:p w:rsidR="00BC0BE5" w:rsidRDefault="00BC0BE5"/>
    <w:p w:rsidR="00BC0BE5" w:rsidRDefault="00BC0BE5"/>
    <w:p w:rsidR="00BC0BE5" w:rsidRDefault="00BC0BE5"/>
    <w:p w:rsidR="009215B0" w:rsidRDefault="009215B0" w:rsidP="004D2C58">
      <w:pPr>
        <w:spacing w:after="0"/>
        <w:jc w:val="both"/>
      </w:pPr>
    </w:p>
    <w:p w:rsidR="00BC0BE5" w:rsidRPr="00FA339F" w:rsidRDefault="009215B0" w:rsidP="00FA418E">
      <w:pPr>
        <w:spacing w:after="0"/>
        <w:ind w:right="5386"/>
        <w:jc w:val="both"/>
        <w:rPr>
          <w:rFonts w:ascii="Times New Roman" w:hAnsi="Times New Roman" w:cs="Times New Roman"/>
          <w:sz w:val="24"/>
          <w:szCs w:val="24"/>
        </w:rPr>
      </w:pPr>
      <w:r>
        <w:rPr>
          <w:rFonts w:ascii="Times New Roman" w:hAnsi="Times New Roman" w:cs="Times New Roman"/>
          <w:sz w:val="24"/>
          <w:szCs w:val="24"/>
        </w:rPr>
        <w:t>Про внесення пропозиції на розгляд сесії міської ради п</w:t>
      </w:r>
      <w:r w:rsidR="00BC0BE5" w:rsidRPr="00FA339F">
        <w:rPr>
          <w:rFonts w:ascii="Times New Roman" w:hAnsi="Times New Roman" w:cs="Times New Roman"/>
          <w:sz w:val="24"/>
          <w:szCs w:val="24"/>
        </w:rPr>
        <w:t>р</w:t>
      </w:r>
      <w:r w:rsidR="009A1239">
        <w:rPr>
          <w:rFonts w:ascii="Times New Roman" w:hAnsi="Times New Roman" w:cs="Times New Roman"/>
          <w:sz w:val="24"/>
          <w:szCs w:val="24"/>
        </w:rPr>
        <w:t xml:space="preserve">о </w:t>
      </w:r>
      <w:r w:rsidR="00BC0BE5" w:rsidRPr="00FA339F">
        <w:rPr>
          <w:rFonts w:ascii="Times New Roman" w:hAnsi="Times New Roman" w:cs="Times New Roman"/>
          <w:sz w:val="24"/>
          <w:szCs w:val="24"/>
        </w:rPr>
        <w:t>внесення змін до рішення четвертої сесії міської</w:t>
      </w:r>
      <w:r w:rsidR="009A1239">
        <w:rPr>
          <w:rFonts w:ascii="Times New Roman" w:hAnsi="Times New Roman" w:cs="Times New Roman"/>
          <w:sz w:val="24"/>
          <w:szCs w:val="24"/>
        </w:rPr>
        <w:t xml:space="preserve"> </w:t>
      </w:r>
      <w:r w:rsidR="00BC0BE5" w:rsidRPr="00FA339F">
        <w:rPr>
          <w:rFonts w:ascii="Times New Roman" w:hAnsi="Times New Roman" w:cs="Times New Roman"/>
          <w:sz w:val="24"/>
          <w:szCs w:val="24"/>
        </w:rPr>
        <w:t>ради від</w:t>
      </w:r>
      <w:r>
        <w:rPr>
          <w:rFonts w:ascii="Times New Roman" w:hAnsi="Times New Roman" w:cs="Times New Roman"/>
          <w:sz w:val="24"/>
          <w:szCs w:val="24"/>
        </w:rPr>
        <w:t xml:space="preserve">  </w:t>
      </w:r>
      <w:r w:rsidR="00BC0BE5" w:rsidRPr="00FA339F">
        <w:rPr>
          <w:rFonts w:ascii="Times New Roman" w:hAnsi="Times New Roman" w:cs="Times New Roman"/>
          <w:sz w:val="24"/>
          <w:szCs w:val="24"/>
        </w:rPr>
        <w:t>27.01.2016 року №2</w:t>
      </w:r>
    </w:p>
    <w:p w:rsidR="00BC0BE5" w:rsidRPr="00FA339F" w:rsidRDefault="00BC0BE5" w:rsidP="00FA339F">
      <w:pPr>
        <w:spacing w:after="0"/>
        <w:jc w:val="both"/>
        <w:rPr>
          <w:rFonts w:ascii="Times New Roman" w:hAnsi="Times New Roman" w:cs="Times New Roman"/>
          <w:sz w:val="24"/>
          <w:szCs w:val="24"/>
        </w:rPr>
      </w:pPr>
    </w:p>
    <w:p w:rsidR="00BC0BE5" w:rsidRPr="00FA339F" w:rsidRDefault="00BC0BE5" w:rsidP="00FA339F">
      <w:pPr>
        <w:spacing w:after="0"/>
        <w:jc w:val="both"/>
        <w:rPr>
          <w:rFonts w:ascii="Times New Roman" w:hAnsi="Times New Roman" w:cs="Times New Roman"/>
          <w:sz w:val="24"/>
          <w:szCs w:val="24"/>
        </w:rPr>
      </w:pPr>
    </w:p>
    <w:p w:rsidR="00BC0BE5" w:rsidRPr="00FA339F" w:rsidRDefault="009215B0" w:rsidP="00FA418E">
      <w:pPr>
        <w:spacing w:after="0"/>
        <w:ind w:firstLine="851"/>
        <w:jc w:val="both"/>
        <w:rPr>
          <w:rFonts w:ascii="Times New Roman" w:hAnsi="Times New Roman" w:cs="Times New Roman"/>
          <w:sz w:val="24"/>
          <w:szCs w:val="24"/>
        </w:rPr>
      </w:pPr>
      <w:r>
        <w:rPr>
          <w:rFonts w:ascii="Times New Roman" w:hAnsi="Times New Roman" w:cs="Times New Roman"/>
          <w:sz w:val="24"/>
          <w:szCs w:val="24"/>
        </w:rPr>
        <w:t>У</w:t>
      </w:r>
      <w:r w:rsidR="001400A5" w:rsidRPr="00FA339F">
        <w:rPr>
          <w:rFonts w:ascii="Times New Roman" w:hAnsi="Times New Roman" w:cs="Times New Roman"/>
          <w:sz w:val="24"/>
          <w:szCs w:val="24"/>
        </w:rPr>
        <w:t xml:space="preserve"> зв’язку</w:t>
      </w:r>
      <w:r w:rsidR="001400A5">
        <w:rPr>
          <w:rFonts w:ascii="Times New Roman" w:hAnsi="Times New Roman" w:cs="Times New Roman"/>
          <w:sz w:val="24"/>
          <w:szCs w:val="24"/>
        </w:rPr>
        <w:t xml:space="preserve"> з внесеними </w:t>
      </w:r>
      <w:r w:rsidR="001400A5" w:rsidRPr="00FA339F">
        <w:rPr>
          <w:rFonts w:ascii="Times New Roman" w:hAnsi="Times New Roman" w:cs="Times New Roman"/>
          <w:sz w:val="24"/>
          <w:szCs w:val="24"/>
        </w:rPr>
        <w:t>змін</w:t>
      </w:r>
      <w:r w:rsidR="001400A5">
        <w:rPr>
          <w:rFonts w:ascii="Times New Roman" w:hAnsi="Times New Roman" w:cs="Times New Roman"/>
          <w:sz w:val="24"/>
          <w:szCs w:val="24"/>
        </w:rPr>
        <w:t xml:space="preserve">ами </w:t>
      </w:r>
      <w:r w:rsidR="001400A5" w:rsidRPr="00FA339F">
        <w:rPr>
          <w:rFonts w:ascii="Times New Roman" w:hAnsi="Times New Roman" w:cs="Times New Roman"/>
          <w:sz w:val="24"/>
          <w:szCs w:val="24"/>
        </w:rPr>
        <w:t>до Податкового кодексу України</w:t>
      </w:r>
      <w:r w:rsidR="001400A5">
        <w:rPr>
          <w:rFonts w:ascii="Times New Roman" w:hAnsi="Times New Roman" w:cs="Times New Roman"/>
          <w:sz w:val="24"/>
          <w:szCs w:val="24"/>
        </w:rPr>
        <w:t xml:space="preserve"> в частині оподаткування туристичним збором</w:t>
      </w:r>
      <w:r w:rsidR="001400A5" w:rsidRPr="00FA339F">
        <w:rPr>
          <w:rFonts w:ascii="Times New Roman" w:hAnsi="Times New Roman" w:cs="Times New Roman"/>
          <w:sz w:val="24"/>
          <w:szCs w:val="24"/>
        </w:rPr>
        <w:t>,</w:t>
      </w:r>
      <w:r w:rsidR="000128F3">
        <w:rPr>
          <w:rFonts w:ascii="Times New Roman" w:hAnsi="Times New Roman" w:cs="Times New Roman"/>
          <w:sz w:val="24"/>
          <w:szCs w:val="24"/>
        </w:rPr>
        <w:t xml:space="preserve"> згідно Закону України від 23.11</w:t>
      </w:r>
      <w:r w:rsidR="001400A5">
        <w:rPr>
          <w:rFonts w:ascii="Times New Roman" w:hAnsi="Times New Roman" w:cs="Times New Roman"/>
          <w:sz w:val="24"/>
          <w:szCs w:val="24"/>
        </w:rPr>
        <w:t>.2018 року №2628-</w:t>
      </w:r>
      <w:r w:rsidR="001400A5">
        <w:rPr>
          <w:rFonts w:ascii="Times New Roman" w:hAnsi="Times New Roman" w:cs="Times New Roman"/>
          <w:sz w:val="24"/>
          <w:szCs w:val="24"/>
          <w:lang w:val="en-US"/>
        </w:rPr>
        <w:t>VIII</w:t>
      </w:r>
      <w:r w:rsidR="001400A5">
        <w:rPr>
          <w:rFonts w:ascii="Times New Roman" w:hAnsi="Times New Roman" w:cs="Times New Roman"/>
          <w:sz w:val="24"/>
          <w:szCs w:val="24"/>
        </w:rPr>
        <w:t xml:space="preserve"> «Про внесення змін до Податкового кодексу України та деяких інших законодавчих актів України щодо покращення адміністрування та перегляду ставок окремих податків і зборів»</w:t>
      </w:r>
      <w:r w:rsidR="009A1239">
        <w:rPr>
          <w:rFonts w:ascii="Times New Roman" w:hAnsi="Times New Roman" w:cs="Times New Roman"/>
          <w:sz w:val="24"/>
          <w:szCs w:val="24"/>
        </w:rPr>
        <w:t xml:space="preserve">, керуючись Податковим кодексом України, </w:t>
      </w:r>
      <w:r w:rsidR="009C189B">
        <w:rPr>
          <w:rFonts w:ascii="Times New Roman" w:hAnsi="Times New Roman" w:cs="Times New Roman"/>
          <w:sz w:val="24"/>
          <w:szCs w:val="24"/>
        </w:rPr>
        <w:t>ст.52 Закону</w:t>
      </w:r>
      <w:r w:rsidR="00BC0BE5" w:rsidRPr="00FA339F">
        <w:rPr>
          <w:rFonts w:ascii="Times New Roman" w:hAnsi="Times New Roman" w:cs="Times New Roman"/>
          <w:sz w:val="24"/>
          <w:szCs w:val="24"/>
        </w:rPr>
        <w:t xml:space="preserve"> України «Про </w:t>
      </w:r>
      <w:r w:rsidR="00117E2E">
        <w:rPr>
          <w:rFonts w:ascii="Times New Roman" w:hAnsi="Times New Roman" w:cs="Times New Roman"/>
          <w:sz w:val="24"/>
          <w:szCs w:val="24"/>
        </w:rPr>
        <w:t>місцеве самоврядування в Україні</w:t>
      </w:r>
      <w:r w:rsidR="009A1239">
        <w:rPr>
          <w:rFonts w:ascii="Times New Roman" w:hAnsi="Times New Roman" w:cs="Times New Roman"/>
          <w:sz w:val="24"/>
          <w:szCs w:val="24"/>
        </w:rPr>
        <w:t xml:space="preserve">», </w:t>
      </w:r>
      <w:r>
        <w:rPr>
          <w:rFonts w:ascii="Times New Roman" w:hAnsi="Times New Roman" w:cs="Times New Roman"/>
          <w:sz w:val="24"/>
          <w:szCs w:val="24"/>
        </w:rPr>
        <w:t xml:space="preserve">виконавчий комітет міської  ради </w:t>
      </w:r>
    </w:p>
    <w:p w:rsidR="00BC0BE5" w:rsidRPr="00FA339F" w:rsidRDefault="00BC0BE5" w:rsidP="00FA339F">
      <w:pPr>
        <w:spacing w:after="0"/>
        <w:jc w:val="both"/>
        <w:rPr>
          <w:rFonts w:ascii="Times New Roman" w:hAnsi="Times New Roman" w:cs="Times New Roman"/>
          <w:sz w:val="24"/>
          <w:szCs w:val="24"/>
        </w:rPr>
      </w:pPr>
    </w:p>
    <w:p w:rsidR="00BC0BE5" w:rsidRDefault="009215B0" w:rsidP="00FA418E">
      <w:pPr>
        <w:spacing w:after="0"/>
        <w:jc w:val="center"/>
        <w:rPr>
          <w:rFonts w:ascii="Times New Roman" w:hAnsi="Times New Roman" w:cs="Times New Roman"/>
          <w:sz w:val="24"/>
          <w:szCs w:val="24"/>
        </w:rPr>
      </w:pPr>
      <w:r>
        <w:rPr>
          <w:rFonts w:ascii="Times New Roman" w:hAnsi="Times New Roman" w:cs="Times New Roman"/>
          <w:sz w:val="24"/>
          <w:szCs w:val="24"/>
        </w:rPr>
        <w:t>ВИРІШИВ</w:t>
      </w:r>
      <w:r w:rsidR="00BC0BE5" w:rsidRPr="00FA339F">
        <w:rPr>
          <w:rFonts w:ascii="Times New Roman" w:hAnsi="Times New Roman" w:cs="Times New Roman"/>
          <w:sz w:val="24"/>
          <w:szCs w:val="24"/>
        </w:rPr>
        <w:t>:</w:t>
      </w:r>
    </w:p>
    <w:p w:rsidR="00627EC6" w:rsidRPr="00FA339F" w:rsidRDefault="00627EC6" w:rsidP="00FA339F">
      <w:pPr>
        <w:spacing w:after="0"/>
        <w:jc w:val="both"/>
        <w:rPr>
          <w:rFonts w:ascii="Times New Roman" w:hAnsi="Times New Roman" w:cs="Times New Roman"/>
          <w:sz w:val="24"/>
          <w:szCs w:val="24"/>
        </w:rPr>
      </w:pPr>
    </w:p>
    <w:p w:rsidR="00FA418E" w:rsidRDefault="00FA339F" w:rsidP="00FA418E">
      <w:pPr>
        <w:spacing w:after="0"/>
        <w:ind w:firstLine="851"/>
        <w:jc w:val="both"/>
        <w:rPr>
          <w:rFonts w:ascii="Times New Roman" w:hAnsi="Times New Roman" w:cs="Times New Roman"/>
          <w:sz w:val="24"/>
          <w:szCs w:val="24"/>
        </w:rPr>
      </w:pPr>
      <w:r w:rsidRPr="00FA339F">
        <w:rPr>
          <w:rFonts w:ascii="Times New Roman" w:hAnsi="Times New Roman" w:cs="Times New Roman"/>
          <w:sz w:val="24"/>
          <w:szCs w:val="24"/>
        </w:rPr>
        <w:t>1.</w:t>
      </w:r>
      <w:r w:rsidR="00FA418E">
        <w:rPr>
          <w:rFonts w:ascii="Times New Roman" w:hAnsi="Times New Roman" w:cs="Times New Roman"/>
          <w:sz w:val="24"/>
          <w:szCs w:val="24"/>
        </w:rPr>
        <w:t xml:space="preserve"> </w:t>
      </w:r>
      <w:proofErr w:type="spellStart"/>
      <w:r w:rsidR="009A1239">
        <w:rPr>
          <w:rFonts w:ascii="Times New Roman" w:hAnsi="Times New Roman" w:cs="Times New Roman"/>
          <w:sz w:val="24"/>
          <w:szCs w:val="24"/>
        </w:rPr>
        <w:t>Внести</w:t>
      </w:r>
      <w:proofErr w:type="spellEnd"/>
      <w:r w:rsidR="00BC0BE5" w:rsidRPr="00FA339F">
        <w:rPr>
          <w:rFonts w:ascii="Times New Roman" w:hAnsi="Times New Roman" w:cs="Times New Roman"/>
          <w:sz w:val="24"/>
          <w:szCs w:val="24"/>
        </w:rPr>
        <w:t xml:space="preserve"> </w:t>
      </w:r>
      <w:r w:rsidR="009215B0">
        <w:rPr>
          <w:rFonts w:ascii="Times New Roman" w:hAnsi="Times New Roman" w:cs="Times New Roman"/>
          <w:sz w:val="24"/>
          <w:szCs w:val="24"/>
        </w:rPr>
        <w:t xml:space="preserve">пропозицію на розгляд сесії міської ради про внесення змін </w:t>
      </w:r>
      <w:r w:rsidR="00BC0BE5" w:rsidRPr="00FA339F">
        <w:rPr>
          <w:rFonts w:ascii="Times New Roman" w:hAnsi="Times New Roman" w:cs="Times New Roman"/>
          <w:sz w:val="24"/>
          <w:szCs w:val="24"/>
        </w:rPr>
        <w:t>до рішення четвертої с</w:t>
      </w:r>
      <w:r w:rsidR="000128F3">
        <w:rPr>
          <w:rFonts w:ascii="Times New Roman" w:hAnsi="Times New Roman" w:cs="Times New Roman"/>
          <w:sz w:val="24"/>
          <w:szCs w:val="24"/>
        </w:rPr>
        <w:t>есії міської ради від 27.01.2016</w:t>
      </w:r>
      <w:r w:rsidR="00BC0BE5" w:rsidRPr="00FA339F">
        <w:rPr>
          <w:rFonts w:ascii="Times New Roman" w:hAnsi="Times New Roman" w:cs="Times New Roman"/>
          <w:sz w:val="24"/>
          <w:szCs w:val="24"/>
        </w:rPr>
        <w:t xml:space="preserve"> року №2 «Про встановлення місцевих податків і зборів в </w:t>
      </w:r>
      <w:proofErr w:type="spellStart"/>
      <w:r w:rsidR="00BC0BE5" w:rsidRPr="00FA339F">
        <w:rPr>
          <w:rFonts w:ascii="Times New Roman" w:hAnsi="Times New Roman" w:cs="Times New Roman"/>
          <w:sz w:val="24"/>
          <w:szCs w:val="24"/>
        </w:rPr>
        <w:t>м.Хмельницькому</w:t>
      </w:r>
      <w:proofErr w:type="spellEnd"/>
      <w:r w:rsidR="00BC0BE5" w:rsidRPr="00FA339F">
        <w:rPr>
          <w:rFonts w:ascii="Times New Roman" w:hAnsi="Times New Roman" w:cs="Times New Roman"/>
          <w:sz w:val="24"/>
          <w:szCs w:val="24"/>
        </w:rPr>
        <w:t xml:space="preserve"> та втрату чинності рішень міської ради»</w:t>
      </w:r>
      <w:r w:rsidRPr="00FA339F">
        <w:rPr>
          <w:rFonts w:ascii="Times New Roman" w:hAnsi="Times New Roman" w:cs="Times New Roman"/>
          <w:sz w:val="24"/>
          <w:szCs w:val="24"/>
        </w:rPr>
        <w:t>, а саме: додаток 6 до ріш</w:t>
      </w:r>
      <w:r>
        <w:rPr>
          <w:rFonts w:ascii="Times New Roman" w:hAnsi="Times New Roman" w:cs="Times New Roman"/>
          <w:sz w:val="24"/>
          <w:szCs w:val="24"/>
        </w:rPr>
        <w:t>ення викласт</w:t>
      </w:r>
      <w:r w:rsidR="00FA418E">
        <w:rPr>
          <w:rFonts w:ascii="Times New Roman" w:hAnsi="Times New Roman" w:cs="Times New Roman"/>
          <w:sz w:val="24"/>
          <w:szCs w:val="24"/>
        </w:rPr>
        <w:t>и у новій редакції (додається).</w:t>
      </w:r>
    </w:p>
    <w:p w:rsidR="00FA339F" w:rsidRDefault="00FA339F" w:rsidP="00FA418E">
      <w:pPr>
        <w:spacing w:after="0"/>
        <w:ind w:firstLine="851"/>
        <w:jc w:val="both"/>
        <w:rPr>
          <w:rFonts w:ascii="Times New Roman" w:hAnsi="Times New Roman" w:cs="Times New Roman"/>
          <w:sz w:val="24"/>
          <w:szCs w:val="24"/>
        </w:rPr>
      </w:pPr>
      <w:r w:rsidRPr="00FA339F">
        <w:rPr>
          <w:rFonts w:ascii="Times New Roman" w:hAnsi="Times New Roman" w:cs="Times New Roman"/>
          <w:sz w:val="24"/>
          <w:szCs w:val="24"/>
        </w:rPr>
        <w:t>2.</w:t>
      </w:r>
      <w:r w:rsidR="00A70DD1">
        <w:rPr>
          <w:rFonts w:ascii="Times New Roman" w:hAnsi="Times New Roman" w:cs="Times New Roman"/>
          <w:sz w:val="24"/>
          <w:szCs w:val="24"/>
        </w:rPr>
        <w:t xml:space="preserve"> </w:t>
      </w:r>
      <w:proofErr w:type="spellStart"/>
      <w:r w:rsidR="009215B0">
        <w:rPr>
          <w:rFonts w:ascii="Times New Roman" w:hAnsi="Times New Roman" w:cs="Times New Roman"/>
          <w:sz w:val="24"/>
          <w:szCs w:val="24"/>
        </w:rPr>
        <w:t>Контрорль</w:t>
      </w:r>
      <w:proofErr w:type="spellEnd"/>
      <w:r w:rsidR="009215B0">
        <w:rPr>
          <w:rFonts w:ascii="Times New Roman" w:hAnsi="Times New Roman" w:cs="Times New Roman"/>
          <w:sz w:val="24"/>
          <w:szCs w:val="24"/>
        </w:rPr>
        <w:t xml:space="preserve"> </w:t>
      </w:r>
      <w:r w:rsidR="009A1239">
        <w:rPr>
          <w:rFonts w:ascii="Times New Roman" w:hAnsi="Times New Roman" w:cs="Times New Roman"/>
          <w:sz w:val="24"/>
          <w:szCs w:val="24"/>
        </w:rPr>
        <w:t>за виконання</w:t>
      </w:r>
      <w:r w:rsidR="009215B0">
        <w:rPr>
          <w:rFonts w:ascii="Times New Roman" w:hAnsi="Times New Roman" w:cs="Times New Roman"/>
          <w:sz w:val="24"/>
          <w:szCs w:val="24"/>
        </w:rPr>
        <w:t>м</w:t>
      </w:r>
      <w:r w:rsidRPr="00FA339F">
        <w:rPr>
          <w:rFonts w:ascii="Times New Roman" w:hAnsi="Times New Roman" w:cs="Times New Roman"/>
          <w:sz w:val="24"/>
          <w:szCs w:val="24"/>
        </w:rPr>
        <w:t xml:space="preserve"> рішення покласти на заступника міського голови </w:t>
      </w:r>
      <w:proofErr w:type="spellStart"/>
      <w:r w:rsidRPr="00FA339F">
        <w:rPr>
          <w:rFonts w:ascii="Times New Roman" w:hAnsi="Times New Roman" w:cs="Times New Roman"/>
          <w:sz w:val="24"/>
          <w:szCs w:val="24"/>
        </w:rPr>
        <w:t>А.Бондаренка</w:t>
      </w:r>
      <w:proofErr w:type="spellEnd"/>
      <w:r w:rsidRPr="00FA339F">
        <w:rPr>
          <w:rFonts w:ascii="Times New Roman" w:hAnsi="Times New Roman" w:cs="Times New Roman"/>
          <w:sz w:val="24"/>
          <w:szCs w:val="24"/>
        </w:rPr>
        <w:t xml:space="preserve">. </w:t>
      </w:r>
    </w:p>
    <w:p w:rsidR="009215B0" w:rsidRDefault="009215B0" w:rsidP="00FA339F">
      <w:pPr>
        <w:spacing w:after="0"/>
        <w:jc w:val="both"/>
        <w:rPr>
          <w:rFonts w:ascii="Times New Roman" w:hAnsi="Times New Roman" w:cs="Times New Roman"/>
          <w:sz w:val="24"/>
          <w:szCs w:val="24"/>
        </w:rPr>
      </w:pPr>
    </w:p>
    <w:p w:rsidR="009215B0" w:rsidRDefault="009215B0" w:rsidP="00FA339F">
      <w:pPr>
        <w:spacing w:after="0"/>
        <w:jc w:val="both"/>
        <w:rPr>
          <w:rFonts w:ascii="Times New Roman" w:hAnsi="Times New Roman" w:cs="Times New Roman"/>
          <w:sz w:val="24"/>
          <w:szCs w:val="24"/>
        </w:rPr>
      </w:pPr>
    </w:p>
    <w:p w:rsidR="00FA418E" w:rsidRDefault="00FA339F" w:rsidP="00FA339F">
      <w:pPr>
        <w:spacing w:after="0"/>
        <w:jc w:val="both"/>
        <w:rPr>
          <w:rFonts w:ascii="Times New Roman" w:hAnsi="Times New Roman" w:cs="Times New Roman"/>
          <w:sz w:val="24"/>
          <w:szCs w:val="24"/>
        </w:rPr>
        <w:sectPr w:rsidR="00FA418E">
          <w:pgSz w:w="11906" w:h="16838"/>
          <w:pgMar w:top="850" w:right="850" w:bottom="850" w:left="1417" w:header="708" w:footer="708" w:gutter="0"/>
          <w:cols w:space="708"/>
          <w:docGrid w:linePitch="360"/>
        </w:sectPr>
      </w:pPr>
      <w:r>
        <w:rPr>
          <w:rFonts w:ascii="Times New Roman" w:hAnsi="Times New Roman" w:cs="Times New Roman"/>
          <w:sz w:val="24"/>
          <w:szCs w:val="24"/>
        </w:rPr>
        <w:t>Міський голова</w:t>
      </w:r>
      <w:r w:rsidR="00FA418E">
        <w:rPr>
          <w:rFonts w:ascii="Times New Roman" w:hAnsi="Times New Roman" w:cs="Times New Roman"/>
          <w:sz w:val="24"/>
          <w:szCs w:val="24"/>
        </w:rPr>
        <w:tab/>
      </w:r>
      <w:r w:rsidR="00FA418E">
        <w:rPr>
          <w:rFonts w:ascii="Times New Roman" w:hAnsi="Times New Roman" w:cs="Times New Roman"/>
          <w:sz w:val="24"/>
          <w:szCs w:val="24"/>
        </w:rPr>
        <w:tab/>
      </w:r>
      <w:r w:rsidR="00FA418E">
        <w:rPr>
          <w:rFonts w:ascii="Times New Roman" w:hAnsi="Times New Roman" w:cs="Times New Roman"/>
          <w:sz w:val="24"/>
          <w:szCs w:val="24"/>
        </w:rPr>
        <w:tab/>
      </w:r>
      <w:r w:rsidR="00FA418E">
        <w:rPr>
          <w:rFonts w:ascii="Times New Roman" w:hAnsi="Times New Roman" w:cs="Times New Roman"/>
          <w:sz w:val="24"/>
          <w:szCs w:val="24"/>
        </w:rPr>
        <w:tab/>
      </w:r>
      <w:r w:rsidR="00FA418E">
        <w:rPr>
          <w:rFonts w:ascii="Times New Roman" w:hAnsi="Times New Roman" w:cs="Times New Roman"/>
          <w:sz w:val="24"/>
          <w:szCs w:val="24"/>
        </w:rPr>
        <w:tab/>
      </w:r>
      <w:r w:rsidR="00FA418E">
        <w:rPr>
          <w:rFonts w:ascii="Times New Roman" w:hAnsi="Times New Roman" w:cs="Times New Roman"/>
          <w:sz w:val="24"/>
          <w:szCs w:val="24"/>
        </w:rPr>
        <w:tab/>
      </w:r>
      <w:r w:rsidR="00FA418E">
        <w:rPr>
          <w:rFonts w:ascii="Times New Roman" w:hAnsi="Times New Roman" w:cs="Times New Roman"/>
          <w:sz w:val="24"/>
          <w:szCs w:val="24"/>
        </w:rPr>
        <w:tab/>
      </w:r>
      <w:r w:rsidR="00FA418E">
        <w:rPr>
          <w:rFonts w:ascii="Times New Roman" w:hAnsi="Times New Roman" w:cs="Times New Roman"/>
          <w:sz w:val="24"/>
          <w:szCs w:val="24"/>
        </w:rPr>
        <w:tab/>
      </w:r>
      <w:r w:rsidR="00FA418E">
        <w:rPr>
          <w:rFonts w:ascii="Times New Roman" w:hAnsi="Times New Roman" w:cs="Times New Roman"/>
          <w:sz w:val="24"/>
          <w:szCs w:val="24"/>
        </w:rPr>
        <w:tab/>
        <w:t xml:space="preserve">О. </w:t>
      </w:r>
      <w:proofErr w:type="spellStart"/>
      <w:r w:rsidR="00FA418E">
        <w:rPr>
          <w:rFonts w:ascii="Times New Roman" w:hAnsi="Times New Roman" w:cs="Times New Roman"/>
          <w:sz w:val="24"/>
          <w:szCs w:val="24"/>
        </w:rPr>
        <w:t>Симчишин</w:t>
      </w:r>
      <w:proofErr w:type="spellEnd"/>
    </w:p>
    <w:p w:rsidR="00F95642" w:rsidRDefault="00C34C62" w:rsidP="00C34C62">
      <w:pPr>
        <w:spacing w:after="0"/>
        <w:jc w:val="right"/>
        <w:rPr>
          <w:rFonts w:ascii="Times New Roman" w:hAnsi="Times New Roman" w:cs="Times New Roman"/>
          <w:sz w:val="24"/>
          <w:szCs w:val="24"/>
        </w:rPr>
      </w:pPr>
      <w:bookmarkStart w:id="0" w:name="_GoBack"/>
      <w:r>
        <w:rPr>
          <w:rFonts w:ascii="Times New Roman" w:hAnsi="Times New Roman" w:cs="Times New Roman"/>
          <w:sz w:val="24"/>
          <w:szCs w:val="24"/>
        </w:rPr>
        <w:t>Додаток</w:t>
      </w:r>
    </w:p>
    <w:p w:rsidR="00C34C62" w:rsidRDefault="00F95642" w:rsidP="00C34C62">
      <w:pPr>
        <w:spacing w:after="0"/>
        <w:jc w:val="right"/>
        <w:rPr>
          <w:rFonts w:ascii="Times New Roman" w:hAnsi="Times New Roman" w:cs="Times New Roman"/>
          <w:sz w:val="24"/>
          <w:szCs w:val="24"/>
        </w:rPr>
      </w:pPr>
      <w:r>
        <w:rPr>
          <w:rFonts w:ascii="Times New Roman" w:hAnsi="Times New Roman" w:cs="Times New Roman"/>
          <w:sz w:val="24"/>
          <w:szCs w:val="24"/>
        </w:rPr>
        <w:t xml:space="preserve">до рішення </w:t>
      </w:r>
      <w:proofErr w:type="spellStart"/>
      <w:r w:rsidR="00C34C62">
        <w:rPr>
          <w:rFonts w:ascii="Times New Roman" w:hAnsi="Times New Roman" w:cs="Times New Roman"/>
          <w:sz w:val="24"/>
          <w:szCs w:val="24"/>
        </w:rPr>
        <w:t>рішення</w:t>
      </w:r>
      <w:proofErr w:type="spellEnd"/>
      <w:r w:rsidR="00C34C62">
        <w:rPr>
          <w:rFonts w:ascii="Times New Roman" w:hAnsi="Times New Roman" w:cs="Times New Roman"/>
          <w:sz w:val="24"/>
          <w:szCs w:val="24"/>
        </w:rPr>
        <w:t xml:space="preserve"> виконавчого комітету</w:t>
      </w:r>
    </w:p>
    <w:p w:rsidR="00FA418E" w:rsidRDefault="00FA418E" w:rsidP="00C34C62">
      <w:pPr>
        <w:spacing w:after="0"/>
        <w:jc w:val="right"/>
        <w:rPr>
          <w:rFonts w:ascii="Times New Roman" w:hAnsi="Times New Roman" w:cs="Times New Roman"/>
          <w:sz w:val="24"/>
          <w:szCs w:val="24"/>
        </w:rPr>
      </w:pPr>
      <w:r>
        <w:rPr>
          <w:rFonts w:ascii="Times New Roman" w:hAnsi="Times New Roman" w:cs="Times New Roman"/>
          <w:sz w:val="24"/>
          <w:szCs w:val="24"/>
        </w:rPr>
        <w:t>№1072</w:t>
      </w:r>
      <w:r w:rsidR="00C34C62">
        <w:rPr>
          <w:rFonts w:ascii="Times New Roman" w:hAnsi="Times New Roman" w:cs="Times New Roman"/>
          <w:sz w:val="24"/>
          <w:szCs w:val="24"/>
        </w:rPr>
        <w:t xml:space="preserve"> </w:t>
      </w:r>
      <w:r>
        <w:rPr>
          <w:rFonts w:ascii="Times New Roman" w:hAnsi="Times New Roman" w:cs="Times New Roman"/>
          <w:sz w:val="24"/>
          <w:szCs w:val="24"/>
        </w:rPr>
        <w:t>від 27.12.2018</w:t>
      </w:r>
    </w:p>
    <w:bookmarkEnd w:id="0"/>
    <w:p w:rsidR="00A86E3C" w:rsidRPr="00850F1D" w:rsidRDefault="00A86E3C" w:rsidP="00FA339F">
      <w:pPr>
        <w:spacing w:after="0"/>
        <w:jc w:val="both"/>
        <w:rPr>
          <w:rFonts w:ascii="Times New Roman" w:hAnsi="Times New Roman" w:cs="Times New Roman"/>
          <w:sz w:val="24"/>
          <w:szCs w:val="24"/>
        </w:rPr>
      </w:pPr>
    </w:p>
    <w:p w:rsidR="00A86E3C" w:rsidRPr="00850F1D" w:rsidRDefault="00A86E3C" w:rsidP="00A86E3C">
      <w:pPr>
        <w:ind w:left="3976" w:firstLine="284"/>
        <w:rPr>
          <w:rFonts w:ascii="Times New Roman" w:hAnsi="Times New Roman" w:cs="Times New Roman"/>
          <w:b/>
          <w:bCs/>
          <w:sz w:val="24"/>
          <w:szCs w:val="24"/>
        </w:rPr>
      </w:pPr>
      <w:r w:rsidRPr="00850F1D">
        <w:rPr>
          <w:rFonts w:ascii="Times New Roman" w:hAnsi="Times New Roman" w:cs="Times New Roman"/>
          <w:b/>
          <w:bCs/>
          <w:sz w:val="24"/>
          <w:szCs w:val="24"/>
        </w:rPr>
        <w:t>ПОЛОЖЕННЯ</w:t>
      </w:r>
    </w:p>
    <w:p w:rsidR="00A86E3C" w:rsidRPr="00850F1D" w:rsidRDefault="00A86E3C" w:rsidP="00A86E3C">
      <w:pPr>
        <w:jc w:val="center"/>
        <w:rPr>
          <w:rFonts w:ascii="Times New Roman" w:hAnsi="Times New Roman" w:cs="Times New Roman"/>
          <w:sz w:val="24"/>
          <w:szCs w:val="24"/>
        </w:rPr>
      </w:pPr>
      <w:r w:rsidRPr="00850F1D">
        <w:rPr>
          <w:rFonts w:ascii="Times New Roman" w:hAnsi="Times New Roman" w:cs="Times New Roman"/>
          <w:b/>
          <w:bCs/>
          <w:sz w:val="24"/>
          <w:szCs w:val="24"/>
        </w:rPr>
        <w:t>про порядок обчислення та сплати турист</w:t>
      </w:r>
      <w:r w:rsidR="00FA418E">
        <w:rPr>
          <w:rFonts w:ascii="Times New Roman" w:hAnsi="Times New Roman" w:cs="Times New Roman"/>
          <w:b/>
          <w:bCs/>
          <w:sz w:val="24"/>
          <w:szCs w:val="24"/>
        </w:rPr>
        <w:t>ичного збору в м. Хмельницькому</w:t>
      </w:r>
    </w:p>
    <w:p w:rsidR="00A86E3C" w:rsidRPr="00850F1D" w:rsidRDefault="00A86E3C" w:rsidP="00A86E3C">
      <w:pPr>
        <w:pStyle w:val="a4"/>
        <w:spacing w:before="0" w:beforeAutospacing="0" w:after="0" w:afterAutospacing="0"/>
        <w:ind w:firstLine="900"/>
        <w:jc w:val="center"/>
        <w:rPr>
          <w:rFonts w:ascii="Times New Roman" w:hAnsi="Times New Roman"/>
          <w:b/>
          <w:bCs/>
          <w:color w:val="auto"/>
          <w:sz w:val="24"/>
          <w:szCs w:val="24"/>
        </w:rPr>
      </w:pPr>
    </w:p>
    <w:p w:rsidR="00A86E3C" w:rsidRPr="00850F1D" w:rsidRDefault="00A86E3C" w:rsidP="00FA418E">
      <w:pPr>
        <w:pStyle w:val="a4"/>
        <w:spacing w:before="0" w:beforeAutospacing="0" w:after="0" w:afterAutospacing="0"/>
        <w:ind w:firstLine="709"/>
        <w:rPr>
          <w:rFonts w:ascii="Times New Roman" w:hAnsi="Times New Roman"/>
          <w:b/>
          <w:bCs/>
          <w:color w:val="auto"/>
          <w:sz w:val="24"/>
          <w:szCs w:val="24"/>
        </w:rPr>
      </w:pPr>
      <w:r w:rsidRPr="00850F1D">
        <w:rPr>
          <w:rFonts w:ascii="Times New Roman" w:hAnsi="Times New Roman"/>
          <w:b/>
          <w:bCs/>
          <w:color w:val="auto"/>
          <w:sz w:val="24"/>
          <w:szCs w:val="24"/>
        </w:rPr>
        <w:t>1. Загальні положення</w:t>
      </w:r>
    </w:p>
    <w:p w:rsidR="00A86E3C" w:rsidRPr="00850F1D" w:rsidRDefault="00A86E3C" w:rsidP="00A86E3C">
      <w:pPr>
        <w:pStyle w:val="HTML"/>
        <w:ind w:firstLine="900"/>
        <w:jc w:val="both"/>
        <w:rPr>
          <w:rFonts w:ascii="Times New Roman" w:hAnsi="Times New Roman" w:cs="Times New Roman"/>
          <w:sz w:val="24"/>
          <w:szCs w:val="24"/>
        </w:rPr>
      </w:pPr>
      <w:r w:rsidRPr="00850F1D">
        <w:rPr>
          <w:rFonts w:ascii="Times New Roman" w:hAnsi="Times New Roman" w:cs="Times New Roman"/>
          <w:sz w:val="24"/>
          <w:szCs w:val="24"/>
        </w:rPr>
        <w:t>1.1. Туристичний збір встановлюється згідно з Податковим кодексом України.</w:t>
      </w:r>
    </w:p>
    <w:p w:rsidR="00627EC6" w:rsidRDefault="00627EC6" w:rsidP="00A86E3C">
      <w:pPr>
        <w:rPr>
          <w:rFonts w:ascii="Times New Roman" w:hAnsi="Times New Roman" w:cs="Times New Roman"/>
          <w:sz w:val="24"/>
          <w:szCs w:val="24"/>
        </w:rPr>
      </w:pPr>
    </w:p>
    <w:p w:rsidR="00A86E3C" w:rsidRPr="00850F1D" w:rsidRDefault="00A86E3C" w:rsidP="00627EC6">
      <w:pPr>
        <w:ind w:firstLine="708"/>
        <w:rPr>
          <w:rFonts w:ascii="Times New Roman" w:hAnsi="Times New Roman" w:cs="Times New Roman"/>
          <w:b/>
          <w:sz w:val="24"/>
          <w:szCs w:val="24"/>
        </w:rPr>
      </w:pPr>
      <w:r w:rsidRPr="00850F1D">
        <w:rPr>
          <w:rFonts w:ascii="Times New Roman" w:hAnsi="Times New Roman" w:cs="Times New Roman"/>
          <w:b/>
          <w:sz w:val="24"/>
          <w:szCs w:val="24"/>
        </w:rPr>
        <w:t>2. Платники збору</w:t>
      </w:r>
    </w:p>
    <w:p w:rsidR="00A86E3C" w:rsidRPr="00850F1D" w:rsidRDefault="00A86E3C" w:rsidP="00A86E3C">
      <w:pPr>
        <w:jc w:val="both"/>
        <w:rPr>
          <w:rFonts w:ascii="Times New Roman" w:hAnsi="Times New Roman" w:cs="Times New Roman"/>
          <w:sz w:val="24"/>
          <w:szCs w:val="24"/>
        </w:rPr>
      </w:pPr>
      <w:r w:rsidRPr="00850F1D">
        <w:rPr>
          <w:rFonts w:ascii="Times New Roman" w:hAnsi="Times New Roman" w:cs="Times New Roman"/>
          <w:sz w:val="24"/>
          <w:szCs w:val="24"/>
        </w:rPr>
        <w:tab/>
        <w:t>2.1. Платниками збору є громадяни України, іноземці, а також особи без громадянства, які прибувають на територію м. Хмельницького і, на якій діє рішення міської ради про встановлення туристичного збору,</w:t>
      </w:r>
      <w:r w:rsidRPr="00850F1D">
        <w:rPr>
          <w:rFonts w:ascii="Times New Roman" w:hAnsi="Times New Roman" w:cs="Times New Roman"/>
          <w:b/>
          <w:sz w:val="24"/>
          <w:szCs w:val="24"/>
        </w:rPr>
        <w:t xml:space="preserve"> </w:t>
      </w:r>
      <w:r w:rsidRPr="00850F1D">
        <w:rPr>
          <w:rFonts w:ascii="Times New Roman" w:hAnsi="Times New Roman" w:cs="Times New Roman"/>
          <w:sz w:val="24"/>
          <w:szCs w:val="24"/>
        </w:rPr>
        <w:t xml:space="preserve">та тимчасово розміщуються </w:t>
      </w:r>
      <w:r w:rsidR="000128F3">
        <w:rPr>
          <w:rFonts w:ascii="Times New Roman" w:hAnsi="Times New Roman" w:cs="Times New Roman"/>
          <w:sz w:val="24"/>
          <w:szCs w:val="24"/>
        </w:rPr>
        <w:t xml:space="preserve">у місцях проживання  (ночівлі), визначених пунктом 5.1. цього Положення. </w:t>
      </w:r>
    </w:p>
    <w:p w:rsidR="00A86E3C" w:rsidRPr="00850F1D" w:rsidRDefault="00A86E3C" w:rsidP="00A86E3C">
      <w:pPr>
        <w:jc w:val="both"/>
        <w:rPr>
          <w:rFonts w:ascii="Times New Roman" w:hAnsi="Times New Roman" w:cs="Times New Roman"/>
          <w:sz w:val="24"/>
          <w:szCs w:val="24"/>
        </w:rPr>
      </w:pPr>
      <w:r w:rsidRPr="00850F1D">
        <w:rPr>
          <w:rFonts w:ascii="Times New Roman" w:hAnsi="Times New Roman" w:cs="Times New Roman"/>
          <w:sz w:val="24"/>
          <w:szCs w:val="24"/>
        </w:rPr>
        <w:tab/>
        <w:t>2.2. Платниками збору не можуть бути особи, які:</w:t>
      </w:r>
    </w:p>
    <w:p w:rsidR="00A86E3C" w:rsidRPr="00850F1D" w:rsidRDefault="00A86E3C" w:rsidP="00A86E3C">
      <w:pPr>
        <w:jc w:val="both"/>
        <w:rPr>
          <w:rFonts w:ascii="Times New Roman" w:hAnsi="Times New Roman" w:cs="Times New Roman"/>
          <w:sz w:val="24"/>
          <w:szCs w:val="24"/>
        </w:rPr>
      </w:pPr>
      <w:r w:rsidRPr="00850F1D">
        <w:rPr>
          <w:rFonts w:ascii="Times New Roman" w:hAnsi="Times New Roman" w:cs="Times New Roman"/>
          <w:sz w:val="24"/>
          <w:szCs w:val="24"/>
        </w:rPr>
        <w:tab/>
        <w:t>а) постійно проживають, у тому числі на умовах договорів найму, у м.</w:t>
      </w:r>
      <w:r w:rsidR="00A70DD1">
        <w:t xml:space="preserve"> </w:t>
      </w:r>
      <w:r w:rsidRPr="00850F1D">
        <w:rPr>
          <w:rFonts w:ascii="Times New Roman" w:hAnsi="Times New Roman" w:cs="Times New Roman"/>
          <w:sz w:val="24"/>
          <w:szCs w:val="24"/>
        </w:rPr>
        <w:t>Хмельницькому,  де міською радою  встановлено такий збір;</w:t>
      </w:r>
    </w:p>
    <w:p w:rsidR="00A86E3C" w:rsidRPr="00850F1D" w:rsidRDefault="00A86E3C" w:rsidP="00A86E3C">
      <w:pPr>
        <w:jc w:val="both"/>
        <w:rPr>
          <w:rFonts w:ascii="Times New Roman" w:hAnsi="Times New Roman" w:cs="Times New Roman"/>
          <w:sz w:val="24"/>
          <w:szCs w:val="24"/>
        </w:rPr>
      </w:pPr>
      <w:r w:rsidRPr="00850F1D">
        <w:rPr>
          <w:rFonts w:ascii="Times New Roman" w:hAnsi="Times New Roman" w:cs="Times New Roman"/>
          <w:sz w:val="24"/>
          <w:szCs w:val="24"/>
        </w:rPr>
        <w:tab/>
        <w:t>б) особи, які прибули у відрядження або тимчасово розміщуються у місцях проживання (ночівлі),</w:t>
      </w:r>
      <w:r w:rsidR="000128F3" w:rsidRPr="000128F3">
        <w:rPr>
          <w:rFonts w:ascii="Times New Roman" w:hAnsi="Times New Roman" w:cs="Times New Roman"/>
          <w:sz w:val="24"/>
          <w:szCs w:val="24"/>
        </w:rPr>
        <w:t xml:space="preserve"> </w:t>
      </w:r>
      <w:r w:rsidR="000128F3">
        <w:rPr>
          <w:rFonts w:ascii="Times New Roman" w:hAnsi="Times New Roman" w:cs="Times New Roman"/>
          <w:sz w:val="24"/>
          <w:szCs w:val="24"/>
        </w:rPr>
        <w:t>визначених пунктом 5.1. цього Положення,</w:t>
      </w:r>
      <w:r w:rsidRPr="00850F1D">
        <w:rPr>
          <w:rFonts w:ascii="Times New Roman" w:hAnsi="Times New Roman" w:cs="Times New Roman"/>
          <w:sz w:val="24"/>
          <w:szCs w:val="24"/>
        </w:rPr>
        <w:t xml:space="preserve"> що належать фізичним особам на праві власності або на праві користування  за договором найму;</w:t>
      </w:r>
    </w:p>
    <w:p w:rsidR="00A86E3C" w:rsidRPr="00850F1D" w:rsidRDefault="00A86E3C" w:rsidP="00A86E3C">
      <w:pPr>
        <w:jc w:val="both"/>
        <w:rPr>
          <w:rFonts w:ascii="Times New Roman" w:hAnsi="Times New Roman" w:cs="Times New Roman"/>
          <w:sz w:val="24"/>
          <w:szCs w:val="24"/>
        </w:rPr>
      </w:pPr>
      <w:r w:rsidRPr="00850F1D">
        <w:rPr>
          <w:rFonts w:ascii="Times New Roman" w:hAnsi="Times New Roman" w:cs="Times New Roman"/>
          <w:sz w:val="24"/>
          <w:szCs w:val="24"/>
        </w:rPr>
        <w:tab/>
        <w:t>в) інваліди, діти-інваліди та особи, що супроводжують інвалідів I групи або дітей-інвалідів (не більше одного супроводжуючого);</w:t>
      </w:r>
    </w:p>
    <w:p w:rsidR="00A86E3C" w:rsidRPr="00850F1D" w:rsidRDefault="00A86E3C" w:rsidP="00A86E3C">
      <w:pPr>
        <w:jc w:val="both"/>
        <w:rPr>
          <w:rFonts w:ascii="Times New Roman" w:hAnsi="Times New Roman" w:cs="Times New Roman"/>
          <w:sz w:val="24"/>
          <w:szCs w:val="24"/>
        </w:rPr>
      </w:pPr>
      <w:r w:rsidRPr="00850F1D">
        <w:rPr>
          <w:rFonts w:ascii="Times New Roman" w:hAnsi="Times New Roman" w:cs="Times New Roman"/>
          <w:sz w:val="24"/>
          <w:szCs w:val="24"/>
        </w:rPr>
        <w:tab/>
        <w:t>г) ветерани війни;</w:t>
      </w:r>
    </w:p>
    <w:p w:rsidR="00A86E3C" w:rsidRPr="00850F1D" w:rsidRDefault="00A86E3C" w:rsidP="00A86E3C">
      <w:pPr>
        <w:jc w:val="both"/>
        <w:rPr>
          <w:rFonts w:ascii="Times New Roman" w:hAnsi="Times New Roman" w:cs="Times New Roman"/>
          <w:sz w:val="24"/>
          <w:szCs w:val="24"/>
        </w:rPr>
      </w:pPr>
      <w:r w:rsidRPr="00850F1D">
        <w:rPr>
          <w:rFonts w:ascii="Times New Roman" w:hAnsi="Times New Roman" w:cs="Times New Roman"/>
          <w:sz w:val="24"/>
          <w:szCs w:val="24"/>
        </w:rPr>
        <w:tab/>
        <w:t>ґ) учасники ліквідації наслідків аварії на Чорнобильській АЕС;</w:t>
      </w:r>
    </w:p>
    <w:p w:rsidR="00A86E3C" w:rsidRPr="00850F1D" w:rsidRDefault="00A86E3C" w:rsidP="00A86E3C">
      <w:pPr>
        <w:jc w:val="both"/>
        <w:rPr>
          <w:rFonts w:ascii="Times New Roman" w:hAnsi="Times New Roman" w:cs="Times New Roman"/>
          <w:sz w:val="24"/>
          <w:szCs w:val="24"/>
        </w:rPr>
      </w:pPr>
      <w:r w:rsidRPr="00850F1D">
        <w:rPr>
          <w:rFonts w:ascii="Times New Roman" w:hAnsi="Times New Roman" w:cs="Times New Roman"/>
          <w:sz w:val="24"/>
          <w:szCs w:val="24"/>
        </w:rPr>
        <w:tab/>
        <w:t>д) особи, які прибули за путівками (курсівками) на лікування, оздоровлення, реабілітацію до лікувально-профілактичних, фізкультурно-оздоровчих та санаторно-курортних закладів, що мають ліцензію на медичну практику та акредитацію центрального органу виконавчої влади, що реалізує державну політику у сфері охорони здоров'я;</w:t>
      </w:r>
    </w:p>
    <w:p w:rsidR="00A86E3C" w:rsidRPr="00850F1D" w:rsidRDefault="00A86E3C" w:rsidP="00A86E3C">
      <w:pPr>
        <w:jc w:val="both"/>
        <w:rPr>
          <w:rFonts w:ascii="Times New Roman" w:hAnsi="Times New Roman" w:cs="Times New Roman"/>
          <w:sz w:val="24"/>
          <w:szCs w:val="24"/>
        </w:rPr>
      </w:pPr>
      <w:r w:rsidRPr="00850F1D">
        <w:rPr>
          <w:rFonts w:ascii="Times New Roman" w:hAnsi="Times New Roman" w:cs="Times New Roman"/>
          <w:sz w:val="24"/>
          <w:szCs w:val="24"/>
        </w:rPr>
        <w:tab/>
        <w:t>е) діти віком до 18 років;</w:t>
      </w:r>
    </w:p>
    <w:p w:rsidR="00A86E3C" w:rsidRPr="00850F1D" w:rsidRDefault="00A86E3C" w:rsidP="00A86E3C">
      <w:pPr>
        <w:jc w:val="both"/>
        <w:rPr>
          <w:rFonts w:ascii="Times New Roman" w:hAnsi="Times New Roman" w:cs="Times New Roman"/>
          <w:sz w:val="24"/>
          <w:szCs w:val="24"/>
        </w:rPr>
      </w:pPr>
      <w:r w:rsidRPr="00850F1D">
        <w:rPr>
          <w:rFonts w:ascii="Times New Roman" w:hAnsi="Times New Roman" w:cs="Times New Roman"/>
          <w:sz w:val="24"/>
          <w:szCs w:val="24"/>
        </w:rPr>
        <w:tab/>
        <w:t>є) дитячі лікувально-профілактичні, фізкультурно-оздоровчі та санаторно-курортні заклади;</w:t>
      </w:r>
    </w:p>
    <w:p w:rsidR="00A86E3C" w:rsidRPr="00850F1D" w:rsidRDefault="00A86E3C" w:rsidP="00A86E3C">
      <w:pPr>
        <w:jc w:val="both"/>
        <w:rPr>
          <w:rFonts w:ascii="Times New Roman" w:hAnsi="Times New Roman" w:cs="Times New Roman"/>
          <w:sz w:val="24"/>
          <w:szCs w:val="24"/>
        </w:rPr>
      </w:pPr>
      <w:r w:rsidRPr="00850F1D">
        <w:rPr>
          <w:rFonts w:ascii="Times New Roman" w:hAnsi="Times New Roman" w:cs="Times New Roman"/>
          <w:sz w:val="24"/>
          <w:szCs w:val="24"/>
        </w:rPr>
        <w:tab/>
        <w:t xml:space="preserve">ж) члени </w:t>
      </w:r>
      <w:r w:rsidR="0048228F" w:rsidRPr="00850F1D">
        <w:rPr>
          <w:rFonts w:ascii="Times New Roman" w:hAnsi="Times New Roman" w:cs="Times New Roman"/>
          <w:sz w:val="24"/>
          <w:szCs w:val="24"/>
        </w:rPr>
        <w:t>сім’ї</w:t>
      </w:r>
      <w:r w:rsidRPr="00850F1D">
        <w:rPr>
          <w:rFonts w:ascii="Times New Roman" w:hAnsi="Times New Roman" w:cs="Times New Roman"/>
          <w:sz w:val="24"/>
          <w:szCs w:val="24"/>
        </w:rPr>
        <w:t xml:space="preserve"> фізичної особи першого та/або другого ступеня </w:t>
      </w:r>
      <w:r w:rsidR="0048228F" w:rsidRPr="00850F1D">
        <w:rPr>
          <w:rFonts w:ascii="Times New Roman" w:hAnsi="Times New Roman" w:cs="Times New Roman"/>
          <w:sz w:val="24"/>
          <w:szCs w:val="24"/>
        </w:rPr>
        <w:t>споріднення, які тимчасово розміщуються такою фізичною особою у місцях проживання (ночівлі),</w:t>
      </w:r>
      <w:r w:rsidR="000128F3">
        <w:rPr>
          <w:rFonts w:ascii="Times New Roman" w:hAnsi="Times New Roman" w:cs="Times New Roman"/>
          <w:sz w:val="24"/>
          <w:szCs w:val="24"/>
        </w:rPr>
        <w:t xml:space="preserve"> визначених пунктом 5.1. цього Положення, </w:t>
      </w:r>
      <w:r w:rsidR="0048228F" w:rsidRPr="00850F1D">
        <w:rPr>
          <w:rFonts w:ascii="Times New Roman" w:hAnsi="Times New Roman" w:cs="Times New Roman"/>
          <w:sz w:val="24"/>
          <w:szCs w:val="24"/>
        </w:rPr>
        <w:t xml:space="preserve"> що належать їй на праві власності або на праві користування за договором найму. </w:t>
      </w:r>
    </w:p>
    <w:p w:rsidR="00A86E3C" w:rsidRPr="00850F1D" w:rsidRDefault="0048228F" w:rsidP="00A86E3C">
      <w:pPr>
        <w:rPr>
          <w:rFonts w:ascii="Times New Roman" w:hAnsi="Times New Roman" w:cs="Times New Roman"/>
          <w:b/>
          <w:sz w:val="24"/>
          <w:szCs w:val="24"/>
        </w:rPr>
      </w:pPr>
      <w:r w:rsidRPr="00850F1D">
        <w:rPr>
          <w:rFonts w:ascii="Times New Roman" w:hAnsi="Times New Roman" w:cs="Times New Roman"/>
          <w:sz w:val="24"/>
          <w:szCs w:val="24"/>
        </w:rPr>
        <w:tab/>
      </w:r>
      <w:r w:rsidRPr="00850F1D">
        <w:rPr>
          <w:rFonts w:ascii="Times New Roman" w:hAnsi="Times New Roman" w:cs="Times New Roman"/>
          <w:b/>
          <w:sz w:val="24"/>
          <w:szCs w:val="24"/>
        </w:rPr>
        <w:t xml:space="preserve">3. Ставка збору. </w:t>
      </w:r>
    </w:p>
    <w:p w:rsidR="0048228F" w:rsidRDefault="0017610D" w:rsidP="00A70DD1">
      <w:pPr>
        <w:jc w:val="both"/>
        <w:rPr>
          <w:rFonts w:ascii="Times New Roman" w:hAnsi="Times New Roman" w:cs="Times New Roman"/>
          <w:sz w:val="24"/>
          <w:szCs w:val="24"/>
        </w:rPr>
      </w:pPr>
      <w:r w:rsidRPr="00850F1D">
        <w:rPr>
          <w:rFonts w:ascii="Times New Roman" w:hAnsi="Times New Roman" w:cs="Times New Roman"/>
          <w:sz w:val="24"/>
          <w:szCs w:val="24"/>
        </w:rPr>
        <w:tab/>
        <w:t>3.1.  Ставка збору встановлюється за кожну добу тимчасового розміщення особи у місцях проживання (ночівлі)</w:t>
      </w:r>
      <w:r w:rsidR="000128F3">
        <w:rPr>
          <w:rFonts w:ascii="Times New Roman" w:hAnsi="Times New Roman" w:cs="Times New Roman"/>
          <w:sz w:val="24"/>
          <w:szCs w:val="24"/>
        </w:rPr>
        <w:t xml:space="preserve">, визначених пунктом 5.1. цього Положення, </w:t>
      </w:r>
      <w:r w:rsidRPr="00850F1D">
        <w:rPr>
          <w:rFonts w:ascii="Times New Roman" w:hAnsi="Times New Roman" w:cs="Times New Roman"/>
          <w:sz w:val="24"/>
          <w:szCs w:val="24"/>
        </w:rPr>
        <w:t xml:space="preserve"> у</w:t>
      </w:r>
      <w:r w:rsidR="007D4C30">
        <w:rPr>
          <w:rFonts w:ascii="Times New Roman" w:hAnsi="Times New Roman" w:cs="Times New Roman"/>
          <w:sz w:val="24"/>
          <w:szCs w:val="24"/>
        </w:rPr>
        <w:t xml:space="preserve"> наступних  відсотках  </w:t>
      </w:r>
      <w:r w:rsidRPr="00850F1D">
        <w:rPr>
          <w:rFonts w:ascii="Times New Roman" w:hAnsi="Times New Roman" w:cs="Times New Roman"/>
          <w:sz w:val="24"/>
          <w:szCs w:val="24"/>
        </w:rPr>
        <w:t xml:space="preserve"> від розміру мінімальної заробітної плати, встановленої законом на 1 січня звітного  (податкового) року, для однієї особи за од</w:t>
      </w:r>
      <w:r w:rsidR="007D4C30">
        <w:rPr>
          <w:rFonts w:ascii="Times New Roman" w:hAnsi="Times New Roman" w:cs="Times New Roman"/>
          <w:sz w:val="24"/>
          <w:szCs w:val="24"/>
        </w:rPr>
        <w:t>ну добу тимчасового розміщення:</w:t>
      </w:r>
    </w:p>
    <w:tbl>
      <w:tblPr>
        <w:tblStyle w:val="a7"/>
        <w:tblW w:w="0" w:type="auto"/>
        <w:tblLook w:val="04A0" w:firstRow="1" w:lastRow="0" w:firstColumn="1" w:lastColumn="0" w:noHBand="0" w:noVBand="1"/>
      </w:tblPr>
      <w:tblGrid>
        <w:gridCol w:w="704"/>
        <w:gridCol w:w="3260"/>
        <w:gridCol w:w="2410"/>
        <w:gridCol w:w="2126"/>
      </w:tblGrid>
      <w:tr w:rsidR="007D4C30" w:rsidTr="007D4C30">
        <w:tc>
          <w:tcPr>
            <w:tcW w:w="704" w:type="dxa"/>
          </w:tcPr>
          <w:p w:rsidR="007D4C30" w:rsidRDefault="007D4C30" w:rsidP="00A70DD1">
            <w:pPr>
              <w:jc w:val="both"/>
              <w:rPr>
                <w:rFonts w:ascii="Times New Roman" w:hAnsi="Times New Roman" w:cs="Times New Roman"/>
                <w:sz w:val="24"/>
                <w:szCs w:val="24"/>
              </w:rPr>
            </w:pPr>
            <w:r>
              <w:rPr>
                <w:rFonts w:ascii="Times New Roman" w:hAnsi="Times New Roman" w:cs="Times New Roman"/>
                <w:sz w:val="24"/>
                <w:szCs w:val="24"/>
              </w:rPr>
              <w:lastRenderedPageBreak/>
              <w:t>№ п/п</w:t>
            </w:r>
          </w:p>
        </w:tc>
        <w:tc>
          <w:tcPr>
            <w:tcW w:w="3260" w:type="dxa"/>
          </w:tcPr>
          <w:p w:rsidR="007D4C30" w:rsidRDefault="007D4C30" w:rsidP="00A70DD1">
            <w:pPr>
              <w:jc w:val="both"/>
              <w:rPr>
                <w:rFonts w:ascii="Times New Roman" w:hAnsi="Times New Roman" w:cs="Times New Roman"/>
                <w:sz w:val="24"/>
                <w:szCs w:val="24"/>
              </w:rPr>
            </w:pPr>
            <w:r>
              <w:rPr>
                <w:rFonts w:ascii="Times New Roman" w:hAnsi="Times New Roman" w:cs="Times New Roman"/>
                <w:sz w:val="24"/>
                <w:szCs w:val="24"/>
              </w:rPr>
              <w:t>Вартість проживання (ночівлі) за добу в грн.</w:t>
            </w:r>
          </w:p>
        </w:tc>
        <w:tc>
          <w:tcPr>
            <w:tcW w:w="2410" w:type="dxa"/>
          </w:tcPr>
          <w:p w:rsidR="007D4C30" w:rsidRDefault="007D4C30" w:rsidP="00A70DD1">
            <w:pPr>
              <w:jc w:val="both"/>
              <w:rPr>
                <w:rFonts w:ascii="Times New Roman" w:hAnsi="Times New Roman" w:cs="Times New Roman"/>
                <w:sz w:val="24"/>
                <w:szCs w:val="24"/>
              </w:rPr>
            </w:pPr>
            <w:r>
              <w:rPr>
                <w:rFonts w:ascii="Times New Roman" w:hAnsi="Times New Roman" w:cs="Times New Roman"/>
                <w:sz w:val="24"/>
                <w:szCs w:val="24"/>
              </w:rPr>
              <w:t xml:space="preserve">Ставка у % для внутрішнього туризму </w:t>
            </w:r>
          </w:p>
        </w:tc>
        <w:tc>
          <w:tcPr>
            <w:tcW w:w="2126" w:type="dxa"/>
          </w:tcPr>
          <w:p w:rsidR="007D4C30" w:rsidRDefault="007D4C30" w:rsidP="00A70DD1">
            <w:pPr>
              <w:jc w:val="both"/>
              <w:rPr>
                <w:rFonts w:ascii="Times New Roman" w:hAnsi="Times New Roman" w:cs="Times New Roman"/>
                <w:sz w:val="24"/>
                <w:szCs w:val="24"/>
              </w:rPr>
            </w:pPr>
            <w:r>
              <w:rPr>
                <w:rFonts w:ascii="Times New Roman" w:hAnsi="Times New Roman" w:cs="Times New Roman"/>
                <w:sz w:val="24"/>
                <w:szCs w:val="24"/>
              </w:rPr>
              <w:t xml:space="preserve">Ставка у % для в’їзного туризму </w:t>
            </w:r>
          </w:p>
        </w:tc>
      </w:tr>
      <w:tr w:rsidR="007D4C30" w:rsidTr="007D4C30">
        <w:tc>
          <w:tcPr>
            <w:tcW w:w="704" w:type="dxa"/>
          </w:tcPr>
          <w:p w:rsidR="007D4C30" w:rsidRPr="007D4C30" w:rsidRDefault="007D4C30" w:rsidP="007D4C30">
            <w:pPr>
              <w:pStyle w:val="a3"/>
              <w:numPr>
                <w:ilvl w:val="0"/>
                <w:numId w:val="3"/>
              </w:numPr>
              <w:jc w:val="both"/>
              <w:rPr>
                <w:rFonts w:ascii="Times New Roman" w:hAnsi="Times New Roman" w:cs="Times New Roman"/>
                <w:sz w:val="24"/>
                <w:szCs w:val="24"/>
              </w:rPr>
            </w:pPr>
          </w:p>
        </w:tc>
        <w:tc>
          <w:tcPr>
            <w:tcW w:w="3260" w:type="dxa"/>
          </w:tcPr>
          <w:p w:rsidR="007D4C30" w:rsidRDefault="007D4C30" w:rsidP="00A70DD1">
            <w:pPr>
              <w:jc w:val="both"/>
              <w:rPr>
                <w:rFonts w:ascii="Times New Roman" w:hAnsi="Times New Roman" w:cs="Times New Roman"/>
                <w:sz w:val="24"/>
                <w:szCs w:val="24"/>
              </w:rPr>
            </w:pPr>
            <w:r>
              <w:rPr>
                <w:rFonts w:ascii="Times New Roman" w:hAnsi="Times New Roman" w:cs="Times New Roman"/>
                <w:sz w:val="24"/>
                <w:szCs w:val="24"/>
              </w:rPr>
              <w:t>Понад 1800 грн.</w:t>
            </w:r>
          </w:p>
        </w:tc>
        <w:tc>
          <w:tcPr>
            <w:tcW w:w="2410" w:type="dxa"/>
          </w:tcPr>
          <w:p w:rsidR="007D4C30" w:rsidRDefault="007D4C30" w:rsidP="00A70DD1">
            <w:pPr>
              <w:jc w:val="both"/>
              <w:rPr>
                <w:rFonts w:ascii="Times New Roman" w:hAnsi="Times New Roman" w:cs="Times New Roman"/>
                <w:sz w:val="24"/>
                <w:szCs w:val="24"/>
              </w:rPr>
            </w:pPr>
            <w:r>
              <w:rPr>
                <w:rFonts w:ascii="Times New Roman" w:hAnsi="Times New Roman" w:cs="Times New Roman"/>
                <w:sz w:val="24"/>
                <w:szCs w:val="24"/>
              </w:rPr>
              <w:t>0,5%</w:t>
            </w:r>
          </w:p>
        </w:tc>
        <w:tc>
          <w:tcPr>
            <w:tcW w:w="2126" w:type="dxa"/>
          </w:tcPr>
          <w:p w:rsidR="007D4C30" w:rsidRDefault="007D4C30" w:rsidP="00A70DD1">
            <w:pPr>
              <w:jc w:val="both"/>
              <w:rPr>
                <w:rFonts w:ascii="Times New Roman" w:hAnsi="Times New Roman" w:cs="Times New Roman"/>
                <w:sz w:val="24"/>
                <w:szCs w:val="24"/>
              </w:rPr>
            </w:pPr>
            <w:r>
              <w:rPr>
                <w:rFonts w:ascii="Times New Roman" w:hAnsi="Times New Roman" w:cs="Times New Roman"/>
                <w:sz w:val="24"/>
                <w:szCs w:val="24"/>
              </w:rPr>
              <w:t>5,0%</w:t>
            </w:r>
          </w:p>
        </w:tc>
      </w:tr>
      <w:tr w:rsidR="007D4C30" w:rsidTr="007D4C30">
        <w:tc>
          <w:tcPr>
            <w:tcW w:w="704" w:type="dxa"/>
          </w:tcPr>
          <w:p w:rsidR="007D4C30" w:rsidRDefault="007D4C30" w:rsidP="00A70DD1">
            <w:pPr>
              <w:jc w:val="both"/>
              <w:rPr>
                <w:rFonts w:ascii="Times New Roman" w:hAnsi="Times New Roman" w:cs="Times New Roman"/>
                <w:sz w:val="24"/>
                <w:szCs w:val="24"/>
              </w:rPr>
            </w:pPr>
            <w:r>
              <w:rPr>
                <w:rFonts w:ascii="Times New Roman" w:hAnsi="Times New Roman" w:cs="Times New Roman"/>
                <w:sz w:val="24"/>
                <w:szCs w:val="24"/>
              </w:rPr>
              <w:t>2.</w:t>
            </w:r>
          </w:p>
        </w:tc>
        <w:tc>
          <w:tcPr>
            <w:tcW w:w="3260" w:type="dxa"/>
          </w:tcPr>
          <w:p w:rsidR="007D4C30" w:rsidRDefault="007D4C30" w:rsidP="00A70DD1">
            <w:pPr>
              <w:jc w:val="both"/>
              <w:rPr>
                <w:rFonts w:ascii="Times New Roman" w:hAnsi="Times New Roman" w:cs="Times New Roman"/>
                <w:sz w:val="24"/>
                <w:szCs w:val="24"/>
              </w:rPr>
            </w:pPr>
            <w:r>
              <w:rPr>
                <w:rFonts w:ascii="Times New Roman" w:hAnsi="Times New Roman" w:cs="Times New Roman"/>
                <w:sz w:val="24"/>
                <w:szCs w:val="24"/>
              </w:rPr>
              <w:t>Від 1500 до 1800 грн.</w:t>
            </w:r>
          </w:p>
        </w:tc>
        <w:tc>
          <w:tcPr>
            <w:tcW w:w="2410" w:type="dxa"/>
          </w:tcPr>
          <w:p w:rsidR="007D4C30" w:rsidRDefault="007D4C30" w:rsidP="00A70DD1">
            <w:pPr>
              <w:jc w:val="both"/>
              <w:rPr>
                <w:rFonts w:ascii="Times New Roman" w:hAnsi="Times New Roman" w:cs="Times New Roman"/>
                <w:sz w:val="24"/>
                <w:szCs w:val="24"/>
              </w:rPr>
            </w:pPr>
            <w:r>
              <w:rPr>
                <w:rFonts w:ascii="Times New Roman" w:hAnsi="Times New Roman" w:cs="Times New Roman"/>
                <w:sz w:val="24"/>
                <w:szCs w:val="24"/>
              </w:rPr>
              <w:t>0,45%</w:t>
            </w:r>
          </w:p>
        </w:tc>
        <w:tc>
          <w:tcPr>
            <w:tcW w:w="2126" w:type="dxa"/>
          </w:tcPr>
          <w:p w:rsidR="007D4C30" w:rsidRDefault="007D4C30" w:rsidP="00A70DD1">
            <w:pPr>
              <w:jc w:val="both"/>
              <w:rPr>
                <w:rFonts w:ascii="Times New Roman" w:hAnsi="Times New Roman" w:cs="Times New Roman"/>
                <w:sz w:val="24"/>
                <w:szCs w:val="24"/>
              </w:rPr>
            </w:pPr>
            <w:r>
              <w:rPr>
                <w:rFonts w:ascii="Times New Roman" w:hAnsi="Times New Roman" w:cs="Times New Roman"/>
                <w:sz w:val="24"/>
                <w:szCs w:val="24"/>
              </w:rPr>
              <w:t>4,5%</w:t>
            </w:r>
          </w:p>
        </w:tc>
      </w:tr>
      <w:tr w:rsidR="007D4C30" w:rsidTr="007D4C30">
        <w:tc>
          <w:tcPr>
            <w:tcW w:w="704" w:type="dxa"/>
          </w:tcPr>
          <w:p w:rsidR="007D4C30" w:rsidRDefault="007D4C30" w:rsidP="00A70DD1">
            <w:pPr>
              <w:jc w:val="both"/>
              <w:rPr>
                <w:rFonts w:ascii="Times New Roman" w:hAnsi="Times New Roman" w:cs="Times New Roman"/>
                <w:sz w:val="24"/>
                <w:szCs w:val="24"/>
              </w:rPr>
            </w:pPr>
            <w:r>
              <w:rPr>
                <w:rFonts w:ascii="Times New Roman" w:hAnsi="Times New Roman" w:cs="Times New Roman"/>
                <w:sz w:val="24"/>
                <w:szCs w:val="24"/>
              </w:rPr>
              <w:t>3.</w:t>
            </w:r>
          </w:p>
        </w:tc>
        <w:tc>
          <w:tcPr>
            <w:tcW w:w="3260" w:type="dxa"/>
          </w:tcPr>
          <w:p w:rsidR="007D4C30" w:rsidRDefault="007D4C30" w:rsidP="00A70DD1">
            <w:pPr>
              <w:jc w:val="both"/>
              <w:rPr>
                <w:rFonts w:ascii="Times New Roman" w:hAnsi="Times New Roman" w:cs="Times New Roman"/>
                <w:sz w:val="24"/>
                <w:szCs w:val="24"/>
              </w:rPr>
            </w:pPr>
            <w:r>
              <w:rPr>
                <w:rFonts w:ascii="Times New Roman" w:hAnsi="Times New Roman" w:cs="Times New Roman"/>
                <w:sz w:val="24"/>
                <w:szCs w:val="24"/>
              </w:rPr>
              <w:t>Від 1200 до 1500 грн.</w:t>
            </w:r>
          </w:p>
        </w:tc>
        <w:tc>
          <w:tcPr>
            <w:tcW w:w="2410" w:type="dxa"/>
          </w:tcPr>
          <w:p w:rsidR="007D4C30" w:rsidRDefault="007D4C30" w:rsidP="00A70DD1">
            <w:pPr>
              <w:jc w:val="both"/>
              <w:rPr>
                <w:rFonts w:ascii="Times New Roman" w:hAnsi="Times New Roman" w:cs="Times New Roman"/>
                <w:sz w:val="24"/>
                <w:szCs w:val="24"/>
              </w:rPr>
            </w:pPr>
            <w:r>
              <w:rPr>
                <w:rFonts w:ascii="Times New Roman" w:hAnsi="Times New Roman" w:cs="Times New Roman"/>
                <w:sz w:val="24"/>
                <w:szCs w:val="24"/>
              </w:rPr>
              <w:t>0,35%</w:t>
            </w:r>
          </w:p>
        </w:tc>
        <w:tc>
          <w:tcPr>
            <w:tcW w:w="2126" w:type="dxa"/>
          </w:tcPr>
          <w:p w:rsidR="007D4C30" w:rsidRDefault="007D4C30" w:rsidP="00A70DD1">
            <w:pPr>
              <w:jc w:val="both"/>
              <w:rPr>
                <w:rFonts w:ascii="Times New Roman" w:hAnsi="Times New Roman" w:cs="Times New Roman"/>
                <w:sz w:val="24"/>
                <w:szCs w:val="24"/>
              </w:rPr>
            </w:pPr>
            <w:r>
              <w:rPr>
                <w:rFonts w:ascii="Times New Roman" w:hAnsi="Times New Roman" w:cs="Times New Roman"/>
                <w:sz w:val="24"/>
                <w:szCs w:val="24"/>
              </w:rPr>
              <w:t>3,5%</w:t>
            </w:r>
          </w:p>
        </w:tc>
      </w:tr>
      <w:tr w:rsidR="007D4C30" w:rsidTr="007D4C30">
        <w:tc>
          <w:tcPr>
            <w:tcW w:w="704" w:type="dxa"/>
          </w:tcPr>
          <w:p w:rsidR="007D4C30" w:rsidRDefault="007D4C30" w:rsidP="00A70DD1">
            <w:pPr>
              <w:jc w:val="both"/>
              <w:rPr>
                <w:rFonts w:ascii="Times New Roman" w:hAnsi="Times New Roman" w:cs="Times New Roman"/>
                <w:sz w:val="24"/>
                <w:szCs w:val="24"/>
              </w:rPr>
            </w:pPr>
            <w:r>
              <w:rPr>
                <w:rFonts w:ascii="Times New Roman" w:hAnsi="Times New Roman" w:cs="Times New Roman"/>
                <w:sz w:val="24"/>
                <w:szCs w:val="24"/>
              </w:rPr>
              <w:t>4.</w:t>
            </w:r>
          </w:p>
        </w:tc>
        <w:tc>
          <w:tcPr>
            <w:tcW w:w="3260" w:type="dxa"/>
          </w:tcPr>
          <w:p w:rsidR="007D4C30" w:rsidRDefault="007D4C30" w:rsidP="00A70DD1">
            <w:pPr>
              <w:jc w:val="both"/>
              <w:rPr>
                <w:rFonts w:ascii="Times New Roman" w:hAnsi="Times New Roman" w:cs="Times New Roman"/>
                <w:sz w:val="24"/>
                <w:szCs w:val="24"/>
              </w:rPr>
            </w:pPr>
            <w:r>
              <w:rPr>
                <w:rFonts w:ascii="Times New Roman" w:hAnsi="Times New Roman" w:cs="Times New Roman"/>
                <w:sz w:val="24"/>
                <w:szCs w:val="24"/>
              </w:rPr>
              <w:t>Від 900 грн. до 1200 грн.</w:t>
            </w:r>
          </w:p>
        </w:tc>
        <w:tc>
          <w:tcPr>
            <w:tcW w:w="2410" w:type="dxa"/>
          </w:tcPr>
          <w:p w:rsidR="007D4C30" w:rsidRDefault="007D4C30" w:rsidP="00A70DD1">
            <w:pPr>
              <w:jc w:val="both"/>
              <w:rPr>
                <w:rFonts w:ascii="Times New Roman" w:hAnsi="Times New Roman" w:cs="Times New Roman"/>
                <w:sz w:val="24"/>
                <w:szCs w:val="24"/>
              </w:rPr>
            </w:pPr>
            <w:r>
              <w:rPr>
                <w:rFonts w:ascii="Times New Roman" w:hAnsi="Times New Roman" w:cs="Times New Roman"/>
                <w:sz w:val="24"/>
                <w:szCs w:val="24"/>
              </w:rPr>
              <w:t>0,30%</w:t>
            </w:r>
          </w:p>
        </w:tc>
        <w:tc>
          <w:tcPr>
            <w:tcW w:w="2126" w:type="dxa"/>
          </w:tcPr>
          <w:p w:rsidR="007D4C30" w:rsidRDefault="007D4C30" w:rsidP="00A70DD1">
            <w:pPr>
              <w:jc w:val="both"/>
              <w:rPr>
                <w:rFonts w:ascii="Times New Roman" w:hAnsi="Times New Roman" w:cs="Times New Roman"/>
                <w:sz w:val="24"/>
                <w:szCs w:val="24"/>
              </w:rPr>
            </w:pPr>
            <w:r>
              <w:rPr>
                <w:rFonts w:ascii="Times New Roman" w:hAnsi="Times New Roman" w:cs="Times New Roman"/>
                <w:sz w:val="24"/>
                <w:szCs w:val="24"/>
              </w:rPr>
              <w:t>3,0%</w:t>
            </w:r>
          </w:p>
        </w:tc>
      </w:tr>
      <w:tr w:rsidR="007D4C30" w:rsidTr="007D4C30">
        <w:tc>
          <w:tcPr>
            <w:tcW w:w="704" w:type="dxa"/>
          </w:tcPr>
          <w:p w:rsidR="007D4C30" w:rsidRDefault="007D4C30" w:rsidP="00A70DD1">
            <w:pPr>
              <w:jc w:val="both"/>
              <w:rPr>
                <w:rFonts w:ascii="Times New Roman" w:hAnsi="Times New Roman" w:cs="Times New Roman"/>
                <w:sz w:val="24"/>
                <w:szCs w:val="24"/>
              </w:rPr>
            </w:pPr>
            <w:r>
              <w:rPr>
                <w:rFonts w:ascii="Times New Roman" w:hAnsi="Times New Roman" w:cs="Times New Roman"/>
                <w:sz w:val="24"/>
                <w:szCs w:val="24"/>
              </w:rPr>
              <w:t>5.</w:t>
            </w:r>
          </w:p>
        </w:tc>
        <w:tc>
          <w:tcPr>
            <w:tcW w:w="3260" w:type="dxa"/>
          </w:tcPr>
          <w:p w:rsidR="007D4C30" w:rsidRDefault="007D4C30" w:rsidP="00A70DD1">
            <w:pPr>
              <w:jc w:val="both"/>
              <w:rPr>
                <w:rFonts w:ascii="Times New Roman" w:hAnsi="Times New Roman" w:cs="Times New Roman"/>
                <w:sz w:val="24"/>
                <w:szCs w:val="24"/>
              </w:rPr>
            </w:pPr>
            <w:r>
              <w:rPr>
                <w:rFonts w:ascii="Times New Roman" w:hAnsi="Times New Roman" w:cs="Times New Roman"/>
                <w:sz w:val="24"/>
                <w:szCs w:val="24"/>
              </w:rPr>
              <w:t>Від 600 грн. до 900 грн.</w:t>
            </w:r>
          </w:p>
        </w:tc>
        <w:tc>
          <w:tcPr>
            <w:tcW w:w="2410" w:type="dxa"/>
          </w:tcPr>
          <w:p w:rsidR="007D4C30" w:rsidRDefault="007D4C30" w:rsidP="00A70DD1">
            <w:pPr>
              <w:jc w:val="both"/>
              <w:rPr>
                <w:rFonts w:ascii="Times New Roman" w:hAnsi="Times New Roman" w:cs="Times New Roman"/>
                <w:sz w:val="24"/>
                <w:szCs w:val="24"/>
              </w:rPr>
            </w:pPr>
            <w:r>
              <w:rPr>
                <w:rFonts w:ascii="Times New Roman" w:hAnsi="Times New Roman" w:cs="Times New Roman"/>
                <w:sz w:val="24"/>
                <w:szCs w:val="24"/>
              </w:rPr>
              <w:t>0,25%</w:t>
            </w:r>
          </w:p>
        </w:tc>
        <w:tc>
          <w:tcPr>
            <w:tcW w:w="2126" w:type="dxa"/>
          </w:tcPr>
          <w:p w:rsidR="007D4C30" w:rsidRDefault="007D4C30" w:rsidP="00A70DD1">
            <w:pPr>
              <w:jc w:val="both"/>
              <w:rPr>
                <w:rFonts w:ascii="Times New Roman" w:hAnsi="Times New Roman" w:cs="Times New Roman"/>
                <w:sz w:val="24"/>
                <w:szCs w:val="24"/>
              </w:rPr>
            </w:pPr>
            <w:r>
              <w:rPr>
                <w:rFonts w:ascii="Times New Roman" w:hAnsi="Times New Roman" w:cs="Times New Roman"/>
                <w:sz w:val="24"/>
                <w:szCs w:val="24"/>
              </w:rPr>
              <w:t>2,5%</w:t>
            </w:r>
          </w:p>
        </w:tc>
      </w:tr>
      <w:tr w:rsidR="007D4C30" w:rsidTr="007D4C30">
        <w:tc>
          <w:tcPr>
            <w:tcW w:w="704" w:type="dxa"/>
          </w:tcPr>
          <w:p w:rsidR="007D4C30" w:rsidRDefault="007D4C30" w:rsidP="00A70DD1">
            <w:pPr>
              <w:jc w:val="both"/>
              <w:rPr>
                <w:rFonts w:ascii="Times New Roman" w:hAnsi="Times New Roman" w:cs="Times New Roman"/>
                <w:sz w:val="24"/>
                <w:szCs w:val="24"/>
              </w:rPr>
            </w:pPr>
            <w:r>
              <w:rPr>
                <w:rFonts w:ascii="Times New Roman" w:hAnsi="Times New Roman" w:cs="Times New Roman"/>
                <w:sz w:val="24"/>
                <w:szCs w:val="24"/>
              </w:rPr>
              <w:t>6.</w:t>
            </w:r>
          </w:p>
        </w:tc>
        <w:tc>
          <w:tcPr>
            <w:tcW w:w="3260" w:type="dxa"/>
          </w:tcPr>
          <w:p w:rsidR="007D4C30" w:rsidRDefault="007D4C30" w:rsidP="00A70DD1">
            <w:pPr>
              <w:jc w:val="both"/>
              <w:rPr>
                <w:rFonts w:ascii="Times New Roman" w:hAnsi="Times New Roman" w:cs="Times New Roman"/>
                <w:sz w:val="24"/>
                <w:szCs w:val="24"/>
              </w:rPr>
            </w:pPr>
            <w:r>
              <w:rPr>
                <w:rFonts w:ascii="Times New Roman" w:hAnsi="Times New Roman" w:cs="Times New Roman"/>
                <w:sz w:val="24"/>
                <w:szCs w:val="24"/>
              </w:rPr>
              <w:t>Від 300 грн. до 600 грн.</w:t>
            </w:r>
          </w:p>
        </w:tc>
        <w:tc>
          <w:tcPr>
            <w:tcW w:w="2410" w:type="dxa"/>
          </w:tcPr>
          <w:p w:rsidR="007D4C30" w:rsidRDefault="007D4C30" w:rsidP="00A70DD1">
            <w:pPr>
              <w:jc w:val="both"/>
              <w:rPr>
                <w:rFonts w:ascii="Times New Roman" w:hAnsi="Times New Roman" w:cs="Times New Roman"/>
                <w:sz w:val="24"/>
                <w:szCs w:val="24"/>
              </w:rPr>
            </w:pPr>
            <w:r>
              <w:rPr>
                <w:rFonts w:ascii="Times New Roman" w:hAnsi="Times New Roman" w:cs="Times New Roman"/>
                <w:sz w:val="24"/>
                <w:szCs w:val="24"/>
              </w:rPr>
              <w:t>0,20%</w:t>
            </w:r>
          </w:p>
        </w:tc>
        <w:tc>
          <w:tcPr>
            <w:tcW w:w="2126" w:type="dxa"/>
          </w:tcPr>
          <w:p w:rsidR="007D4C30" w:rsidRDefault="007D4C30" w:rsidP="00A70DD1">
            <w:pPr>
              <w:jc w:val="both"/>
              <w:rPr>
                <w:rFonts w:ascii="Times New Roman" w:hAnsi="Times New Roman" w:cs="Times New Roman"/>
                <w:sz w:val="24"/>
                <w:szCs w:val="24"/>
              </w:rPr>
            </w:pPr>
            <w:r>
              <w:rPr>
                <w:rFonts w:ascii="Times New Roman" w:hAnsi="Times New Roman" w:cs="Times New Roman"/>
                <w:sz w:val="24"/>
                <w:szCs w:val="24"/>
              </w:rPr>
              <w:t>2,0%</w:t>
            </w:r>
          </w:p>
        </w:tc>
      </w:tr>
      <w:tr w:rsidR="007D4C30" w:rsidTr="007D4C30">
        <w:tc>
          <w:tcPr>
            <w:tcW w:w="704" w:type="dxa"/>
          </w:tcPr>
          <w:p w:rsidR="007D4C30" w:rsidRDefault="007D4C30" w:rsidP="00A70DD1">
            <w:pPr>
              <w:jc w:val="both"/>
              <w:rPr>
                <w:rFonts w:ascii="Times New Roman" w:hAnsi="Times New Roman" w:cs="Times New Roman"/>
                <w:sz w:val="24"/>
                <w:szCs w:val="24"/>
              </w:rPr>
            </w:pPr>
            <w:r>
              <w:rPr>
                <w:rFonts w:ascii="Times New Roman" w:hAnsi="Times New Roman" w:cs="Times New Roman"/>
                <w:sz w:val="24"/>
                <w:szCs w:val="24"/>
              </w:rPr>
              <w:t>7.</w:t>
            </w:r>
          </w:p>
        </w:tc>
        <w:tc>
          <w:tcPr>
            <w:tcW w:w="3260" w:type="dxa"/>
          </w:tcPr>
          <w:p w:rsidR="007D4C30" w:rsidRDefault="007D4C30" w:rsidP="00A70DD1">
            <w:pPr>
              <w:jc w:val="both"/>
              <w:rPr>
                <w:rFonts w:ascii="Times New Roman" w:hAnsi="Times New Roman" w:cs="Times New Roman"/>
                <w:sz w:val="24"/>
                <w:szCs w:val="24"/>
              </w:rPr>
            </w:pPr>
            <w:r>
              <w:rPr>
                <w:rFonts w:ascii="Times New Roman" w:hAnsi="Times New Roman" w:cs="Times New Roman"/>
                <w:sz w:val="24"/>
                <w:szCs w:val="24"/>
              </w:rPr>
              <w:t xml:space="preserve">До 300 грн. </w:t>
            </w:r>
          </w:p>
        </w:tc>
        <w:tc>
          <w:tcPr>
            <w:tcW w:w="2410" w:type="dxa"/>
          </w:tcPr>
          <w:p w:rsidR="007D4C30" w:rsidRDefault="007D4C30" w:rsidP="00A70DD1">
            <w:pPr>
              <w:jc w:val="both"/>
              <w:rPr>
                <w:rFonts w:ascii="Times New Roman" w:hAnsi="Times New Roman" w:cs="Times New Roman"/>
                <w:sz w:val="24"/>
                <w:szCs w:val="24"/>
              </w:rPr>
            </w:pPr>
            <w:r>
              <w:rPr>
                <w:rFonts w:ascii="Times New Roman" w:hAnsi="Times New Roman" w:cs="Times New Roman"/>
                <w:sz w:val="24"/>
                <w:szCs w:val="24"/>
              </w:rPr>
              <w:t>0,15%</w:t>
            </w:r>
          </w:p>
        </w:tc>
        <w:tc>
          <w:tcPr>
            <w:tcW w:w="2126" w:type="dxa"/>
          </w:tcPr>
          <w:p w:rsidR="007D4C30" w:rsidRDefault="007D4C30" w:rsidP="00A70DD1">
            <w:pPr>
              <w:jc w:val="both"/>
              <w:rPr>
                <w:rFonts w:ascii="Times New Roman" w:hAnsi="Times New Roman" w:cs="Times New Roman"/>
                <w:sz w:val="24"/>
                <w:szCs w:val="24"/>
              </w:rPr>
            </w:pPr>
            <w:r>
              <w:rPr>
                <w:rFonts w:ascii="Times New Roman" w:hAnsi="Times New Roman" w:cs="Times New Roman"/>
                <w:sz w:val="24"/>
                <w:szCs w:val="24"/>
              </w:rPr>
              <w:t>1,5%</w:t>
            </w:r>
          </w:p>
        </w:tc>
      </w:tr>
    </w:tbl>
    <w:p w:rsidR="007D4C30" w:rsidRPr="00850F1D" w:rsidRDefault="007D4C30" w:rsidP="00A70DD1">
      <w:pPr>
        <w:jc w:val="both"/>
        <w:rPr>
          <w:rFonts w:ascii="Times New Roman" w:hAnsi="Times New Roman" w:cs="Times New Roman"/>
          <w:sz w:val="24"/>
          <w:szCs w:val="24"/>
        </w:rPr>
      </w:pPr>
    </w:p>
    <w:p w:rsidR="0017610D" w:rsidRPr="00850F1D" w:rsidRDefault="0017610D" w:rsidP="00A86E3C">
      <w:pPr>
        <w:rPr>
          <w:rFonts w:ascii="Times New Roman" w:hAnsi="Times New Roman" w:cs="Times New Roman"/>
          <w:b/>
          <w:sz w:val="24"/>
          <w:szCs w:val="24"/>
        </w:rPr>
      </w:pPr>
      <w:r w:rsidRPr="00850F1D">
        <w:rPr>
          <w:rFonts w:ascii="Times New Roman" w:hAnsi="Times New Roman" w:cs="Times New Roman"/>
          <w:sz w:val="24"/>
          <w:szCs w:val="24"/>
        </w:rPr>
        <w:tab/>
      </w:r>
      <w:r w:rsidRPr="00850F1D">
        <w:rPr>
          <w:rFonts w:ascii="Times New Roman" w:hAnsi="Times New Roman" w:cs="Times New Roman"/>
          <w:b/>
          <w:sz w:val="24"/>
          <w:szCs w:val="24"/>
        </w:rPr>
        <w:t>4. База справляння збору.</w:t>
      </w:r>
    </w:p>
    <w:p w:rsidR="00243212" w:rsidRPr="00850F1D" w:rsidRDefault="0017610D" w:rsidP="00627EC6">
      <w:pPr>
        <w:ind w:firstLine="708"/>
        <w:rPr>
          <w:rFonts w:ascii="Times New Roman" w:hAnsi="Times New Roman" w:cs="Times New Roman"/>
          <w:sz w:val="24"/>
          <w:szCs w:val="24"/>
        </w:rPr>
      </w:pPr>
      <w:r w:rsidRPr="00850F1D">
        <w:rPr>
          <w:rFonts w:ascii="Times New Roman" w:hAnsi="Times New Roman" w:cs="Times New Roman"/>
          <w:sz w:val="24"/>
          <w:szCs w:val="24"/>
        </w:rPr>
        <w:t>4.1. Базою справляння збору є загальна кількість діб тимчасового розміщенн</w:t>
      </w:r>
      <w:r w:rsidR="000128F3">
        <w:rPr>
          <w:rFonts w:ascii="Times New Roman" w:hAnsi="Times New Roman" w:cs="Times New Roman"/>
          <w:sz w:val="24"/>
          <w:szCs w:val="24"/>
        </w:rPr>
        <w:t xml:space="preserve">я у місцях проживання (ночівлі), визначених пунктом 5.1. цього Положення. </w:t>
      </w:r>
      <w:r w:rsidRPr="00850F1D">
        <w:rPr>
          <w:rFonts w:ascii="Times New Roman" w:hAnsi="Times New Roman" w:cs="Times New Roman"/>
          <w:sz w:val="24"/>
          <w:szCs w:val="24"/>
        </w:rPr>
        <w:t xml:space="preserve"> </w:t>
      </w:r>
    </w:p>
    <w:p w:rsidR="00A86E3C" w:rsidRPr="00850F1D" w:rsidRDefault="00A86E3C" w:rsidP="00A86E3C">
      <w:pPr>
        <w:rPr>
          <w:rFonts w:ascii="Times New Roman" w:hAnsi="Times New Roman" w:cs="Times New Roman"/>
          <w:b/>
          <w:sz w:val="24"/>
          <w:szCs w:val="24"/>
        </w:rPr>
      </w:pPr>
      <w:r w:rsidRPr="00850F1D">
        <w:rPr>
          <w:rFonts w:ascii="Times New Roman" w:hAnsi="Times New Roman" w:cs="Times New Roman"/>
          <w:sz w:val="24"/>
          <w:szCs w:val="24"/>
        </w:rPr>
        <w:tab/>
      </w:r>
      <w:r w:rsidR="0017610D" w:rsidRPr="00850F1D">
        <w:rPr>
          <w:rFonts w:ascii="Times New Roman" w:hAnsi="Times New Roman" w:cs="Times New Roman"/>
          <w:b/>
          <w:sz w:val="24"/>
          <w:szCs w:val="24"/>
        </w:rPr>
        <w:t>5</w:t>
      </w:r>
      <w:r w:rsidRPr="00850F1D">
        <w:rPr>
          <w:rFonts w:ascii="Times New Roman" w:hAnsi="Times New Roman" w:cs="Times New Roman"/>
          <w:b/>
          <w:sz w:val="24"/>
          <w:szCs w:val="24"/>
        </w:rPr>
        <w:t>. Податкові агенти</w:t>
      </w:r>
      <w:r w:rsidR="0017610D" w:rsidRPr="00850F1D">
        <w:rPr>
          <w:rFonts w:ascii="Times New Roman" w:hAnsi="Times New Roman" w:cs="Times New Roman"/>
          <w:b/>
          <w:sz w:val="24"/>
          <w:szCs w:val="24"/>
        </w:rPr>
        <w:t xml:space="preserve"> та місця проживання (ночівлі). </w:t>
      </w:r>
    </w:p>
    <w:p w:rsidR="00A86E3C" w:rsidRPr="00850F1D" w:rsidRDefault="00627EC6" w:rsidP="00627EC6">
      <w:pPr>
        <w:widowControl w:val="0"/>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0044659C" w:rsidRPr="00850F1D">
        <w:rPr>
          <w:rFonts w:ascii="Times New Roman" w:hAnsi="Times New Roman" w:cs="Times New Roman"/>
          <w:sz w:val="24"/>
          <w:szCs w:val="24"/>
        </w:rPr>
        <w:t>5.</w:t>
      </w:r>
      <w:r w:rsidR="00A86E3C" w:rsidRPr="00850F1D">
        <w:rPr>
          <w:rFonts w:ascii="Times New Roman" w:hAnsi="Times New Roman" w:cs="Times New Roman"/>
          <w:sz w:val="24"/>
          <w:szCs w:val="24"/>
        </w:rPr>
        <w:t xml:space="preserve">1. </w:t>
      </w:r>
      <w:r w:rsidR="0017610D" w:rsidRPr="00850F1D">
        <w:rPr>
          <w:rFonts w:ascii="Times New Roman" w:hAnsi="Times New Roman" w:cs="Times New Roman"/>
          <w:sz w:val="24"/>
          <w:szCs w:val="24"/>
        </w:rPr>
        <w:t xml:space="preserve">Справляння збору може здійснюватися з тимчасового розміщення у таких місцях проживання (ночівлі): </w:t>
      </w:r>
    </w:p>
    <w:p w:rsidR="0044659C" w:rsidRPr="00850F1D" w:rsidRDefault="0044659C" w:rsidP="0044659C">
      <w:pPr>
        <w:pStyle w:val="rvps2"/>
        <w:shd w:val="clear" w:color="auto" w:fill="FFFFE2"/>
        <w:spacing w:before="0" w:beforeAutospacing="0" w:after="150" w:afterAutospacing="0"/>
        <w:ind w:firstLine="450"/>
        <w:jc w:val="both"/>
      </w:pPr>
      <w:r w:rsidRPr="00850F1D">
        <w:t xml:space="preserve">а) готелі, кемпінги, мотелі, гуртожитки для приїжджих, </w:t>
      </w:r>
      <w:proofErr w:type="spellStart"/>
      <w:r w:rsidRPr="00850F1D">
        <w:t>хостели</w:t>
      </w:r>
      <w:proofErr w:type="spellEnd"/>
      <w:r w:rsidRPr="00850F1D">
        <w:t>, будинки відпочинку, туристичні бази, гірські притулки, табори для відпочинку, пансіонати та інші заклади готельного типу, санаторно-курортні заклади;</w:t>
      </w:r>
    </w:p>
    <w:p w:rsidR="0044659C" w:rsidRPr="00850F1D" w:rsidRDefault="0044659C" w:rsidP="0044659C">
      <w:pPr>
        <w:pStyle w:val="rvps2"/>
        <w:shd w:val="clear" w:color="auto" w:fill="FFFFE2"/>
        <w:spacing w:before="0" w:beforeAutospacing="0" w:after="150" w:afterAutospacing="0"/>
        <w:ind w:firstLine="450"/>
        <w:jc w:val="both"/>
      </w:pPr>
      <w:bookmarkStart w:id="1" w:name="n634"/>
      <w:bookmarkEnd w:id="1"/>
      <w:r w:rsidRPr="00850F1D">
        <w:t>б) житловий будинок, прибудова до житлового будинку, квартира, котедж, кімната, садовий будинок, дачний будинок, будь-які інші об’єкти, що використовуються для тимчасового проживання (ночівлі).</w:t>
      </w:r>
    </w:p>
    <w:p w:rsidR="0044659C" w:rsidRPr="00850F1D" w:rsidRDefault="0044659C" w:rsidP="0044659C">
      <w:pPr>
        <w:pStyle w:val="rvps2"/>
        <w:shd w:val="clear" w:color="auto" w:fill="FFFFE2"/>
        <w:spacing w:before="0" w:beforeAutospacing="0" w:after="150" w:afterAutospacing="0"/>
        <w:ind w:firstLine="450"/>
        <w:jc w:val="both"/>
        <w:rPr>
          <w:color w:val="000000"/>
        </w:rPr>
      </w:pPr>
      <w:r w:rsidRPr="00850F1D">
        <w:t>5.2.</w:t>
      </w:r>
      <w:r w:rsidRPr="00850F1D">
        <w:rPr>
          <w:color w:val="000000"/>
        </w:rPr>
        <w:t xml:space="preserve"> Справляння збору може здійснюватися такими податковими агентами:</w:t>
      </w:r>
    </w:p>
    <w:p w:rsidR="0044659C" w:rsidRPr="00850F1D" w:rsidRDefault="0044659C" w:rsidP="0044659C">
      <w:pPr>
        <w:pStyle w:val="rvps2"/>
        <w:shd w:val="clear" w:color="auto" w:fill="FFFFE2"/>
        <w:spacing w:before="0" w:beforeAutospacing="0" w:after="150" w:afterAutospacing="0"/>
        <w:ind w:firstLine="450"/>
        <w:jc w:val="both"/>
        <w:rPr>
          <w:color w:val="000000"/>
        </w:rPr>
      </w:pPr>
      <w:bookmarkStart w:id="2" w:name="n636"/>
      <w:bookmarkEnd w:id="2"/>
      <w:r w:rsidRPr="00850F1D">
        <w:rPr>
          <w:color w:val="000000"/>
        </w:rPr>
        <w:t>а) юридичними особами, філіями, відділеннями, іншими відокремленими підрозділами юридичних осіб, фізичними особами - підприємцями, які надають послуги з тимчасового розміщення осіб у місцях проживання (ночівлі)</w:t>
      </w:r>
      <w:r w:rsidR="000128F3">
        <w:rPr>
          <w:color w:val="000000"/>
        </w:rPr>
        <w:t>,</w:t>
      </w:r>
      <w:r w:rsidR="000128F3" w:rsidRPr="000128F3">
        <w:t xml:space="preserve"> </w:t>
      </w:r>
      <w:r w:rsidR="000128F3">
        <w:t>визначених пунктом 5.1. цього Положення.</w:t>
      </w:r>
      <w:r w:rsidRPr="00850F1D">
        <w:rPr>
          <w:color w:val="000000"/>
        </w:rPr>
        <w:t>;</w:t>
      </w:r>
    </w:p>
    <w:p w:rsidR="0044659C" w:rsidRPr="00850F1D" w:rsidRDefault="0044659C" w:rsidP="0044659C">
      <w:pPr>
        <w:pStyle w:val="rvps2"/>
        <w:shd w:val="clear" w:color="auto" w:fill="FFFFE2"/>
        <w:spacing w:before="0" w:beforeAutospacing="0" w:after="150" w:afterAutospacing="0"/>
        <w:ind w:firstLine="450"/>
        <w:jc w:val="both"/>
        <w:rPr>
          <w:color w:val="000000"/>
        </w:rPr>
      </w:pPr>
      <w:bookmarkStart w:id="3" w:name="n637"/>
      <w:bookmarkEnd w:id="3"/>
      <w:r w:rsidRPr="00850F1D">
        <w:rPr>
          <w:color w:val="000000"/>
        </w:rPr>
        <w:t xml:space="preserve">б) </w:t>
      </w:r>
      <w:proofErr w:type="spellStart"/>
      <w:r w:rsidRPr="00850F1D">
        <w:rPr>
          <w:color w:val="000000"/>
        </w:rPr>
        <w:t>квартирно</w:t>
      </w:r>
      <w:proofErr w:type="spellEnd"/>
      <w:r w:rsidRPr="00850F1D">
        <w:rPr>
          <w:color w:val="000000"/>
        </w:rPr>
        <w:t>-посередницькими організаціями, які направляють неорганізованих осіб з метою їх тимчасового розміщення у мі</w:t>
      </w:r>
      <w:r w:rsidR="00243212" w:rsidRPr="00850F1D">
        <w:rPr>
          <w:color w:val="000000"/>
        </w:rPr>
        <w:t xml:space="preserve">сцях проживання (ночівлі), </w:t>
      </w:r>
      <w:r w:rsidR="000128F3">
        <w:t xml:space="preserve">визначених пунктом 5.1. цього Положення, </w:t>
      </w:r>
      <w:r w:rsidRPr="00850F1D">
        <w:rPr>
          <w:color w:val="000000"/>
        </w:rPr>
        <w:t xml:space="preserve"> що належать фізичним особам на праві власності або на праві користування за договором найму;</w:t>
      </w:r>
    </w:p>
    <w:p w:rsidR="0044659C" w:rsidRPr="00850F1D" w:rsidRDefault="0044659C" w:rsidP="0044659C">
      <w:pPr>
        <w:pStyle w:val="rvps2"/>
        <w:shd w:val="clear" w:color="auto" w:fill="FFFFE2"/>
        <w:spacing w:before="0" w:beforeAutospacing="0" w:after="150" w:afterAutospacing="0"/>
        <w:ind w:firstLine="450"/>
        <w:jc w:val="both"/>
        <w:rPr>
          <w:color w:val="000000"/>
        </w:rPr>
      </w:pPr>
      <w:bookmarkStart w:id="4" w:name="n638"/>
      <w:bookmarkEnd w:id="4"/>
      <w:r w:rsidRPr="00850F1D">
        <w:rPr>
          <w:color w:val="000000"/>
        </w:rPr>
        <w:t>в) юридичними особами, які упов</w:t>
      </w:r>
      <w:r w:rsidR="00243212" w:rsidRPr="00850F1D">
        <w:rPr>
          <w:color w:val="000000"/>
        </w:rPr>
        <w:t xml:space="preserve">новажуються </w:t>
      </w:r>
      <w:r w:rsidRPr="00850F1D">
        <w:rPr>
          <w:color w:val="000000"/>
        </w:rPr>
        <w:t xml:space="preserve"> міською радою справляти збір на умовах договору, укладеного з відповідною радою.</w:t>
      </w:r>
    </w:p>
    <w:p w:rsidR="00243212" w:rsidRPr="00850F1D" w:rsidRDefault="00A86E3C" w:rsidP="00243212">
      <w:pPr>
        <w:pStyle w:val="rvps2"/>
        <w:shd w:val="clear" w:color="auto" w:fill="FFFFE2"/>
        <w:spacing w:before="0" w:beforeAutospacing="0" w:after="150" w:afterAutospacing="0"/>
        <w:ind w:firstLine="450"/>
        <w:jc w:val="both"/>
        <w:rPr>
          <w:b/>
          <w:color w:val="000000"/>
        </w:rPr>
      </w:pPr>
      <w:bookmarkStart w:id="5" w:name="n639"/>
      <w:bookmarkEnd w:id="5"/>
      <w:r w:rsidRPr="00850F1D">
        <w:rPr>
          <w:b/>
        </w:rPr>
        <w:tab/>
      </w:r>
      <w:r w:rsidR="00243212" w:rsidRPr="00850F1D">
        <w:rPr>
          <w:color w:val="000000"/>
        </w:rPr>
        <w:t xml:space="preserve">6. </w:t>
      </w:r>
      <w:r w:rsidR="00243212" w:rsidRPr="00850F1D">
        <w:rPr>
          <w:b/>
          <w:color w:val="000000"/>
        </w:rPr>
        <w:t>Особливості справляння збору</w:t>
      </w:r>
    </w:p>
    <w:p w:rsidR="00243212" w:rsidRDefault="00243212" w:rsidP="00243212">
      <w:pPr>
        <w:pStyle w:val="rvps2"/>
        <w:shd w:val="clear" w:color="auto" w:fill="FFFFE2"/>
        <w:spacing w:before="0" w:beforeAutospacing="0" w:after="150" w:afterAutospacing="0"/>
        <w:ind w:firstLine="450"/>
        <w:jc w:val="both"/>
        <w:rPr>
          <w:color w:val="000000"/>
        </w:rPr>
      </w:pPr>
      <w:bookmarkStart w:id="6" w:name="n641"/>
      <w:bookmarkEnd w:id="6"/>
      <w:r w:rsidRPr="00850F1D">
        <w:rPr>
          <w:color w:val="000000"/>
        </w:rPr>
        <w:t>6.1.Платники збору сплачують суму збору авансовим внеском перед тимчасовим розміщенням у місцях проживання (ночівлі)</w:t>
      </w:r>
      <w:r w:rsidR="000128F3">
        <w:rPr>
          <w:color w:val="000000"/>
        </w:rPr>
        <w:t>,</w:t>
      </w:r>
      <w:r w:rsidR="000128F3" w:rsidRPr="000128F3">
        <w:t xml:space="preserve"> </w:t>
      </w:r>
      <w:r w:rsidR="000128F3">
        <w:t xml:space="preserve">визначених пунктом 5.1. цього Положення, </w:t>
      </w:r>
      <w:r w:rsidRPr="00850F1D">
        <w:rPr>
          <w:color w:val="000000"/>
        </w:rPr>
        <w:t xml:space="preserve"> податковим агентам, які справляють збір за ставками, у місцях справляння збору та з дотриманням інших вимог, визначених рішенням   міської ради</w:t>
      </w:r>
      <w:bookmarkStart w:id="7" w:name="n642"/>
      <w:bookmarkEnd w:id="7"/>
      <w:r w:rsidRPr="00850F1D">
        <w:rPr>
          <w:color w:val="000000"/>
        </w:rPr>
        <w:t>.</w:t>
      </w:r>
    </w:p>
    <w:p w:rsidR="00A70DD1" w:rsidRPr="00850F1D" w:rsidRDefault="00A70DD1" w:rsidP="00243212">
      <w:pPr>
        <w:pStyle w:val="rvps2"/>
        <w:shd w:val="clear" w:color="auto" w:fill="FFFFE2"/>
        <w:spacing w:before="0" w:beforeAutospacing="0" w:after="150" w:afterAutospacing="0"/>
        <w:ind w:firstLine="450"/>
        <w:jc w:val="both"/>
        <w:rPr>
          <w:color w:val="000000"/>
        </w:rPr>
      </w:pPr>
      <w:r>
        <w:rPr>
          <w:color w:val="000000"/>
        </w:rPr>
        <w:t xml:space="preserve">За один і той самий період перебування платника збору на території міста, повторне справляння збору, вже сплаченого таким платником збору, не допускається. </w:t>
      </w:r>
    </w:p>
    <w:p w:rsidR="00243212" w:rsidRPr="00850F1D" w:rsidRDefault="00243212" w:rsidP="00243212">
      <w:pPr>
        <w:pStyle w:val="rvps2"/>
        <w:shd w:val="clear" w:color="auto" w:fill="FFFFE2"/>
        <w:spacing w:before="0" w:beforeAutospacing="0" w:after="150" w:afterAutospacing="0"/>
        <w:ind w:firstLine="450"/>
        <w:jc w:val="both"/>
        <w:rPr>
          <w:color w:val="000000"/>
        </w:rPr>
      </w:pPr>
      <w:bookmarkStart w:id="8" w:name="n643"/>
      <w:bookmarkEnd w:id="8"/>
      <w:r w:rsidRPr="00850F1D">
        <w:rPr>
          <w:color w:val="000000"/>
        </w:rPr>
        <w:t xml:space="preserve">6.2. Особа здійснює тимчасове розміщення платника збору у місцях проживання (ночівлі), </w:t>
      </w:r>
      <w:r w:rsidR="000128F3">
        <w:t xml:space="preserve">визначених пунктом 5.1. цього Положення, </w:t>
      </w:r>
      <w:r w:rsidRPr="00850F1D">
        <w:rPr>
          <w:color w:val="000000"/>
        </w:rPr>
        <w:t>що належать такій особі на праві власності або на праві користування, виключно за наявності у платника збору документа, що підтверджує сплату ним туристичного збору відповідно до Податкового кодексу України та   рішення міської ради.</w:t>
      </w:r>
    </w:p>
    <w:p w:rsidR="00627EC6" w:rsidRPr="00850F1D" w:rsidRDefault="00243212" w:rsidP="000128F3">
      <w:pPr>
        <w:pStyle w:val="rvps2"/>
        <w:shd w:val="clear" w:color="auto" w:fill="FFFFE2"/>
        <w:spacing w:before="0" w:beforeAutospacing="0" w:after="150" w:afterAutospacing="0"/>
        <w:ind w:firstLine="450"/>
        <w:jc w:val="both"/>
        <w:rPr>
          <w:color w:val="000000"/>
        </w:rPr>
      </w:pPr>
      <w:bookmarkStart w:id="9" w:name="n644"/>
      <w:bookmarkEnd w:id="9"/>
      <w:r w:rsidRPr="00850F1D">
        <w:rPr>
          <w:color w:val="000000"/>
        </w:rPr>
        <w:lastRenderedPageBreak/>
        <w:t xml:space="preserve">6.3. У разі дострокового залишення особою, яка </w:t>
      </w:r>
      <w:r w:rsidR="00850F1D" w:rsidRPr="00850F1D">
        <w:rPr>
          <w:color w:val="000000"/>
        </w:rPr>
        <w:t xml:space="preserve">сплатила туристичний збір, </w:t>
      </w:r>
      <w:r w:rsidRPr="00850F1D">
        <w:rPr>
          <w:color w:val="000000"/>
        </w:rPr>
        <w:t>сума надмірно сплаченого збору підлягає поверненню</w:t>
      </w:r>
      <w:r w:rsidR="00850F1D" w:rsidRPr="00850F1D">
        <w:rPr>
          <w:color w:val="000000"/>
        </w:rPr>
        <w:t xml:space="preserve"> такій особі у встановленому Податковим кодексом України  </w:t>
      </w:r>
      <w:r w:rsidR="00A70DD1">
        <w:rPr>
          <w:color w:val="000000"/>
        </w:rPr>
        <w:t xml:space="preserve"> порядку.</w:t>
      </w:r>
    </w:p>
    <w:p w:rsidR="00243212" w:rsidRPr="00850F1D" w:rsidRDefault="00850F1D" w:rsidP="00243212">
      <w:pPr>
        <w:pStyle w:val="rvps2"/>
        <w:shd w:val="clear" w:color="auto" w:fill="FFFFE2"/>
        <w:spacing w:before="0" w:beforeAutospacing="0" w:after="150" w:afterAutospacing="0"/>
        <w:ind w:firstLine="450"/>
        <w:jc w:val="both"/>
        <w:rPr>
          <w:b/>
          <w:color w:val="000000"/>
        </w:rPr>
      </w:pPr>
      <w:bookmarkStart w:id="10" w:name="n645"/>
      <w:bookmarkEnd w:id="10"/>
      <w:r w:rsidRPr="00850F1D">
        <w:rPr>
          <w:b/>
          <w:color w:val="000000"/>
        </w:rPr>
        <w:t xml:space="preserve">7. Порядок сплати збору. </w:t>
      </w:r>
    </w:p>
    <w:p w:rsidR="00243212" w:rsidRPr="00850F1D" w:rsidRDefault="00243212" w:rsidP="00850F1D">
      <w:pPr>
        <w:pStyle w:val="rvps2"/>
        <w:shd w:val="clear" w:color="auto" w:fill="FFFFE2"/>
        <w:spacing w:before="0" w:beforeAutospacing="0" w:after="150" w:afterAutospacing="0"/>
        <w:ind w:firstLine="450"/>
        <w:jc w:val="both"/>
        <w:rPr>
          <w:color w:val="000000"/>
        </w:rPr>
      </w:pPr>
      <w:bookmarkStart w:id="11" w:name="n646"/>
      <w:bookmarkStart w:id="12" w:name="n647"/>
      <w:bookmarkEnd w:id="11"/>
      <w:bookmarkEnd w:id="12"/>
      <w:r w:rsidRPr="00850F1D">
        <w:rPr>
          <w:color w:val="000000"/>
        </w:rPr>
        <w:t>7.1. Податкові агенти сплачують збір за своїм місцезнаходженням щоквартально, у визначений для квартального звітного (податкового) періоду строк та відповідно до податкової декларації за звітний (податковий) квартал, або авансовими внесками до 30 числа (включно) кожного місяця (у лютому - до 28 (29) включно) на підс</w:t>
      </w:r>
      <w:r w:rsidR="00850F1D" w:rsidRPr="00850F1D">
        <w:rPr>
          <w:color w:val="000000"/>
        </w:rPr>
        <w:t>таві рішення</w:t>
      </w:r>
      <w:r w:rsidRPr="00850F1D">
        <w:rPr>
          <w:color w:val="000000"/>
        </w:rPr>
        <w:t xml:space="preserve"> міської рад</w:t>
      </w:r>
      <w:r w:rsidR="00850F1D" w:rsidRPr="00850F1D">
        <w:rPr>
          <w:color w:val="000000"/>
        </w:rPr>
        <w:t>и.</w:t>
      </w:r>
    </w:p>
    <w:p w:rsidR="00243212" w:rsidRPr="00850F1D" w:rsidRDefault="00243212" w:rsidP="00243212">
      <w:pPr>
        <w:pStyle w:val="rvps2"/>
        <w:shd w:val="clear" w:color="auto" w:fill="FFFFE2"/>
        <w:spacing w:before="0" w:beforeAutospacing="0" w:after="150" w:afterAutospacing="0"/>
        <w:ind w:firstLine="450"/>
        <w:jc w:val="both"/>
        <w:rPr>
          <w:color w:val="000000"/>
        </w:rPr>
      </w:pPr>
      <w:bookmarkStart w:id="13" w:name="n648"/>
      <w:bookmarkEnd w:id="13"/>
      <w:r w:rsidRPr="00850F1D">
        <w:rPr>
          <w:color w:val="000000"/>
        </w:rPr>
        <w:t xml:space="preserve">Податкові агенти, які сплачують збір авансовими внесками, відображають у податковій декларації за звітний (податковий) квартал суми нарахованих щомісячних авансових внесків. При цьому остаточна сума збору, обчислена відповідно до податкової декларації за звітний (податковий) квартал (з урахуванням фактично внесених авансових платежів), сплачується такими податковими агентами у строки, визначені для квартального </w:t>
      </w:r>
      <w:r w:rsidR="00850F1D" w:rsidRPr="00850F1D">
        <w:rPr>
          <w:color w:val="000000"/>
        </w:rPr>
        <w:t>звітного (податкового) періоду.</w:t>
      </w:r>
    </w:p>
    <w:p w:rsidR="00850F1D" w:rsidRPr="00850F1D" w:rsidRDefault="00850F1D" w:rsidP="00243212">
      <w:pPr>
        <w:pStyle w:val="rvps2"/>
        <w:shd w:val="clear" w:color="auto" w:fill="FFFFE2"/>
        <w:spacing w:before="0" w:beforeAutospacing="0" w:after="150" w:afterAutospacing="0"/>
        <w:ind w:firstLine="450"/>
        <w:jc w:val="both"/>
        <w:rPr>
          <w:color w:val="000000"/>
        </w:rPr>
      </w:pPr>
      <w:r w:rsidRPr="00850F1D">
        <w:rPr>
          <w:color w:val="000000"/>
        </w:rPr>
        <w:t>7.2.Податковий агент, який має підрозділ без статусу юридичної особи, що надає послуги з тимчасового розміщення у місцях проживання (ночівлі)</w:t>
      </w:r>
      <w:r w:rsidR="000128F3">
        <w:rPr>
          <w:color w:val="000000"/>
        </w:rPr>
        <w:t xml:space="preserve">, </w:t>
      </w:r>
      <w:r w:rsidR="000128F3">
        <w:t xml:space="preserve">визначених пунктом 5.1. цього Положення, </w:t>
      </w:r>
      <w:r w:rsidRPr="00850F1D">
        <w:rPr>
          <w:color w:val="000000"/>
        </w:rPr>
        <w:t xml:space="preserve"> не за місцем реєстрації такого податкового </w:t>
      </w:r>
      <w:proofErr w:type="spellStart"/>
      <w:r w:rsidRPr="00850F1D">
        <w:rPr>
          <w:color w:val="000000"/>
        </w:rPr>
        <w:t>агента</w:t>
      </w:r>
      <w:proofErr w:type="spellEnd"/>
      <w:r w:rsidRPr="00850F1D">
        <w:rPr>
          <w:color w:val="000000"/>
        </w:rPr>
        <w:t xml:space="preserve">, зобов’язаний зареєструвати такий підрозділ як податкового </w:t>
      </w:r>
      <w:proofErr w:type="spellStart"/>
      <w:r w:rsidRPr="00850F1D">
        <w:rPr>
          <w:color w:val="000000"/>
        </w:rPr>
        <w:t>агента</w:t>
      </w:r>
      <w:proofErr w:type="spellEnd"/>
      <w:r w:rsidRPr="00850F1D">
        <w:rPr>
          <w:color w:val="000000"/>
        </w:rPr>
        <w:t xml:space="preserve"> туристичного збору у контролюючому органі за місцезнаходженням підрозділу. </w:t>
      </w:r>
    </w:p>
    <w:p w:rsidR="00850F1D" w:rsidRPr="00850F1D" w:rsidRDefault="00850F1D" w:rsidP="00243212">
      <w:pPr>
        <w:pStyle w:val="rvps2"/>
        <w:shd w:val="clear" w:color="auto" w:fill="FFFFE2"/>
        <w:spacing w:before="0" w:beforeAutospacing="0" w:after="150" w:afterAutospacing="0"/>
        <w:ind w:firstLine="450"/>
        <w:jc w:val="both"/>
        <w:rPr>
          <w:color w:val="000000"/>
        </w:rPr>
      </w:pPr>
      <w:r w:rsidRPr="00850F1D">
        <w:rPr>
          <w:color w:val="000000"/>
        </w:rPr>
        <w:t xml:space="preserve">7.3. Базовий податковий (звітний) період дорівнює календарному кварталу. </w:t>
      </w:r>
    </w:p>
    <w:p w:rsidR="00A86E3C" w:rsidRPr="00850F1D" w:rsidRDefault="00A86E3C" w:rsidP="00A86E3C">
      <w:pPr>
        <w:rPr>
          <w:rFonts w:ascii="Times New Roman" w:hAnsi="Times New Roman" w:cs="Times New Roman"/>
          <w:sz w:val="24"/>
          <w:szCs w:val="24"/>
        </w:rPr>
      </w:pPr>
      <w:bookmarkStart w:id="14" w:name="n649"/>
      <w:bookmarkEnd w:id="14"/>
    </w:p>
    <w:p w:rsidR="00850F1D" w:rsidRPr="00850F1D" w:rsidRDefault="00850F1D" w:rsidP="00A86E3C">
      <w:pPr>
        <w:rPr>
          <w:rFonts w:ascii="Times New Roman" w:hAnsi="Times New Roman" w:cs="Times New Roman"/>
          <w:sz w:val="24"/>
          <w:szCs w:val="24"/>
        </w:rPr>
      </w:pPr>
    </w:p>
    <w:p w:rsidR="00A86E3C" w:rsidRPr="00850F1D" w:rsidRDefault="009215B0" w:rsidP="00FA418E">
      <w:pPr>
        <w:rPr>
          <w:rFonts w:ascii="Times New Roman" w:hAnsi="Times New Roman" w:cs="Times New Roman"/>
          <w:sz w:val="24"/>
          <w:szCs w:val="24"/>
        </w:rPr>
      </w:pPr>
      <w:r>
        <w:rPr>
          <w:rFonts w:ascii="Times New Roman" w:hAnsi="Times New Roman" w:cs="Times New Roman"/>
          <w:sz w:val="24"/>
          <w:szCs w:val="24"/>
        </w:rPr>
        <w:t xml:space="preserve">Керуючий справами </w:t>
      </w:r>
      <w:r w:rsidR="00FA418E">
        <w:rPr>
          <w:rFonts w:ascii="Times New Roman" w:hAnsi="Times New Roman" w:cs="Times New Roman"/>
          <w:sz w:val="24"/>
          <w:szCs w:val="24"/>
        </w:rPr>
        <w:t>виконавчого комітету</w:t>
      </w:r>
      <w:r w:rsidR="00FA418E">
        <w:rPr>
          <w:rFonts w:ascii="Times New Roman" w:hAnsi="Times New Roman" w:cs="Times New Roman"/>
          <w:sz w:val="24"/>
          <w:szCs w:val="24"/>
        </w:rPr>
        <w:tab/>
      </w:r>
      <w:r w:rsidR="00FA418E">
        <w:rPr>
          <w:rFonts w:ascii="Times New Roman" w:hAnsi="Times New Roman" w:cs="Times New Roman"/>
          <w:sz w:val="24"/>
          <w:szCs w:val="24"/>
        </w:rPr>
        <w:tab/>
      </w:r>
      <w:r w:rsidR="00FA418E">
        <w:rPr>
          <w:rFonts w:ascii="Times New Roman" w:hAnsi="Times New Roman" w:cs="Times New Roman"/>
          <w:sz w:val="24"/>
          <w:szCs w:val="24"/>
        </w:rPr>
        <w:tab/>
      </w:r>
      <w:r w:rsidR="00FA418E">
        <w:rPr>
          <w:rFonts w:ascii="Times New Roman" w:hAnsi="Times New Roman" w:cs="Times New Roman"/>
          <w:sz w:val="24"/>
          <w:szCs w:val="24"/>
        </w:rPr>
        <w:tab/>
      </w:r>
      <w:r w:rsidR="00FA418E">
        <w:rPr>
          <w:rFonts w:ascii="Times New Roman" w:hAnsi="Times New Roman" w:cs="Times New Roman"/>
          <w:sz w:val="24"/>
          <w:szCs w:val="24"/>
        </w:rPr>
        <w:tab/>
      </w:r>
      <w:r w:rsidR="00FA418E">
        <w:rPr>
          <w:rFonts w:ascii="Times New Roman" w:hAnsi="Times New Roman" w:cs="Times New Roman"/>
          <w:sz w:val="24"/>
          <w:szCs w:val="24"/>
        </w:rPr>
        <w:tab/>
        <w:t xml:space="preserve">Ю. </w:t>
      </w:r>
      <w:proofErr w:type="spellStart"/>
      <w:r w:rsidR="00FA418E">
        <w:rPr>
          <w:rFonts w:ascii="Times New Roman" w:hAnsi="Times New Roman" w:cs="Times New Roman"/>
          <w:sz w:val="24"/>
          <w:szCs w:val="24"/>
        </w:rPr>
        <w:t>Сабій</w:t>
      </w:r>
      <w:proofErr w:type="spellEnd"/>
    </w:p>
    <w:sectPr w:rsidR="00A86E3C" w:rsidRPr="00850F1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Century Gothic"/>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2E322D"/>
    <w:multiLevelType w:val="hybridMultilevel"/>
    <w:tmpl w:val="6820F7D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5B1500E3"/>
    <w:multiLevelType w:val="hybridMultilevel"/>
    <w:tmpl w:val="706A206E"/>
    <w:lvl w:ilvl="0" w:tplc="24CC2254">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2" w15:restartNumberingAfterBreak="0">
    <w:nsid w:val="7036201C"/>
    <w:multiLevelType w:val="hybridMultilevel"/>
    <w:tmpl w:val="C2A81F9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737D5DC8"/>
    <w:multiLevelType w:val="hybridMultilevel"/>
    <w:tmpl w:val="7BDE71D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BE5"/>
    <w:rsid w:val="000128F3"/>
    <w:rsid w:val="00102C2C"/>
    <w:rsid w:val="00117E2E"/>
    <w:rsid w:val="001400A5"/>
    <w:rsid w:val="0017610D"/>
    <w:rsid w:val="00243212"/>
    <w:rsid w:val="0044659C"/>
    <w:rsid w:val="0048228F"/>
    <w:rsid w:val="00482480"/>
    <w:rsid w:val="004D2C58"/>
    <w:rsid w:val="005A6071"/>
    <w:rsid w:val="005E703C"/>
    <w:rsid w:val="00627EC6"/>
    <w:rsid w:val="007D4C30"/>
    <w:rsid w:val="00850F1D"/>
    <w:rsid w:val="009215B0"/>
    <w:rsid w:val="009A1239"/>
    <w:rsid w:val="009C189B"/>
    <w:rsid w:val="00A70DD1"/>
    <w:rsid w:val="00A86E3C"/>
    <w:rsid w:val="00BC0BE5"/>
    <w:rsid w:val="00C34C62"/>
    <w:rsid w:val="00D23CD6"/>
    <w:rsid w:val="00D43FB6"/>
    <w:rsid w:val="00ED2596"/>
    <w:rsid w:val="00F95642"/>
    <w:rsid w:val="00FA339F"/>
    <w:rsid w:val="00FA418E"/>
    <w:rsid w:val="00FC1AF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6E7741-AFEA-43D3-B77B-E23117118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102C2C"/>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qFormat/>
    <w:rsid w:val="00102C2C"/>
    <w:pPr>
      <w:keepNext/>
      <w:spacing w:after="0" w:line="240" w:lineRule="auto"/>
      <w:ind w:left="3600" w:firstLine="720"/>
      <w:jc w:val="both"/>
      <w:outlineLvl w:val="1"/>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0BE5"/>
    <w:pPr>
      <w:ind w:left="720"/>
      <w:contextualSpacing/>
    </w:pPr>
  </w:style>
  <w:style w:type="paragraph" w:styleId="HTML">
    <w:name w:val="HTML Preformatted"/>
    <w:basedOn w:val="a"/>
    <w:link w:val="HTML0"/>
    <w:rsid w:val="00A86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8"/>
      <w:szCs w:val="28"/>
      <w:lang w:eastAsia="uk-UA"/>
    </w:rPr>
  </w:style>
  <w:style w:type="character" w:customStyle="1" w:styleId="HTML0">
    <w:name w:val="Стандартний HTML Знак"/>
    <w:basedOn w:val="a0"/>
    <w:link w:val="HTML"/>
    <w:rsid w:val="00A86E3C"/>
    <w:rPr>
      <w:rFonts w:ascii="Courier New" w:eastAsia="Times New Roman" w:hAnsi="Courier New" w:cs="Courier New"/>
      <w:color w:val="000000"/>
      <w:sz w:val="28"/>
      <w:szCs w:val="28"/>
      <w:lang w:eastAsia="uk-UA"/>
    </w:rPr>
  </w:style>
  <w:style w:type="paragraph" w:styleId="a4">
    <w:name w:val="Normal (Web)"/>
    <w:basedOn w:val="a"/>
    <w:rsid w:val="00A86E3C"/>
    <w:pPr>
      <w:spacing w:before="100" w:beforeAutospacing="1" w:after="100" w:afterAutospacing="1" w:line="240" w:lineRule="auto"/>
    </w:pPr>
    <w:rPr>
      <w:rFonts w:ascii="Verdana" w:eastAsia="Times New Roman" w:hAnsi="Verdana" w:cs="Times New Roman"/>
      <w:color w:val="4B614B"/>
      <w:lang w:eastAsia="uk-UA"/>
    </w:rPr>
  </w:style>
  <w:style w:type="paragraph" w:customStyle="1" w:styleId="StyleZakonu">
    <w:name w:val="StyleZakonu"/>
    <w:basedOn w:val="a"/>
    <w:link w:val="StyleZakonu0"/>
    <w:rsid w:val="00A86E3C"/>
    <w:pPr>
      <w:spacing w:after="60" w:line="220" w:lineRule="exact"/>
      <w:ind w:firstLine="284"/>
      <w:jc w:val="both"/>
    </w:pPr>
    <w:rPr>
      <w:rFonts w:ascii="Times New Roman" w:eastAsia="Times New Roman" w:hAnsi="Times New Roman" w:cs="Times New Roman"/>
      <w:sz w:val="20"/>
      <w:szCs w:val="20"/>
      <w:lang w:eastAsia="ru-RU"/>
    </w:rPr>
  </w:style>
  <w:style w:type="character" w:customStyle="1" w:styleId="StyleZakonu0">
    <w:name w:val="StyleZakonu Знак"/>
    <w:link w:val="StyleZakonu"/>
    <w:locked/>
    <w:rsid w:val="00A86E3C"/>
    <w:rPr>
      <w:rFonts w:ascii="Times New Roman" w:eastAsia="Times New Roman" w:hAnsi="Times New Roman" w:cs="Times New Roman"/>
      <w:sz w:val="20"/>
      <w:szCs w:val="20"/>
      <w:lang w:eastAsia="ru-RU"/>
    </w:rPr>
  </w:style>
  <w:style w:type="paragraph" w:customStyle="1" w:styleId="a5">
    <w:name w:val="Нормальний текст"/>
    <w:basedOn w:val="a"/>
    <w:rsid w:val="00A86E3C"/>
    <w:pPr>
      <w:spacing w:before="120" w:after="0" w:line="240" w:lineRule="auto"/>
      <w:ind w:firstLine="567"/>
      <w:jc w:val="both"/>
    </w:pPr>
    <w:rPr>
      <w:rFonts w:ascii="Antiqua" w:eastAsia="Times New Roman" w:hAnsi="Antiqua" w:cs="Times New Roman"/>
      <w:sz w:val="26"/>
      <w:szCs w:val="20"/>
      <w:lang w:eastAsia="ru-RU"/>
    </w:rPr>
  </w:style>
  <w:style w:type="paragraph" w:customStyle="1" w:styleId="d">
    <w:name w:val="d"/>
    <w:basedOn w:val="a"/>
    <w:rsid w:val="00A86E3C"/>
    <w:pPr>
      <w:spacing w:before="20" w:after="100" w:afterAutospacing="1" w:line="240" w:lineRule="auto"/>
      <w:ind w:firstLine="120"/>
    </w:pPr>
    <w:rPr>
      <w:rFonts w:ascii="Arial" w:eastAsia="Times New Roman" w:hAnsi="Arial" w:cs="Arial"/>
      <w:sz w:val="24"/>
      <w:szCs w:val="24"/>
      <w:lang w:eastAsia="ru-RU"/>
    </w:rPr>
  </w:style>
  <w:style w:type="paragraph" w:customStyle="1" w:styleId="rvps2">
    <w:name w:val="rvps2"/>
    <w:basedOn w:val="a"/>
    <w:rsid w:val="0044659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Hyperlink"/>
    <w:basedOn w:val="a0"/>
    <w:uiPriority w:val="99"/>
    <w:semiHidden/>
    <w:unhideWhenUsed/>
    <w:rsid w:val="00243212"/>
    <w:rPr>
      <w:color w:val="0000FF"/>
      <w:u w:val="single"/>
    </w:rPr>
  </w:style>
  <w:style w:type="table" w:styleId="a7">
    <w:name w:val="Table Grid"/>
    <w:basedOn w:val="a1"/>
    <w:uiPriority w:val="39"/>
    <w:rsid w:val="007D4C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23CD6"/>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D23CD6"/>
    <w:rPr>
      <w:rFonts w:ascii="Segoe UI" w:hAnsi="Segoe UI" w:cs="Segoe UI"/>
      <w:sz w:val="18"/>
      <w:szCs w:val="18"/>
    </w:rPr>
  </w:style>
  <w:style w:type="character" w:customStyle="1" w:styleId="10">
    <w:name w:val="Заголовок 1 Знак"/>
    <w:basedOn w:val="a0"/>
    <w:link w:val="1"/>
    <w:rsid w:val="00102C2C"/>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102C2C"/>
    <w:rPr>
      <w:rFonts w:ascii="Times New Roman" w:eastAsia="Times New Roman" w:hAnsi="Times New Roman" w:cs="Times New Roman"/>
      <w:sz w:val="24"/>
      <w:szCs w:val="20"/>
      <w:lang w:eastAsia="ru-RU"/>
    </w:rPr>
  </w:style>
  <w:style w:type="paragraph" w:customStyle="1" w:styleId="11">
    <w:name w:val="Звичайний1"/>
    <w:rsid w:val="00102C2C"/>
    <w:pPr>
      <w:spacing w:after="0" w:line="240" w:lineRule="auto"/>
    </w:pPr>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4805</Words>
  <Characters>2739</Characters>
  <Application>Microsoft Office Word</Application>
  <DocSecurity>0</DocSecurity>
  <Lines>22</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Мот Поліна Сергіївна</dc:creator>
  <cp:keywords/>
  <dc:description/>
  <cp:lastModifiedBy>Полюк Роман Анатолійович</cp:lastModifiedBy>
  <cp:revision>8</cp:revision>
  <cp:lastPrinted>2018-12-26T10:11:00Z</cp:lastPrinted>
  <dcterms:created xsi:type="dcterms:W3CDTF">2018-12-26T09:55:00Z</dcterms:created>
  <dcterms:modified xsi:type="dcterms:W3CDTF">2019-01-02T15:20:00Z</dcterms:modified>
</cp:coreProperties>
</file>