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9B" w:rsidRDefault="00321D9B" w:rsidP="00321D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>
            <wp:extent cx="5212080" cy="2934970"/>
            <wp:effectExtent l="0" t="0" r="762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293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D9B" w:rsidRDefault="00321D9B" w:rsidP="00321D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утворення комісії з використання </w:t>
      </w:r>
    </w:p>
    <w:p w:rsidR="00321D9B" w:rsidRDefault="00321D9B" w:rsidP="00321D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2019 році субвенції з державного </w:t>
      </w:r>
    </w:p>
    <w:p w:rsidR="00321D9B" w:rsidRDefault="00321D9B" w:rsidP="00321D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бюджету на забезпечення житлом </w:t>
      </w:r>
    </w:p>
    <w:p w:rsidR="00321D9B" w:rsidRDefault="00321D9B" w:rsidP="00321D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дітей-сиріт, дітей, позбавлених </w:t>
      </w:r>
    </w:p>
    <w:p w:rsidR="00321D9B" w:rsidRDefault="00321D9B" w:rsidP="00321D9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батьківського піклування, осіб з їх числа </w:t>
      </w:r>
    </w:p>
    <w:p w:rsidR="00321D9B" w:rsidRDefault="00321D9B" w:rsidP="00321D9B">
      <w:pPr>
        <w:spacing w:after="0"/>
        <w:rPr>
          <w:b/>
        </w:rPr>
      </w:pPr>
    </w:p>
    <w:p w:rsidR="00321D9B" w:rsidRDefault="00321D9B" w:rsidP="00321D9B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Розглянувши клопотання служби у справах дітей, керуючись постановою Кабінету Міністрів України від 26.06.2019 р. № 616 «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Про внесення змін до постанови Кабінету </w:t>
      </w:r>
      <w:r>
        <w:rPr>
          <w:rFonts w:ascii="Times New Roman" w:hAnsi="Times New Roman"/>
          <w:sz w:val="24"/>
          <w:szCs w:val="24"/>
        </w:rPr>
        <w:t>Міністрів України від 15.11.2017 р. № 877», Законом України «Про місцеве самоврядування в Україні», виконавчий комітет міської ради</w:t>
      </w:r>
    </w:p>
    <w:p w:rsidR="00321D9B" w:rsidRDefault="00321D9B" w:rsidP="00321D9B">
      <w:pPr>
        <w:spacing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ВИРІШИВ:</w:t>
      </w:r>
    </w:p>
    <w:p w:rsidR="00321D9B" w:rsidRDefault="00321D9B" w:rsidP="00321D9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Утворити комісію з використання у 2019 році субвенції з державного бюджету на забезпечення житлом дітей-сиріт, дітей, позбавлених батьківського піклування, осіб з їх числа.</w:t>
      </w:r>
    </w:p>
    <w:p w:rsidR="00321D9B" w:rsidRDefault="00321D9B" w:rsidP="00321D9B">
      <w:pPr>
        <w:tabs>
          <w:tab w:val="left" w:pos="342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Затвердити склад комісії з використання у 2019 році субвенції з державного бюджету на забезпечення житлом дітей-сиріт, дітей, позбавлених батьківського піклування, осіб з їх числа згідно з додатком. </w:t>
      </w:r>
    </w:p>
    <w:p w:rsidR="00321D9B" w:rsidRDefault="00321D9B" w:rsidP="00321D9B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виконанням рішення покласти на заступника міського голови  Г. Мельник.</w:t>
      </w:r>
    </w:p>
    <w:p w:rsidR="00321D9B" w:rsidRDefault="00321D9B" w:rsidP="00321D9B">
      <w:pPr>
        <w:rPr>
          <w:rFonts w:ascii="Times New Roman" w:hAnsi="Times New Roman"/>
          <w:sz w:val="24"/>
          <w:szCs w:val="24"/>
        </w:rPr>
      </w:pPr>
    </w:p>
    <w:p w:rsidR="00B756C3" w:rsidRDefault="00321D9B" w:rsidP="00321D9B">
      <w:pPr>
        <w:rPr>
          <w:rFonts w:ascii="Times New Roman" w:hAnsi="Times New Roman"/>
          <w:sz w:val="24"/>
          <w:szCs w:val="24"/>
        </w:rPr>
        <w:sectPr w:rsidR="00B756C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Міський голова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756C3">
        <w:rPr>
          <w:rFonts w:ascii="Times New Roman" w:hAnsi="Times New Roman"/>
          <w:sz w:val="24"/>
          <w:szCs w:val="24"/>
        </w:rPr>
        <w:tab/>
      </w:r>
      <w:r w:rsidR="00B756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О. </w:t>
      </w:r>
      <w:proofErr w:type="spellStart"/>
      <w:r>
        <w:rPr>
          <w:rFonts w:ascii="Times New Roman" w:hAnsi="Times New Roman"/>
          <w:sz w:val="24"/>
          <w:szCs w:val="24"/>
        </w:rPr>
        <w:t>Симчишин</w:t>
      </w:r>
      <w:proofErr w:type="spellEnd"/>
    </w:p>
    <w:p w:rsidR="005C1821" w:rsidRDefault="005C1821" w:rsidP="005C1821">
      <w:pPr>
        <w:spacing w:after="0" w:line="240" w:lineRule="auto"/>
        <w:ind w:left="4962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Додаток </w:t>
      </w:r>
    </w:p>
    <w:p w:rsidR="005C1821" w:rsidRDefault="005C1821" w:rsidP="005C1821">
      <w:pPr>
        <w:spacing w:after="0" w:line="240" w:lineRule="auto"/>
        <w:ind w:left="4962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рішення від ______________ № ______</w:t>
      </w:r>
    </w:p>
    <w:p w:rsidR="005C1821" w:rsidRDefault="005C1821" w:rsidP="005C18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1821" w:rsidRDefault="005C1821" w:rsidP="005C18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СКЛАД</w:t>
      </w:r>
    </w:p>
    <w:p w:rsidR="005C1821" w:rsidRDefault="005C1821" w:rsidP="005C18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комісії з використання у 2019 році субвенції з державного бюджету на забезпечення житлом дітей-сиріт, дітей, позбавлених батьківського піклування, осіб з їх числа</w:t>
      </w:r>
    </w:p>
    <w:p w:rsidR="005C1821" w:rsidRDefault="005C1821" w:rsidP="005C18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821" w:rsidRDefault="005C1821" w:rsidP="005C18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Голова комісії : </w:t>
      </w:r>
    </w:p>
    <w:p w:rsidR="005C1821" w:rsidRDefault="005C1821" w:rsidP="005C1821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Мельник Галина Леонтіївна</w:t>
      </w:r>
      <w:r>
        <w:rPr>
          <w:rFonts w:ascii="Times New Roman" w:hAnsi="Times New Roman"/>
          <w:sz w:val="24"/>
          <w:szCs w:val="24"/>
        </w:rPr>
        <w:tab/>
        <w:t xml:space="preserve"> - заступник міського голови;</w:t>
      </w:r>
    </w:p>
    <w:p w:rsidR="005C1821" w:rsidRDefault="005C1821" w:rsidP="005C18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821" w:rsidRDefault="005C1821" w:rsidP="005C1821">
      <w:pPr>
        <w:spacing w:after="0" w:line="240" w:lineRule="auto"/>
        <w:ind w:left="5954" w:hanging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голови комісії:</w:t>
      </w:r>
    </w:p>
    <w:p w:rsidR="005C1821" w:rsidRDefault="005C1821" w:rsidP="005C1821">
      <w:pPr>
        <w:spacing w:after="0" w:line="240" w:lineRule="auto"/>
        <w:ind w:left="5529" w:hanging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Дика Світлана Михайлівна </w:t>
      </w:r>
      <w:r>
        <w:rPr>
          <w:rFonts w:ascii="Times New Roman" w:hAnsi="Times New Roman"/>
          <w:sz w:val="24"/>
          <w:szCs w:val="24"/>
        </w:rPr>
        <w:tab/>
        <w:t>- начальник служби у справах дітей;</w:t>
      </w:r>
    </w:p>
    <w:p w:rsidR="005C1821" w:rsidRDefault="005C1821" w:rsidP="005C1821">
      <w:pPr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  <w:u w:val="single"/>
        </w:rPr>
      </w:pPr>
    </w:p>
    <w:p w:rsidR="005C1821" w:rsidRDefault="005C1821" w:rsidP="005C1821">
      <w:pPr>
        <w:spacing w:after="0" w:line="240" w:lineRule="auto"/>
        <w:ind w:left="5954" w:hanging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комісії:</w:t>
      </w:r>
    </w:p>
    <w:p w:rsidR="005C1821" w:rsidRDefault="005C1821" w:rsidP="005C1821">
      <w:pPr>
        <w:tabs>
          <w:tab w:val="left" w:pos="5670"/>
        </w:tabs>
        <w:spacing w:after="0" w:line="240" w:lineRule="auto"/>
        <w:ind w:left="5529" w:hanging="567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Сувілова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Лариса Анатоліївна</w:t>
      </w:r>
      <w:r>
        <w:rPr>
          <w:rFonts w:ascii="Times New Roman" w:hAnsi="Times New Roman"/>
          <w:sz w:val="24"/>
          <w:szCs w:val="24"/>
        </w:rPr>
        <w:tab/>
        <w:t>- заступник начальника служби у справах дітей.</w:t>
      </w:r>
    </w:p>
    <w:p w:rsidR="005C1821" w:rsidRDefault="005C1821" w:rsidP="005C18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Члени комісії: </w:t>
      </w:r>
    </w:p>
    <w:p w:rsidR="005C1821" w:rsidRDefault="005C1821" w:rsidP="005C18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821" w:rsidRDefault="005C1821" w:rsidP="005C1821">
      <w:pPr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Базилик</w:t>
      </w:r>
      <w:proofErr w:type="spellEnd"/>
      <w:r>
        <w:rPr>
          <w:rFonts w:ascii="Times New Roman" w:hAnsi="Times New Roman"/>
          <w:sz w:val="24"/>
          <w:szCs w:val="24"/>
        </w:rPr>
        <w:t xml:space="preserve"> Олена Петрівна</w:t>
      </w:r>
      <w:r w:rsidR="00B756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головний спеціаліст відділу</w:t>
      </w:r>
    </w:p>
    <w:p w:rsidR="005C1821" w:rsidRDefault="005C1821" w:rsidP="00B756C3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з благоустрою міста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управління </w:t>
      </w:r>
    </w:p>
    <w:p w:rsidR="005C1821" w:rsidRDefault="005C1821" w:rsidP="00B756C3">
      <w:pPr>
        <w:tabs>
          <w:tab w:val="left" w:pos="5529"/>
        </w:tabs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житлово-комунального господарства;</w:t>
      </w:r>
    </w:p>
    <w:p w:rsidR="005C1821" w:rsidRDefault="005C1821" w:rsidP="005C1821">
      <w:pPr>
        <w:tabs>
          <w:tab w:val="left" w:pos="5529"/>
        </w:tabs>
        <w:spacing w:after="0" w:line="240" w:lineRule="auto"/>
        <w:ind w:left="5529" w:hanging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C1821" w:rsidRDefault="005C1821" w:rsidP="005C1821">
      <w:pPr>
        <w:tabs>
          <w:tab w:val="left" w:pos="5529"/>
        </w:tabs>
        <w:spacing w:after="0" w:line="240" w:lineRule="auto"/>
        <w:ind w:left="5529" w:hanging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Барабаш-Тимофієва Олена Петрівна</w:t>
      </w:r>
      <w:r>
        <w:rPr>
          <w:rFonts w:ascii="Times New Roman" w:hAnsi="Times New Roman"/>
          <w:sz w:val="24"/>
          <w:szCs w:val="24"/>
        </w:rPr>
        <w:tab/>
        <w:t>- головний спеціаліст Департаменту освіти та науки;</w:t>
      </w:r>
    </w:p>
    <w:p w:rsidR="005C1821" w:rsidRDefault="005C1821" w:rsidP="005C1821">
      <w:pPr>
        <w:tabs>
          <w:tab w:val="left" w:pos="5529"/>
        </w:tabs>
        <w:spacing w:after="0" w:line="240" w:lineRule="auto"/>
        <w:ind w:left="5529" w:hanging="5529"/>
        <w:rPr>
          <w:rFonts w:ascii="Times New Roman" w:hAnsi="Times New Roman"/>
          <w:sz w:val="24"/>
          <w:szCs w:val="24"/>
        </w:rPr>
      </w:pPr>
    </w:p>
    <w:p w:rsidR="005C1821" w:rsidRDefault="005C1821" w:rsidP="005C1821">
      <w:pPr>
        <w:tabs>
          <w:tab w:val="left" w:pos="5529"/>
        </w:tabs>
        <w:spacing w:after="0" w:line="240" w:lineRule="auto"/>
        <w:ind w:left="5529" w:hanging="552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Богачова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Людмила Миколаївна</w:t>
      </w:r>
      <w:r>
        <w:rPr>
          <w:rFonts w:ascii="Times New Roman" w:hAnsi="Times New Roman"/>
          <w:sz w:val="24"/>
          <w:szCs w:val="24"/>
        </w:rPr>
        <w:tab/>
        <w:t>- головний юрисконсульт  управління комунального майна;</w:t>
      </w:r>
    </w:p>
    <w:p w:rsidR="005C1821" w:rsidRDefault="005C1821" w:rsidP="005C1821">
      <w:pPr>
        <w:tabs>
          <w:tab w:val="left" w:pos="5529"/>
        </w:tabs>
        <w:spacing w:after="0" w:line="240" w:lineRule="auto"/>
        <w:ind w:left="5529" w:hanging="5529"/>
        <w:rPr>
          <w:rFonts w:ascii="Times New Roman" w:hAnsi="Times New Roman"/>
          <w:sz w:val="24"/>
          <w:szCs w:val="24"/>
        </w:rPr>
      </w:pPr>
    </w:p>
    <w:p w:rsidR="005C1821" w:rsidRDefault="005C1821" w:rsidP="005C1821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821" w:rsidRDefault="005C1821" w:rsidP="005C1821">
      <w:pPr>
        <w:spacing w:after="0" w:line="240" w:lineRule="auto"/>
        <w:ind w:left="5387" w:hanging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Данкевич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Іван Тарасович</w:t>
      </w:r>
      <w:r w:rsidR="00B756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- директор Хмельницького обласного</w:t>
      </w:r>
    </w:p>
    <w:p w:rsidR="005C1821" w:rsidRDefault="00B756C3" w:rsidP="00B756C3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благодійного фонду «</w:t>
      </w:r>
      <w:proofErr w:type="spellStart"/>
      <w:r>
        <w:rPr>
          <w:rFonts w:ascii="Times New Roman" w:hAnsi="Times New Roman"/>
          <w:sz w:val="24"/>
          <w:szCs w:val="24"/>
        </w:rPr>
        <w:t>Карітас</w:t>
      </w:r>
      <w:proofErr w:type="spellEnd"/>
      <w:r>
        <w:rPr>
          <w:rFonts w:ascii="Times New Roman" w:hAnsi="Times New Roman"/>
          <w:sz w:val="24"/>
          <w:szCs w:val="24"/>
        </w:rPr>
        <w:t>» </w:t>
      </w:r>
      <w:r w:rsidR="005C1821">
        <w:rPr>
          <w:rFonts w:ascii="Times New Roman" w:hAnsi="Times New Roman"/>
          <w:sz w:val="24"/>
          <w:szCs w:val="24"/>
        </w:rPr>
        <w:t>(за згодою);</w:t>
      </w:r>
    </w:p>
    <w:p w:rsidR="005C1821" w:rsidRDefault="005C1821" w:rsidP="005C1821">
      <w:pPr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</w:p>
    <w:p w:rsidR="005C1821" w:rsidRDefault="005C1821" w:rsidP="005C1821">
      <w:pPr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Ковтун Денис Леонідович</w:t>
      </w:r>
      <w:r>
        <w:rPr>
          <w:rFonts w:ascii="Times New Roman" w:hAnsi="Times New Roman"/>
          <w:sz w:val="24"/>
          <w:szCs w:val="24"/>
        </w:rPr>
        <w:tab/>
        <w:t>- начальник бюджетного відділу</w:t>
      </w:r>
      <w:r w:rsidR="00B756C3">
        <w:rPr>
          <w:rFonts w:ascii="Times New Roman" w:hAnsi="Times New Roman"/>
          <w:sz w:val="24"/>
          <w:szCs w:val="24"/>
        </w:rPr>
        <w:t xml:space="preserve"> фінансового управління;</w:t>
      </w:r>
    </w:p>
    <w:p w:rsidR="005C1821" w:rsidRDefault="005C1821" w:rsidP="005C1821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821" w:rsidRDefault="005C1821" w:rsidP="005C1821">
      <w:pPr>
        <w:tabs>
          <w:tab w:val="left" w:pos="5670"/>
        </w:tabs>
        <w:spacing w:after="0" w:line="240" w:lineRule="auto"/>
        <w:ind w:left="5529" w:hanging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Любецька </w:t>
      </w:r>
      <w:proofErr w:type="spellStart"/>
      <w:r>
        <w:rPr>
          <w:rFonts w:ascii="Times New Roman" w:hAnsi="Times New Roman"/>
          <w:sz w:val="24"/>
          <w:szCs w:val="24"/>
        </w:rPr>
        <w:t>Мар׳яна</w:t>
      </w:r>
      <w:proofErr w:type="spellEnd"/>
      <w:r>
        <w:rPr>
          <w:rFonts w:ascii="Times New Roman" w:hAnsi="Times New Roman"/>
          <w:sz w:val="24"/>
          <w:szCs w:val="24"/>
        </w:rPr>
        <w:t xml:space="preserve"> Миколаївна</w:t>
      </w:r>
      <w:r w:rsidR="00B756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- директор Хмельницького</w:t>
      </w:r>
    </w:p>
    <w:p w:rsidR="005C1821" w:rsidRDefault="005C1821" w:rsidP="00B756C3">
      <w:pPr>
        <w:tabs>
          <w:tab w:val="left" w:pos="5670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міського Центру соціальних служб  </w:t>
      </w:r>
    </w:p>
    <w:p w:rsidR="005C1821" w:rsidRDefault="005C1821" w:rsidP="00B756C3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сім’ї, дітей та молоді;</w:t>
      </w:r>
    </w:p>
    <w:p w:rsidR="005C1821" w:rsidRDefault="005C1821" w:rsidP="005C1821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821" w:rsidRDefault="005C1821" w:rsidP="005C1821">
      <w:pPr>
        <w:tabs>
          <w:tab w:val="left" w:pos="5529"/>
        </w:tabs>
        <w:spacing w:after="0" w:line="240" w:lineRule="auto"/>
        <w:ind w:left="5529" w:hanging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Наумова Раїса Іванівна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- заступник завідувача відділу обліку та розподілу житлової площі; </w:t>
      </w:r>
    </w:p>
    <w:p w:rsidR="005C1821" w:rsidRDefault="005C1821" w:rsidP="005C18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821" w:rsidRDefault="005C1821" w:rsidP="00B756C3">
      <w:pPr>
        <w:tabs>
          <w:tab w:val="left" w:pos="5529"/>
        </w:tabs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Новачок Василь Пилипович</w:t>
      </w:r>
      <w:r w:rsidR="00B756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- начальник </w:t>
      </w:r>
      <w:r>
        <w:rPr>
          <w:rFonts w:ascii="Times New Roman" w:hAnsi="Times New Roman"/>
          <w:sz w:val="24"/>
          <w:szCs w:val="24"/>
          <w:shd w:val="clear" w:color="auto" w:fill="FFFFFF"/>
        </w:rPr>
        <w:t>управління житлово-комунального господарства;</w:t>
      </w:r>
    </w:p>
    <w:p w:rsidR="005C1821" w:rsidRDefault="005C1821" w:rsidP="005C1821">
      <w:pPr>
        <w:tabs>
          <w:tab w:val="left" w:pos="5529"/>
        </w:tabs>
        <w:spacing w:after="0" w:line="240" w:lineRule="auto"/>
        <w:ind w:left="5529" w:hanging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C1821" w:rsidRDefault="005C1821" w:rsidP="005C1821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Поліщук Тетяна Миколаївна</w:t>
      </w:r>
      <w:r w:rsidR="00B756C3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- начальник управління капітального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будівництва;</w:t>
      </w:r>
    </w:p>
    <w:p w:rsidR="005C1821" w:rsidRDefault="005C1821" w:rsidP="005C1821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821" w:rsidRDefault="005C1821" w:rsidP="005C1821">
      <w:pPr>
        <w:tabs>
          <w:tab w:val="left" w:pos="5954"/>
        </w:tabs>
        <w:spacing w:after="0" w:line="240" w:lineRule="auto"/>
        <w:ind w:left="5387" w:hanging="552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Рудківська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Наталія Володимирівна</w:t>
      </w:r>
      <w:r>
        <w:rPr>
          <w:rFonts w:ascii="Times New Roman" w:hAnsi="Times New Roman"/>
          <w:sz w:val="24"/>
          <w:szCs w:val="24"/>
        </w:rPr>
        <w:tab/>
        <w:t xml:space="preserve"> - головний спеціаліст юридичного</w:t>
      </w:r>
    </w:p>
    <w:p w:rsidR="005C1821" w:rsidRDefault="005C1821" w:rsidP="00B756C3">
      <w:pPr>
        <w:tabs>
          <w:tab w:val="left" w:pos="5954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відділу; </w:t>
      </w:r>
    </w:p>
    <w:p w:rsidR="005C1821" w:rsidRDefault="005C1821" w:rsidP="005C1821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821" w:rsidRDefault="00B756C3" w:rsidP="005C1821">
      <w:pPr>
        <w:tabs>
          <w:tab w:val="left" w:pos="567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0F2F6"/>
        </w:rPr>
      </w:pPr>
      <w:proofErr w:type="spellStart"/>
      <w:r>
        <w:rPr>
          <w:rFonts w:ascii="Times New Roman" w:hAnsi="Times New Roman"/>
          <w:sz w:val="24"/>
          <w:szCs w:val="24"/>
        </w:rPr>
        <w:t>Стародуб</w:t>
      </w:r>
      <w:proofErr w:type="spellEnd"/>
      <w:r>
        <w:rPr>
          <w:rFonts w:ascii="Times New Roman" w:hAnsi="Times New Roman"/>
          <w:sz w:val="24"/>
          <w:szCs w:val="24"/>
        </w:rPr>
        <w:t xml:space="preserve"> Лідія Володимирівна</w:t>
      </w:r>
      <w:r>
        <w:rPr>
          <w:rFonts w:ascii="Times New Roman" w:hAnsi="Times New Roman"/>
          <w:sz w:val="24"/>
          <w:szCs w:val="24"/>
        </w:rPr>
        <w:tab/>
      </w:r>
      <w:r w:rsidR="005C1821">
        <w:rPr>
          <w:rFonts w:ascii="Times New Roman" w:hAnsi="Times New Roman"/>
          <w:sz w:val="24"/>
          <w:szCs w:val="24"/>
        </w:rPr>
        <w:t xml:space="preserve"> - завідувач </w:t>
      </w:r>
      <w:r w:rsidR="005C18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відділу бухгалтерського </w:t>
      </w:r>
    </w:p>
    <w:p w:rsidR="005C1821" w:rsidRDefault="005C1821" w:rsidP="005C1821">
      <w:pPr>
        <w:tabs>
          <w:tab w:val="left" w:pos="5670"/>
        </w:tabs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обліку</w:t>
      </w:r>
      <w:r>
        <w:rPr>
          <w:rFonts w:ascii="Conv_Rubik-Regular" w:hAnsi="Conv_Rubik-Regular"/>
          <w:color w:val="000000"/>
          <w:sz w:val="24"/>
          <w:szCs w:val="24"/>
          <w:shd w:val="clear" w:color="auto" w:fill="FFFFFF"/>
        </w:rPr>
        <w:t>, планування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Conv_Rubik-Regular" w:hAnsi="Conv_Rubik-Regular"/>
          <w:color w:val="000000"/>
          <w:sz w:val="24"/>
          <w:szCs w:val="24"/>
          <w:shd w:val="clear" w:color="auto" w:fill="FFFFFF"/>
        </w:rPr>
        <w:t>та звітності – головний бухгалтер</w:t>
      </w:r>
      <w:r>
        <w:rPr>
          <w:rFonts w:ascii="Conv_Rubik-Regular" w:hAnsi="Conv_Rubik-Regular"/>
          <w:sz w:val="21"/>
          <w:szCs w:val="21"/>
          <w:shd w:val="clear" w:color="auto" w:fill="FFFFFF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C1821" w:rsidRDefault="005C1821" w:rsidP="005C1821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821" w:rsidRDefault="005C1821" w:rsidP="00B756C3">
      <w:pPr>
        <w:tabs>
          <w:tab w:val="left" w:pos="5670"/>
        </w:tabs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Трояновська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Олена Миколаївна</w:t>
      </w:r>
      <w:r w:rsidR="00B756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завідувач сектору прийняття рішень відділу грошових виплат та компенсацій;</w:t>
      </w:r>
    </w:p>
    <w:p w:rsidR="005C1821" w:rsidRDefault="005C1821" w:rsidP="005C1821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821" w:rsidRDefault="005C1821" w:rsidP="00B756C3">
      <w:pPr>
        <w:tabs>
          <w:tab w:val="left" w:pos="5670"/>
        </w:tabs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Чорнієвич</w:t>
      </w:r>
      <w:proofErr w:type="spellEnd"/>
      <w:r>
        <w:rPr>
          <w:rFonts w:ascii="Times New Roman" w:hAnsi="Times New Roman"/>
          <w:sz w:val="24"/>
          <w:szCs w:val="24"/>
        </w:rPr>
        <w:t xml:space="preserve"> Олександр Богданович</w:t>
      </w:r>
      <w:r w:rsidR="00B756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- директор департаменту архітектури,</w:t>
      </w:r>
      <w:r w:rsidR="00B75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містобудування та земельних</w:t>
      </w:r>
      <w:r w:rsidR="00B75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ресурсів.</w:t>
      </w:r>
    </w:p>
    <w:p w:rsidR="005C1821" w:rsidRDefault="005C1821" w:rsidP="005C1821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821" w:rsidRDefault="005C1821" w:rsidP="005C1821">
      <w:pPr>
        <w:tabs>
          <w:tab w:val="left" w:pos="5670"/>
        </w:tabs>
        <w:spacing w:after="0" w:line="240" w:lineRule="auto"/>
        <w:jc w:val="both"/>
        <w:rPr>
          <w:rFonts w:ascii="Conv_Rubik-Regular" w:hAnsi="Conv_Rubik-Regular"/>
          <w:sz w:val="21"/>
          <w:szCs w:val="21"/>
          <w:shd w:val="clear" w:color="auto" w:fill="FFFFFF"/>
        </w:rPr>
      </w:pPr>
    </w:p>
    <w:p w:rsidR="005C1821" w:rsidRDefault="005C1821" w:rsidP="005C1821">
      <w:pPr>
        <w:tabs>
          <w:tab w:val="left" w:pos="5670"/>
        </w:tabs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</w:p>
    <w:p w:rsidR="005C1821" w:rsidRDefault="005C1821" w:rsidP="005C1821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Керуючий справами виконавчого комітету</w:t>
      </w:r>
      <w:r>
        <w:rPr>
          <w:rFonts w:ascii="Times New Roman" w:hAnsi="Times New Roman"/>
          <w:sz w:val="24"/>
          <w:szCs w:val="24"/>
        </w:rPr>
        <w:tab/>
      </w:r>
      <w:r w:rsidR="00B756C3">
        <w:rPr>
          <w:rFonts w:ascii="Times New Roman" w:hAnsi="Times New Roman"/>
          <w:sz w:val="24"/>
          <w:szCs w:val="24"/>
        </w:rPr>
        <w:tab/>
      </w:r>
      <w:r w:rsidR="00B756C3">
        <w:rPr>
          <w:rFonts w:ascii="Times New Roman" w:hAnsi="Times New Roman"/>
          <w:sz w:val="24"/>
          <w:szCs w:val="24"/>
        </w:rPr>
        <w:tab/>
      </w:r>
      <w:r w:rsidR="00B756C3">
        <w:rPr>
          <w:rFonts w:ascii="Times New Roman" w:hAnsi="Times New Roman"/>
          <w:sz w:val="24"/>
          <w:szCs w:val="24"/>
        </w:rPr>
        <w:tab/>
      </w:r>
      <w:r w:rsidR="00B756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Ю. Сабій</w:t>
      </w:r>
    </w:p>
    <w:p w:rsidR="005C1821" w:rsidRDefault="005C1821" w:rsidP="005C18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821" w:rsidRDefault="005C1821" w:rsidP="005C18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94F" w:rsidRDefault="005C1821" w:rsidP="00B756C3">
      <w:r>
        <w:rPr>
          <w:rFonts w:ascii="Times New Roman" w:hAnsi="Times New Roman"/>
          <w:sz w:val="24"/>
          <w:szCs w:val="24"/>
        </w:rPr>
        <w:t>В.о. начальника служби</w:t>
      </w:r>
      <w:bookmarkStart w:id="0" w:name="_GoBack"/>
      <w:bookmarkEnd w:id="0"/>
      <w:r w:rsidR="00B756C3">
        <w:rPr>
          <w:rFonts w:ascii="Times New Roman" w:hAnsi="Times New Roman"/>
          <w:sz w:val="24"/>
          <w:szCs w:val="24"/>
        </w:rPr>
        <w:tab/>
      </w:r>
      <w:r w:rsidR="00B756C3">
        <w:rPr>
          <w:rFonts w:ascii="Times New Roman" w:hAnsi="Times New Roman"/>
          <w:sz w:val="24"/>
          <w:szCs w:val="24"/>
        </w:rPr>
        <w:tab/>
      </w:r>
      <w:r w:rsidR="00B756C3">
        <w:rPr>
          <w:rFonts w:ascii="Times New Roman" w:hAnsi="Times New Roman"/>
          <w:sz w:val="24"/>
          <w:szCs w:val="24"/>
        </w:rPr>
        <w:tab/>
      </w:r>
      <w:r w:rsidR="00B756C3">
        <w:rPr>
          <w:rFonts w:ascii="Times New Roman" w:hAnsi="Times New Roman"/>
          <w:sz w:val="24"/>
          <w:szCs w:val="24"/>
        </w:rPr>
        <w:tab/>
      </w:r>
      <w:r w:rsidR="00B756C3">
        <w:rPr>
          <w:rFonts w:ascii="Times New Roman" w:hAnsi="Times New Roman"/>
          <w:sz w:val="24"/>
          <w:szCs w:val="24"/>
        </w:rPr>
        <w:tab/>
      </w:r>
      <w:r w:rsidR="00B756C3">
        <w:rPr>
          <w:rFonts w:ascii="Times New Roman" w:hAnsi="Times New Roman"/>
          <w:sz w:val="24"/>
          <w:szCs w:val="24"/>
        </w:rPr>
        <w:tab/>
      </w:r>
      <w:r w:rsidR="00B756C3">
        <w:rPr>
          <w:rFonts w:ascii="Times New Roman" w:hAnsi="Times New Roman"/>
          <w:sz w:val="24"/>
          <w:szCs w:val="24"/>
        </w:rPr>
        <w:tab/>
      </w:r>
      <w:r w:rsidR="00B756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Л. Сувілова</w:t>
      </w:r>
    </w:p>
    <w:sectPr w:rsidR="00F419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2654B"/>
    <w:multiLevelType w:val="hybridMultilevel"/>
    <w:tmpl w:val="8B9693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9B"/>
    <w:rsid w:val="00321D9B"/>
    <w:rsid w:val="005C1821"/>
    <w:rsid w:val="00856D38"/>
    <w:rsid w:val="00B756C3"/>
    <w:rsid w:val="00D00D67"/>
    <w:rsid w:val="00F4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4EE2B-264F-419A-A13A-3EAB2ADD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D9B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F7C7B-CF5A-4468-82D2-238C5743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1815</Words>
  <Characters>1036</Characters>
  <Application>Microsoft Office Word</Application>
  <DocSecurity>0</DocSecurity>
  <Lines>8</Lines>
  <Paragraphs>5</Paragraphs>
  <ScaleCrop>false</ScaleCrop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Сувілова Лариса Анатоліївна</dc:creator>
  <cp:keywords/>
  <dc:description/>
  <cp:lastModifiedBy>Полюк Роман Анатолійович</cp:lastModifiedBy>
  <cp:revision>2</cp:revision>
  <dcterms:created xsi:type="dcterms:W3CDTF">2019-07-25T14:43:00Z</dcterms:created>
  <dcterms:modified xsi:type="dcterms:W3CDTF">2019-07-25T14:43:00Z</dcterms:modified>
</cp:coreProperties>
</file>