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E3" w:rsidRPr="003D59E7" w:rsidRDefault="007F1B4C" w:rsidP="007372E3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7372E3" w:rsidRPr="001C465A" w:rsidRDefault="007372E3" w:rsidP="007372E3"/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7372E3" w:rsidRPr="001C465A" w:rsidRDefault="007372E3" w:rsidP="007372E3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7372E3" w:rsidRPr="001C465A" w:rsidRDefault="007372E3" w:rsidP="007372E3"/>
                </w:txbxContent>
              </v:textbox>
            </v:shape>
          </v:group>
        </w:pict>
      </w:r>
    </w:p>
    <w:p w:rsidR="007372E3" w:rsidRPr="003D59E7" w:rsidRDefault="007372E3" w:rsidP="007372E3">
      <w:pPr>
        <w:ind w:right="-1"/>
        <w:jc w:val="both"/>
        <w:rPr>
          <w:lang w:val="uk-UA"/>
        </w:rPr>
      </w:pPr>
    </w:p>
    <w:p w:rsidR="007372E3" w:rsidRPr="003D59E7" w:rsidRDefault="007372E3" w:rsidP="007372E3">
      <w:pPr>
        <w:pStyle w:val="a5"/>
        <w:suppressLineNumbers w:val="0"/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</w:p>
    <w:p w:rsidR="007F1B4C" w:rsidRDefault="007F1B4C" w:rsidP="007372E3">
      <w:pPr>
        <w:ind w:right="5418"/>
        <w:jc w:val="both"/>
        <w:rPr>
          <w:lang w:val="uk-UA"/>
        </w:rPr>
      </w:pPr>
    </w:p>
    <w:p w:rsidR="007F1B4C" w:rsidRDefault="007F1B4C" w:rsidP="007372E3">
      <w:pPr>
        <w:ind w:right="5418"/>
        <w:jc w:val="both"/>
        <w:rPr>
          <w:lang w:val="uk-UA"/>
        </w:rPr>
      </w:pPr>
    </w:p>
    <w:p w:rsidR="007372E3" w:rsidRPr="003D59E7" w:rsidRDefault="007372E3" w:rsidP="007F1B4C">
      <w:pPr>
        <w:ind w:right="5386"/>
        <w:jc w:val="both"/>
        <w:rPr>
          <w:lang w:val="uk-UA"/>
        </w:rPr>
      </w:pPr>
      <w:r w:rsidRPr="003D59E7">
        <w:rPr>
          <w:lang w:val="uk-UA"/>
        </w:rPr>
        <w:t xml:space="preserve">Про </w:t>
      </w:r>
      <w:r w:rsidR="00360C0E" w:rsidRPr="001B52C1">
        <w:rPr>
          <w:lang w:val="uk-UA"/>
        </w:rPr>
        <w:t>місцев</w:t>
      </w:r>
      <w:r w:rsidR="00360C0E">
        <w:rPr>
          <w:lang w:val="uk-UA"/>
        </w:rPr>
        <w:t>у</w:t>
      </w:r>
      <w:r w:rsidR="00360C0E" w:rsidRPr="001B52C1">
        <w:rPr>
          <w:lang w:val="uk-UA"/>
        </w:rPr>
        <w:t xml:space="preserve"> ініціатив</w:t>
      </w:r>
      <w:r w:rsidR="00360C0E">
        <w:rPr>
          <w:lang w:val="uk-UA"/>
        </w:rPr>
        <w:t>у</w:t>
      </w:r>
      <w:r w:rsidR="00360C0E" w:rsidRPr="001B52C1">
        <w:rPr>
          <w:lang w:val="uk-UA"/>
        </w:rPr>
        <w:t xml:space="preserve"> жителів міста Хмельницького щодо встановлення обмежувача руху (воріт) на в’їзд на</w:t>
      </w:r>
      <w:r w:rsidR="007F1B4C">
        <w:rPr>
          <w:lang w:val="uk-UA"/>
        </w:rPr>
        <w:t xml:space="preserve"> прибудинкову територію по вул.</w:t>
      </w:r>
      <w:r w:rsidR="00360C0E" w:rsidRPr="001B52C1">
        <w:rPr>
          <w:lang w:val="uk-UA"/>
        </w:rPr>
        <w:t>Пілотсь</w:t>
      </w:r>
      <w:r w:rsidR="007F1B4C">
        <w:rPr>
          <w:lang w:val="uk-UA"/>
        </w:rPr>
        <w:t>кій,1, вул.Повстанській,</w:t>
      </w:r>
      <w:r w:rsidR="00D94C50">
        <w:rPr>
          <w:lang w:val="uk-UA"/>
        </w:rPr>
        <w:t>42/2</w:t>
      </w:r>
    </w:p>
    <w:p w:rsidR="007372E3" w:rsidRDefault="007372E3" w:rsidP="007372E3">
      <w:pPr>
        <w:jc w:val="both"/>
        <w:rPr>
          <w:lang w:val="uk-UA"/>
        </w:rPr>
      </w:pPr>
    </w:p>
    <w:p w:rsidR="007F1B4C" w:rsidRPr="003D59E7" w:rsidRDefault="007F1B4C" w:rsidP="007F1B4C">
      <w:pPr>
        <w:jc w:val="both"/>
        <w:rPr>
          <w:lang w:val="uk-UA"/>
        </w:rPr>
      </w:pPr>
    </w:p>
    <w:p w:rsidR="007372E3" w:rsidRPr="003D59E7" w:rsidRDefault="00427672" w:rsidP="007F1B4C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пропозицію постійної комісії з питань роботи житлово-комунального господарства, </w:t>
      </w:r>
      <w:r w:rsidRPr="006A3814">
        <w:rPr>
          <w:lang w:val="uk-UA"/>
        </w:rPr>
        <w:t>приватизації та використання майна територіальної громади міста</w:t>
      </w:r>
      <w:r>
        <w:rPr>
          <w:lang w:val="uk-UA"/>
        </w:rPr>
        <w:t>,</w:t>
      </w:r>
      <w:r w:rsidR="007372E3" w:rsidRPr="003D59E7">
        <w:rPr>
          <w:lang w:val="uk-UA"/>
        </w:rPr>
        <w:t xml:space="preserve"> </w:t>
      </w:r>
      <w:r w:rsidRPr="003D59E7">
        <w:rPr>
          <w:lang w:val="uk-UA"/>
        </w:rPr>
        <w:t xml:space="preserve">керуючись </w:t>
      </w:r>
      <w:r w:rsidR="007372E3" w:rsidRPr="003D59E7">
        <w:rPr>
          <w:lang w:val="uk-UA"/>
        </w:rPr>
        <w:t>Закон</w:t>
      </w:r>
      <w:r>
        <w:rPr>
          <w:lang w:val="uk-UA"/>
        </w:rPr>
        <w:t>ом</w:t>
      </w:r>
      <w:r w:rsidR="007372E3" w:rsidRPr="003D59E7">
        <w:rPr>
          <w:lang w:val="uk-UA"/>
        </w:rPr>
        <w:t xml:space="preserve"> України </w:t>
      </w:r>
      <w:r w:rsidR="007372E3">
        <w:rPr>
          <w:lang w:val="uk-UA"/>
        </w:rPr>
        <w:t>«</w:t>
      </w:r>
      <w:r w:rsidR="007372E3" w:rsidRPr="003D59E7">
        <w:rPr>
          <w:lang w:val="uk-UA"/>
        </w:rPr>
        <w:t>Про місцеве самоврядування в Україні</w:t>
      </w:r>
      <w:r w:rsidR="007372E3">
        <w:rPr>
          <w:lang w:val="uk-UA"/>
        </w:rPr>
        <w:t>»</w:t>
      </w:r>
      <w:r w:rsidR="007372E3" w:rsidRPr="003D59E7">
        <w:rPr>
          <w:lang w:val="uk-UA"/>
        </w:rPr>
        <w:t>,</w:t>
      </w:r>
      <w:r>
        <w:rPr>
          <w:lang w:val="uk-UA"/>
        </w:rPr>
        <w:t xml:space="preserve"> Статутом територіальної громади міста Хмельницького</w:t>
      </w:r>
      <w:r w:rsidR="007372E3" w:rsidRPr="003D59E7">
        <w:rPr>
          <w:lang w:val="uk-UA"/>
        </w:rPr>
        <w:t xml:space="preserve"> міська рада</w:t>
      </w:r>
    </w:p>
    <w:p w:rsidR="007372E3" w:rsidRPr="003D59E7" w:rsidRDefault="007372E3" w:rsidP="007372E3">
      <w:pPr>
        <w:jc w:val="both"/>
        <w:rPr>
          <w:lang w:val="uk-UA"/>
        </w:rPr>
      </w:pPr>
    </w:p>
    <w:p w:rsidR="007372E3" w:rsidRPr="003D59E7" w:rsidRDefault="007372E3" w:rsidP="007372E3">
      <w:pPr>
        <w:rPr>
          <w:lang w:val="uk-UA"/>
        </w:rPr>
      </w:pPr>
      <w:r w:rsidRPr="003D59E7">
        <w:rPr>
          <w:lang w:val="uk-UA"/>
        </w:rPr>
        <w:t>ВИРІШИЛА:</w:t>
      </w:r>
    </w:p>
    <w:p w:rsidR="007372E3" w:rsidRPr="003D59E7" w:rsidRDefault="007372E3" w:rsidP="007372E3">
      <w:pPr>
        <w:jc w:val="both"/>
        <w:rPr>
          <w:lang w:val="uk-UA"/>
        </w:rPr>
      </w:pPr>
    </w:p>
    <w:p w:rsidR="007372E3" w:rsidRPr="003D59E7" w:rsidRDefault="007372E3" w:rsidP="007F1B4C">
      <w:pPr>
        <w:pStyle w:val="a3"/>
        <w:tabs>
          <w:tab w:val="clear" w:pos="1080"/>
        </w:tabs>
        <w:ind w:firstLine="567"/>
      </w:pPr>
      <w:r w:rsidRPr="003D59E7">
        <w:t>1.</w:t>
      </w:r>
      <w:r w:rsidR="00F8626F" w:rsidRPr="00F8626F">
        <w:t xml:space="preserve"> </w:t>
      </w:r>
      <w:r w:rsidR="00F8626F">
        <w:t>М</w:t>
      </w:r>
      <w:r w:rsidR="00F8626F" w:rsidRPr="001B52C1">
        <w:t>ісцев</w:t>
      </w:r>
      <w:r w:rsidR="00F8626F">
        <w:t>у</w:t>
      </w:r>
      <w:r w:rsidR="00F8626F" w:rsidRPr="001B52C1">
        <w:t xml:space="preserve"> ініціатив</w:t>
      </w:r>
      <w:r w:rsidR="00F8626F">
        <w:t>у</w:t>
      </w:r>
      <w:r w:rsidR="00F8626F" w:rsidRPr="001B52C1">
        <w:t xml:space="preserve"> жителів міста Хмельницького щодо встановлення обмежувача руху (воріт) на в’їзд на прибудинков</w:t>
      </w:r>
      <w:r w:rsidR="007F1B4C">
        <w:t>у територію по вул.Пілотській,</w:t>
      </w:r>
      <w:r w:rsidR="00F8626F" w:rsidRPr="001B52C1">
        <w:t>1, вул.</w:t>
      </w:r>
      <w:r w:rsidR="007F1B4C">
        <w:t>Повстанській,</w:t>
      </w:r>
      <w:bookmarkStart w:id="0" w:name="_GoBack"/>
      <w:bookmarkEnd w:id="0"/>
      <w:r w:rsidR="00F8626F" w:rsidRPr="001B52C1">
        <w:t>42/2</w:t>
      </w:r>
      <w:r w:rsidR="00F8626F">
        <w:t xml:space="preserve"> взяти до відома.</w:t>
      </w:r>
    </w:p>
    <w:p w:rsidR="007372E3" w:rsidRDefault="007372E3" w:rsidP="007F1B4C">
      <w:pPr>
        <w:pStyle w:val="a3"/>
        <w:tabs>
          <w:tab w:val="clear" w:pos="1080"/>
        </w:tabs>
        <w:ind w:firstLine="567"/>
      </w:pPr>
      <w:r w:rsidRPr="003D59E7">
        <w:t>2.</w:t>
      </w:r>
      <w:r w:rsidR="0098217D">
        <w:t xml:space="preserve"> Департаменту архітектури та містобудування</w:t>
      </w:r>
      <w:r w:rsidR="00D57463">
        <w:t xml:space="preserve"> спільно з управлінням житлово-комунального господарства </w:t>
      </w:r>
      <w:r w:rsidR="00DB0310">
        <w:t xml:space="preserve">розробити </w:t>
      </w:r>
      <w:r w:rsidR="00D317BB">
        <w:t xml:space="preserve">механізм встановлення </w:t>
      </w:r>
      <w:r w:rsidR="000F773E">
        <w:t xml:space="preserve">в окремих випадках </w:t>
      </w:r>
      <w:r w:rsidR="00FD5516">
        <w:t xml:space="preserve">воріт та/чи </w:t>
      </w:r>
      <w:r w:rsidR="00D317BB">
        <w:t xml:space="preserve">огорож </w:t>
      </w:r>
      <w:r w:rsidR="00FD5516">
        <w:t xml:space="preserve">навколо прибудинкових територій </w:t>
      </w:r>
      <w:r w:rsidR="00340388">
        <w:t xml:space="preserve">багатоквартирних житлових будинків </w:t>
      </w:r>
      <w:r w:rsidR="00BA14E2">
        <w:t>міста</w:t>
      </w:r>
      <w:r w:rsidR="00222026">
        <w:t xml:space="preserve"> та подати </w:t>
      </w:r>
      <w:r w:rsidR="00FB386C">
        <w:t xml:space="preserve">на розгляд </w:t>
      </w:r>
      <w:r w:rsidR="00D72588">
        <w:t>виконавчого комітету</w:t>
      </w:r>
      <w:r w:rsidR="00BA14E2">
        <w:t>.</w:t>
      </w:r>
    </w:p>
    <w:p w:rsidR="00B04D6B" w:rsidRDefault="00B04D6B" w:rsidP="007F1B4C">
      <w:pPr>
        <w:pStyle w:val="a3"/>
        <w:tabs>
          <w:tab w:val="clear" w:pos="1080"/>
        </w:tabs>
        <w:ind w:firstLine="567"/>
      </w:pPr>
      <w:r>
        <w:t xml:space="preserve">3. </w:t>
      </w:r>
      <w:r w:rsidR="000262A8">
        <w:t xml:space="preserve">Відповідальність за виконання рішення покласти на </w:t>
      </w:r>
      <w:r w:rsidR="00B778D4">
        <w:t>департамент архітектури та містобудування</w:t>
      </w:r>
      <w:r w:rsidR="009767F6">
        <w:t>, управління житлово-комунального господарства.</w:t>
      </w:r>
    </w:p>
    <w:p w:rsidR="007372E3" w:rsidRPr="003D59E7" w:rsidRDefault="009767F6" w:rsidP="007F1B4C">
      <w:pPr>
        <w:pStyle w:val="a3"/>
        <w:tabs>
          <w:tab w:val="clear" w:pos="1080"/>
        </w:tabs>
        <w:ind w:firstLine="567"/>
      </w:pPr>
      <w:r>
        <w:t xml:space="preserve">4. Контроль за виконанням рішення покласти </w:t>
      </w:r>
      <w:r w:rsidR="003C663E">
        <w:t xml:space="preserve">на </w:t>
      </w:r>
      <w:r w:rsidR="00B760D8">
        <w:t xml:space="preserve">постійну комісії з питань роботи житлово-комунального господарства, </w:t>
      </w:r>
      <w:r w:rsidR="00B760D8" w:rsidRPr="006A3814">
        <w:t>приватизації та використання майна територіальної громади міста</w:t>
      </w:r>
      <w:r w:rsidR="00205A2B">
        <w:t>.</w:t>
      </w:r>
    </w:p>
    <w:p w:rsidR="007372E3" w:rsidRDefault="007372E3" w:rsidP="007372E3">
      <w:pPr>
        <w:pStyle w:val="a3"/>
        <w:tabs>
          <w:tab w:val="clear" w:pos="1080"/>
        </w:tabs>
        <w:ind w:firstLine="0"/>
      </w:pPr>
    </w:p>
    <w:p w:rsidR="007F1B4C" w:rsidRDefault="007F1B4C" w:rsidP="007372E3">
      <w:pPr>
        <w:pStyle w:val="a3"/>
        <w:tabs>
          <w:tab w:val="clear" w:pos="1080"/>
        </w:tabs>
        <w:ind w:firstLine="0"/>
      </w:pPr>
    </w:p>
    <w:p w:rsidR="007F1B4C" w:rsidRPr="003D59E7" w:rsidRDefault="007F1B4C" w:rsidP="007372E3">
      <w:pPr>
        <w:pStyle w:val="a3"/>
        <w:tabs>
          <w:tab w:val="clear" w:pos="1080"/>
        </w:tabs>
        <w:ind w:firstLine="0"/>
      </w:pPr>
    </w:p>
    <w:p w:rsidR="007372E3" w:rsidRDefault="007372E3" w:rsidP="007372E3">
      <w:pPr>
        <w:pStyle w:val="a3"/>
        <w:tabs>
          <w:tab w:val="clear" w:pos="1080"/>
        </w:tabs>
        <w:ind w:firstLine="0"/>
      </w:pPr>
      <w:r w:rsidRPr="003D59E7">
        <w:t>Міський голова</w:t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r w:rsidRPr="003D59E7">
        <w:tab/>
      </w:r>
      <w:proofErr w:type="spellStart"/>
      <w:r w:rsidRPr="003D59E7">
        <w:t>О.Симчишин</w:t>
      </w:r>
      <w:proofErr w:type="spellEnd"/>
    </w:p>
    <w:sectPr w:rsidR="007372E3" w:rsidSect="007F1B4C">
      <w:pgSz w:w="11905" w:h="16837"/>
      <w:pgMar w:top="993" w:right="848" w:bottom="36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2E3"/>
    <w:rsid w:val="000262A8"/>
    <w:rsid w:val="0003308A"/>
    <w:rsid w:val="000843B5"/>
    <w:rsid w:val="000F773E"/>
    <w:rsid w:val="00205A2B"/>
    <w:rsid w:val="00222026"/>
    <w:rsid w:val="002D73C3"/>
    <w:rsid w:val="00340388"/>
    <w:rsid w:val="00360C0E"/>
    <w:rsid w:val="003C4FD2"/>
    <w:rsid w:val="003C663E"/>
    <w:rsid w:val="0040298E"/>
    <w:rsid w:val="00427672"/>
    <w:rsid w:val="005C5A35"/>
    <w:rsid w:val="00647D77"/>
    <w:rsid w:val="00736372"/>
    <w:rsid w:val="007372E3"/>
    <w:rsid w:val="007608AE"/>
    <w:rsid w:val="007F1B4C"/>
    <w:rsid w:val="009767F6"/>
    <w:rsid w:val="0098217D"/>
    <w:rsid w:val="00B04D6B"/>
    <w:rsid w:val="00B760D8"/>
    <w:rsid w:val="00B778D4"/>
    <w:rsid w:val="00BA14E2"/>
    <w:rsid w:val="00C77042"/>
    <w:rsid w:val="00D05DE8"/>
    <w:rsid w:val="00D264A8"/>
    <w:rsid w:val="00D317BB"/>
    <w:rsid w:val="00D43859"/>
    <w:rsid w:val="00D57463"/>
    <w:rsid w:val="00D72588"/>
    <w:rsid w:val="00D94C50"/>
    <w:rsid w:val="00DB0310"/>
    <w:rsid w:val="00DF6DC7"/>
    <w:rsid w:val="00F41D13"/>
    <w:rsid w:val="00F8626F"/>
    <w:rsid w:val="00F94481"/>
    <w:rsid w:val="00FB386C"/>
    <w:rsid w:val="00FB579C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2E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7372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7372E3"/>
    <w:pPr>
      <w:ind w:left="240" w:hanging="240"/>
    </w:pPr>
  </w:style>
  <w:style w:type="paragraph" w:styleId="a5">
    <w:name w:val="index heading"/>
    <w:basedOn w:val="a"/>
    <w:semiHidden/>
    <w:rsid w:val="007372E3"/>
    <w:pPr>
      <w:suppressLineNumbers/>
      <w:suppressAutoHyphens/>
    </w:pPr>
    <w:rPr>
      <w:rFonts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</cp:revision>
  <dcterms:created xsi:type="dcterms:W3CDTF">2019-09-26T09:44:00Z</dcterms:created>
  <dcterms:modified xsi:type="dcterms:W3CDTF">2019-09-26T14:14:00Z</dcterms:modified>
</cp:coreProperties>
</file>