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15" w:rsidRPr="004F1591" w:rsidRDefault="00400215" w:rsidP="00400215">
      <w:pPr>
        <w:autoSpaceDE w:val="0"/>
        <w:adjustRightInd w:val="0"/>
        <w:spacing w:after="0"/>
        <w:jc w:val="center"/>
        <w:rPr>
          <w:rFonts w:ascii="Times New Roman CYR" w:hAnsi="Times New Roman CYR" w:cs="Times New Roman CYR"/>
        </w:rPr>
      </w:pPr>
      <w:r>
        <w:rPr>
          <w:rFonts w:ascii="Arial CYR" w:hAnsi="Arial CYR" w:cs="Arial CYR"/>
          <w:noProof/>
          <w:sz w:val="20"/>
          <w:szCs w:val="20"/>
          <w:lang w:eastAsia="uk-UA"/>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00215" w:rsidRPr="004F1591" w:rsidRDefault="00400215" w:rsidP="00400215">
      <w:pPr>
        <w:autoSpaceDE w:val="0"/>
        <w:adjustRightInd w:val="0"/>
        <w:spacing w:after="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400215" w:rsidRPr="004F1591" w:rsidRDefault="00400215" w:rsidP="00400215">
      <w:pPr>
        <w:autoSpaceDE w:val="0"/>
        <w:adjustRightInd w:val="0"/>
        <w:spacing w:after="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400215" w:rsidRDefault="00400215" w:rsidP="00400215">
      <w:pPr>
        <w:autoSpaceDE w:val="0"/>
        <w:adjustRightInd w:val="0"/>
        <w:spacing w:after="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400215" w:rsidRPr="004F1591" w:rsidRDefault="00400215" w:rsidP="00400215">
      <w:pPr>
        <w:autoSpaceDE w:val="0"/>
        <w:adjustRightInd w:val="0"/>
        <w:spacing w:after="0"/>
        <w:ind w:firstLine="567"/>
        <w:rPr>
          <w:rFonts w:ascii="Times New Roman CYR" w:hAnsi="Times New Roman CYR" w:cs="Times New Roman CYR"/>
          <w:b/>
          <w:bCs/>
          <w:sz w:val="40"/>
          <w:szCs w:val="40"/>
        </w:rPr>
      </w:pPr>
    </w:p>
    <w:p w:rsidR="00400215" w:rsidRPr="004F1591" w:rsidRDefault="00400215" w:rsidP="00400215">
      <w:pPr>
        <w:autoSpaceDE w:val="0"/>
        <w:adjustRightInd w:val="0"/>
        <w:spacing w:after="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rPr>
          <w:rFonts w:ascii="Times New Roman CYR" w:hAnsi="Times New Roman CYR" w:cs="Times New Roman CYR"/>
          <w:bCs/>
        </w:rPr>
        <w:t xml:space="preserve"> </w:t>
      </w:r>
      <w:r w:rsidRPr="0004094D">
        <w:rPr>
          <w:rFonts w:ascii="Times New Roman CYR" w:hAnsi="Times New Roman CYR" w:cs="Times New Roman CYR"/>
          <w:bCs/>
        </w:rPr>
        <w:t>Хмельницький</w:t>
      </w:r>
    </w:p>
    <w:p w:rsidR="00400215" w:rsidRPr="00400215" w:rsidRDefault="00400215" w:rsidP="00400215">
      <w:pPr>
        <w:tabs>
          <w:tab w:val="left" w:pos="4253"/>
        </w:tabs>
        <w:spacing w:after="0" w:line="240" w:lineRule="auto"/>
        <w:ind w:right="5386"/>
        <w:jc w:val="both"/>
        <w:rPr>
          <w:rFonts w:ascii="Times New Roman" w:hAnsi="Times New Roman"/>
          <w:sz w:val="24"/>
          <w:szCs w:val="24"/>
        </w:rPr>
      </w:pPr>
    </w:p>
    <w:p w:rsidR="009953DF" w:rsidRPr="00400215" w:rsidRDefault="009953DF" w:rsidP="00400215">
      <w:pPr>
        <w:spacing w:after="0" w:line="240" w:lineRule="auto"/>
        <w:ind w:right="5386"/>
        <w:jc w:val="both"/>
        <w:rPr>
          <w:rFonts w:ascii="Times New Roman" w:hAnsi="Times New Roman"/>
          <w:sz w:val="24"/>
          <w:szCs w:val="24"/>
        </w:rPr>
      </w:pPr>
      <w:r w:rsidRPr="00400215">
        <w:rPr>
          <w:rFonts w:ascii="Times New Roman" w:hAnsi="Times New Roman"/>
          <w:sz w:val="24"/>
          <w:szCs w:val="24"/>
        </w:rPr>
        <w:t xml:space="preserve">Про затвердження Порядку </w:t>
      </w:r>
      <w:r w:rsidRPr="00400215">
        <w:rPr>
          <w:rFonts w:ascii="Times New Roman" w:hAnsi="Times New Roman" w:cs="Times New Roman"/>
          <w:sz w:val="24"/>
          <w:szCs w:val="24"/>
        </w:rPr>
        <w:t>проведення конкурсу на заміщення посади директора закладу професійної (професійно-технічної) освіти, фінансування якого здійснюється з міського бюджету</w:t>
      </w:r>
    </w:p>
    <w:p w:rsidR="009953DF" w:rsidRPr="00400215" w:rsidRDefault="009953DF" w:rsidP="00400215">
      <w:pPr>
        <w:spacing w:after="0" w:line="240" w:lineRule="auto"/>
        <w:jc w:val="both"/>
        <w:rPr>
          <w:rFonts w:ascii="Times New Roman" w:hAnsi="Times New Roman" w:cs="Times New Roman"/>
          <w:sz w:val="24"/>
          <w:szCs w:val="24"/>
        </w:rPr>
      </w:pPr>
    </w:p>
    <w:p w:rsidR="009953DF" w:rsidRPr="00400215" w:rsidRDefault="009953DF" w:rsidP="00400215">
      <w:pPr>
        <w:spacing w:after="0" w:line="240" w:lineRule="auto"/>
        <w:jc w:val="both"/>
        <w:rPr>
          <w:rFonts w:ascii="Times New Roman" w:eastAsia="Calibri" w:hAnsi="Times New Roman" w:cs="Times New Roman"/>
          <w:sz w:val="24"/>
          <w:szCs w:val="24"/>
          <w:lang w:eastAsia="ru-RU"/>
        </w:rPr>
      </w:pPr>
    </w:p>
    <w:p w:rsidR="009953DF" w:rsidRPr="00400215" w:rsidRDefault="009953DF" w:rsidP="00400215">
      <w:pPr>
        <w:spacing w:after="0" w:line="240" w:lineRule="auto"/>
        <w:ind w:firstLine="567"/>
        <w:jc w:val="both"/>
        <w:rPr>
          <w:rFonts w:ascii="Times New Roman" w:eastAsia="Calibri" w:hAnsi="Times New Roman" w:cs="Times New Roman"/>
          <w:sz w:val="24"/>
          <w:szCs w:val="24"/>
        </w:rPr>
      </w:pPr>
      <w:r w:rsidRPr="00400215">
        <w:rPr>
          <w:rFonts w:ascii="Times New Roman" w:eastAsia="Calibri" w:hAnsi="Times New Roman" w:cs="Times New Roman"/>
          <w:sz w:val="24"/>
          <w:szCs w:val="24"/>
          <w:lang w:eastAsia="ru-RU"/>
        </w:rPr>
        <w:t xml:space="preserve">Розглянувши </w:t>
      </w:r>
      <w:r w:rsidRPr="00400215">
        <w:rPr>
          <w:rFonts w:ascii="Times New Roman" w:eastAsia="Times New Roman" w:hAnsi="Times New Roman" w:cs="Times New Roman"/>
          <w:sz w:val="24"/>
          <w:szCs w:val="24"/>
          <w:lang w:eastAsia="ru-RU"/>
        </w:rPr>
        <w:t>пропозицію виконавчого комітету Хмельницької міської ради</w:t>
      </w:r>
      <w:r w:rsidRPr="00400215">
        <w:rPr>
          <w:rFonts w:ascii="Times New Roman" w:eastAsia="Calibri" w:hAnsi="Times New Roman" w:cs="Times New Roman"/>
          <w:sz w:val="24"/>
          <w:szCs w:val="24"/>
        </w:rPr>
        <w:t xml:space="preserve">, </w:t>
      </w:r>
      <w:r w:rsidRPr="00400215">
        <w:rPr>
          <w:rFonts w:ascii="Times New Roman" w:eastAsia="Times New Roman" w:hAnsi="Times New Roman" w:cs="Times New Roman"/>
          <w:sz w:val="24"/>
          <w:szCs w:val="24"/>
          <w:lang w:eastAsia="ru-RU"/>
        </w:rPr>
        <w:t xml:space="preserve">на виконання наказу Міністерства освіти і науки України від </w:t>
      </w:r>
      <w:r w:rsidR="00400215" w:rsidRPr="00400215">
        <w:rPr>
          <w:rFonts w:ascii="Times New Roman" w:hAnsi="Times New Roman" w:cs="Times New Roman"/>
          <w:bCs/>
          <w:color w:val="000000"/>
          <w:sz w:val="24"/>
          <w:szCs w:val="24"/>
          <w:shd w:val="clear" w:color="auto" w:fill="FFFFFF"/>
        </w:rPr>
        <w:t>17.07.2019 №</w:t>
      </w:r>
      <w:r w:rsidRPr="00400215">
        <w:rPr>
          <w:rFonts w:ascii="Times New Roman" w:hAnsi="Times New Roman" w:cs="Times New Roman"/>
          <w:bCs/>
          <w:color w:val="000000"/>
          <w:sz w:val="24"/>
          <w:szCs w:val="24"/>
          <w:shd w:val="clear" w:color="auto" w:fill="FFFFFF"/>
        </w:rPr>
        <w:t>998 «Про затвердження Порядку проведення конкурсу на заміщення посади керівника державного закладу професійної (професійно-технічної) освіти»</w:t>
      </w:r>
      <w:r w:rsidRPr="00400215">
        <w:rPr>
          <w:rFonts w:ascii="Times New Roman" w:eastAsiaTheme="minorEastAsia" w:hAnsi="Times New Roman" w:cs="Times New Roman"/>
          <w:sz w:val="24"/>
          <w:szCs w:val="24"/>
          <w:lang w:eastAsia="ru-RU"/>
        </w:rPr>
        <w:t>, керуючись Законом України «Про місцеве самоврядування в Україні»</w:t>
      </w:r>
      <w:r w:rsidR="00400215" w:rsidRPr="00400215">
        <w:rPr>
          <w:rFonts w:ascii="Times New Roman" w:eastAsia="Calibri" w:hAnsi="Times New Roman" w:cs="Times New Roman"/>
          <w:sz w:val="24"/>
          <w:szCs w:val="24"/>
        </w:rPr>
        <w:t>, міська рада</w:t>
      </w:r>
    </w:p>
    <w:p w:rsidR="009953DF" w:rsidRPr="00400215" w:rsidRDefault="009953DF" w:rsidP="00400215">
      <w:pPr>
        <w:spacing w:after="0" w:line="240" w:lineRule="auto"/>
        <w:rPr>
          <w:rFonts w:ascii="Times New Roman" w:hAnsi="Times New Roman" w:cs="Times New Roman"/>
          <w:sz w:val="24"/>
          <w:szCs w:val="24"/>
        </w:rPr>
      </w:pPr>
    </w:p>
    <w:p w:rsidR="009953DF" w:rsidRPr="00400215" w:rsidRDefault="009953DF" w:rsidP="00400215">
      <w:pPr>
        <w:spacing w:after="0" w:line="240" w:lineRule="auto"/>
        <w:rPr>
          <w:rFonts w:ascii="Times New Roman" w:eastAsiaTheme="minorEastAsia" w:hAnsi="Times New Roman" w:cs="Times New Roman"/>
          <w:sz w:val="24"/>
          <w:szCs w:val="24"/>
          <w:lang w:eastAsia="ru-RU"/>
        </w:rPr>
      </w:pPr>
      <w:r w:rsidRPr="00400215">
        <w:rPr>
          <w:rFonts w:ascii="Times New Roman" w:eastAsiaTheme="minorEastAsia" w:hAnsi="Times New Roman" w:cs="Times New Roman"/>
          <w:sz w:val="24"/>
          <w:szCs w:val="24"/>
          <w:lang w:eastAsia="ru-RU"/>
        </w:rPr>
        <w:t>ВИРІШИЛА:</w:t>
      </w:r>
    </w:p>
    <w:p w:rsidR="00400215" w:rsidRPr="00400215" w:rsidRDefault="00400215" w:rsidP="00400215">
      <w:pPr>
        <w:spacing w:after="0" w:line="240" w:lineRule="auto"/>
        <w:rPr>
          <w:rFonts w:ascii="Times New Roman" w:eastAsiaTheme="minorEastAsia" w:hAnsi="Times New Roman" w:cs="Times New Roman"/>
          <w:sz w:val="24"/>
          <w:szCs w:val="24"/>
          <w:lang w:eastAsia="ru-RU"/>
        </w:rPr>
      </w:pPr>
    </w:p>
    <w:p w:rsidR="009953DF" w:rsidRPr="00400215" w:rsidRDefault="009953DF" w:rsidP="00400215">
      <w:pPr>
        <w:tabs>
          <w:tab w:val="left" w:pos="0"/>
        </w:tabs>
        <w:spacing w:after="0" w:line="240" w:lineRule="auto"/>
        <w:ind w:firstLine="567"/>
        <w:jc w:val="both"/>
        <w:rPr>
          <w:rFonts w:ascii="Times New Roman" w:hAnsi="Times New Roman" w:cs="Times New Roman"/>
          <w:sz w:val="24"/>
          <w:szCs w:val="24"/>
        </w:rPr>
      </w:pPr>
      <w:r w:rsidRPr="00400215">
        <w:rPr>
          <w:rFonts w:ascii="Times New Roman" w:eastAsia="Calibri" w:hAnsi="Times New Roman" w:cs="Times New Roman"/>
          <w:sz w:val="24"/>
          <w:szCs w:val="24"/>
        </w:rPr>
        <w:t xml:space="preserve">1. </w:t>
      </w:r>
      <w:r w:rsidRPr="00400215">
        <w:rPr>
          <w:rFonts w:ascii="Times New Roman" w:hAnsi="Times New Roman"/>
          <w:sz w:val="24"/>
          <w:szCs w:val="24"/>
        </w:rPr>
        <w:t xml:space="preserve">Затвердити Порядок </w:t>
      </w:r>
      <w:r w:rsidRPr="00400215">
        <w:rPr>
          <w:rFonts w:ascii="Times New Roman" w:hAnsi="Times New Roman" w:cs="Times New Roman"/>
          <w:sz w:val="24"/>
          <w:szCs w:val="24"/>
        </w:rPr>
        <w:t>проведення конкурсу на заміщення посади директора закладу професійної (професійно-технічної) освіти, фінансування якого здійснюється з міського бюджету згідно з додатком.</w:t>
      </w:r>
    </w:p>
    <w:p w:rsidR="009953DF" w:rsidRPr="00400215" w:rsidRDefault="009953DF" w:rsidP="00400215">
      <w:pPr>
        <w:tabs>
          <w:tab w:val="left" w:pos="0"/>
        </w:tabs>
        <w:spacing w:after="0" w:line="240" w:lineRule="auto"/>
        <w:ind w:firstLine="567"/>
        <w:jc w:val="both"/>
        <w:rPr>
          <w:rFonts w:ascii="Times New Roman" w:eastAsia="Calibri" w:hAnsi="Times New Roman" w:cs="Times New Roman"/>
          <w:sz w:val="24"/>
          <w:szCs w:val="24"/>
        </w:rPr>
      </w:pPr>
      <w:r w:rsidRPr="00400215">
        <w:rPr>
          <w:rFonts w:ascii="Times New Roman" w:eastAsia="Calibri" w:hAnsi="Times New Roman" w:cs="Times New Roman"/>
          <w:sz w:val="24"/>
          <w:szCs w:val="24"/>
        </w:rPr>
        <w:t xml:space="preserve">2. Визнати таким, </w:t>
      </w:r>
      <w:r w:rsidRPr="00400215">
        <w:rPr>
          <w:rFonts w:ascii="Times New Roman" w:hAnsi="Times New Roman" w:cs="Times New Roman"/>
          <w:sz w:val="24"/>
          <w:szCs w:val="24"/>
        </w:rPr>
        <w:t xml:space="preserve">що втратив чинність </w:t>
      </w:r>
      <w:r w:rsidRPr="00400215">
        <w:rPr>
          <w:rFonts w:ascii="Times New Roman" w:eastAsia="Calibri" w:hAnsi="Times New Roman" w:cs="Times New Roman"/>
          <w:sz w:val="24"/>
          <w:szCs w:val="24"/>
        </w:rPr>
        <w:t xml:space="preserve">пункт 3 </w:t>
      </w:r>
      <w:r w:rsidRPr="00400215">
        <w:rPr>
          <w:rFonts w:ascii="Times New Roman" w:hAnsi="Times New Roman" w:cs="Times New Roman"/>
          <w:sz w:val="24"/>
          <w:szCs w:val="24"/>
        </w:rPr>
        <w:t>рішення двадцять першої сесії Хмельницько</w:t>
      </w:r>
      <w:r w:rsidR="00400215">
        <w:rPr>
          <w:rFonts w:ascii="Times New Roman" w:hAnsi="Times New Roman" w:cs="Times New Roman"/>
          <w:sz w:val="24"/>
          <w:szCs w:val="24"/>
        </w:rPr>
        <w:t>ї міської ради від 11.04.2018 №</w:t>
      </w:r>
      <w:bookmarkStart w:id="0" w:name="_GoBack"/>
      <w:bookmarkEnd w:id="0"/>
      <w:r w:rsidRPr="00400215">
        <w:rPr>
          <w:rFonts w:ascii="Times New Roman" w:hAnsi="Times New Roman" w:cs="Times New Roman"/>
          <w:sz w:val="24"/>
          <w:szCs w:val="24"/>
        </w:rPr>
        <w:t>25 «</w:t>
      </w:r>
      <w:r w:rsidRPr="00400215">
        <w:rPr>
          <w:rFonts w:ascii="Times New Roman" w:eastAsia="Calibri" w:hAnsi="Times New Roman" w:cs="Times New Roman"/>
          <w:sz w:val="24"/>
          <w:szCs w:val="24"/>
        </w:rPr>
        <w:t>Про передачу повноважень з кадрових питань стосовно директорів закладів професійної (професійно-технічної) освіти, фінансування яких здійснюється з міського бюджету</w:t>
      </w:r>
      <w:r w:rsidRPr="00400215">
        <w:rPr>
          <w:rFonts w:ascii="Times New Roman" w:hAnsi="Times New Roman" w:cs="Times New Roman"/>
          <w:sz w:val="24"/>
          <w:szCs w:val="24"/>
        </w:rPr>
        <w:t>».</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ru-RU"/>
        </w:rPr>
      </w:pPr>
      <w:r w:rsidRPr="00400215">
        <w:rPr>
          <w:rFonts w:ascii="Times New Roman" w:eastAsia="Times New Roman" w:hAnsi="Times New Roman" w:cs="Times New Roman"/>
          <w:color w:val="000000"/>
          <w:sz w:val="24"/>
          <w:szCs w:val="24"/>
          <w:lang w:eastAsia="ru-RU"/>
        </w:rPr>
        <w:t xml:space="preserve">3. </w:t>
      </w:r>
      <w:r w:rsidRPr="00400215">
        <w:rPr>
          <w:rFonts w:ascii="Times New Roman" w:eastAsia="Times New Roman" w:hAnsi="Times New Roman" w:cs="Times New Roman"/>
          <w:sz w:val="24"/>
          <w:szCs w:val="24"/>
          <w:lang w:eastAsia="ru-RU"/>
        </w:rPr>
        <w:t>Відповідальність за виконання рішення покласти на заступника міського голови</w:t>
      </w:r>
      <w:r w:rsidR="00400215" w:rsidRPr="00400215">
        <w:rPr>
          <w:rFonts w:ascii="Times New Roman" w:eastAsia="Times New Roman" w:hAnsi="Times New Roman" w:cs="Times New Roman"/>
          <w:sz w:val="24"/>
          <w:szCs w:val="24"/>
          <w:lang w:eastAsia="ru-RU"/>
        </w:rPr>
        <w:t xml:space="preserve"> </w:t>
      </w:r>
      <w:proofErr w:type="spellStart"/>
      <w:r w:rsidR="00400215" w:rsidRPr="00400215">
        <w:rPr>
          <w:rFonts w:ascii="Times New Roman" w:eastAsia="Times New Roman" w:hAnsi="Times New Roman" w:cs="Times New Roman"/>
          <w:sz w:val="24"/>
          <w:szCs w:val="24"/>
          <w:lang w:eastAsia="ru-RU"/>
        </w:rPr>
        <w:t>Г.</w:t>
      </w:r>
      <w:r w:rsidRPr="00400215">
        <w:rPr>
          <w:rFonts w:ascii="Times New Roman" w:eastAsia="Times New Roman" w:hAnsi="Times New Roman" w:cs="Times New Roman"/>
          <w:sz w:val="24"/>
          <w:szCs w:val="24"/>
          <w:lang w:eastAsia="ru-RU"/>
        </w:rPr>
        <w:t>Мельник</w:t>
      </w:r>
      <w:proofErr w:type="spellEnd"/>
      <w:r w:rsidRPr="00400215">
        <w:rPr>
          <w:rFonts w:ascii="Times New Roman" w:eastAsia="Times New Roman" w:hAnsi="Times New Roman" w:cs="Times New Roman"/>
          <w:sz w:val="24"/>
          <w:szCs w:val="24"/>
          <w:lang w:eastAsia="ru-RU"/>
        </w:rPr>
        <w:t xml:space="preserve"> та Департамент освіти та науки Хмельницької міської ради.</w:t>
      </w:r>
    </w:p>
    <w:p w:rsidR="009953DF" w:rsidRPr="00400215" w:rsidRDefault="009953DF" w:rsidP="00400215">
      <w:pPr>
        <w:spacing w:after="0" w:line="240" w:lineRule="auto"/>
        <w:ind w:firstLine="567"/>
        <w:jc w:val="both"/>
        <w:rPr>
          <w:rFonts w:ascii="Times New Roman" w:eastAsia="Times New Roman" w:hAnsi="Times New Roman" w:cs="Times New Roman"/>
          <w:color w:val="000000"/>
          <w:sz w:val="24"/>
          <w:szCs w:val="24"/>
          <w:lang w:eastAsia="ru-RU"/>
        </w:rPr>
      </w:pPr>
      <w:r w:rsidRPr="00400215">
        <w:rPr>
          <w:rFonts w:ascii="Times New Roman" w:eastAsia="Times New Roman" w:hAnsi="Times New Roman" w:cs="Times New Roman"/>
          <w:sz w:val="24"/>
          <w:szCs w:val="24"/>
          <w:lang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9953DF" w:rsidRPr="00400215" w:rsidRDefault="009953DF" w:rsidP="00400215">
      <w:pPr>
        <w:spacing w:after="0" w:line="240" w:lineRule="auto"/>
        <w:jc w:val="both"/>
        <w:rPr>
          <w:rFonts w:ascii="Times New Roman" w:eastAsia="Calibri" w:hAnsi="Times New Roman" w:cs="Times New Roman"/>
          <w:sz w:val="24"/>
          <w:szCs w:val="24"/>
          <w:lang w:eastAsia="ru-RU"/>
        </w:rPr>
      </w:pPr>
    </w:p>
    <w:p w:rsidR="009953DF" w:rsidRPr="00400215" w:rsidRDefault="009953DF" w:rsidP="00400215">
      <w:pPr>
        <w:spacing w:after="0" w:line="240" w:lineRule="auto"/>
        <w:jc w:val="both"/>
        <w:rPr>
          <w:rFonts w:ascii="Times New Roman" w:eastAsia="Calibri" w:hAnsi="Times New Roman" w:cs="Times New Roman"/>
          <w:sz w:val="24"/>
          <w:szCs w:val="24"/>
          <w:lang w:eastAsia="ru-RU"/>
        </w:rPr>
      </w:pPr>
    </w:p>
    <w:p w:rsidR="009953DF" w:rsidRPr="00400215" w:rsidRDefault="009953DF" w:rsidP="00400215">
      <w:pPr>
        <w:spacing w:after="0" w:line="240" w:lineRule="auto"/>
        <w:jc w:val="both"/>
        <w:rPr>
          <w:rFonts w:ascii="Times New Roman" w:eastAsia="Calibri" w:hAnsi="Times New Roman" w:cs="Times New Roman"/>
          <w:sz w:val="24"/>
          <w:szCs w:val="24"/>
          <w:lang w:eastAsia="ru-RU"/>
        </w:rPr>
      </w:pPr>
    </w:p>
    <w:p w:rsidR="00400215" w:rsidRDefault="00400215" w:rsidP="00400215">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Міський голова</w:t>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sidRPr="00400215">
        <w:rPr>
          <w:rFonts w:ascii="Times New Roman" w:eastAsia="Calibri" w:hAnsi="Times New Roman" w:cs="Times New Roman"/>
          <w:sz w:val="24"/>
          <w:szCs w:val="24"/>
          <w:lang w:val="ru-RU" w:eastAsia="ru-RU"/>
        </w:rPr>
        <w:tab/>
      </w:r>
      <w:r>
        <w:rPr>
          <w:rFonts w:ascii="Times New Roman" w:eastAsia="Calibri" w:hAnsi="Times New Roman" w:cs="Times New Roman"/>
          <w:sz w:val="24"/>
          <w:szCs w:val="24"/>
          <w:lang w:eastAsia="ru-RU"/>
        </w:rPr>
        <w:t>О.</w:t>
      </w:r>
      <w:r w:rsidR="009953DF" w:rsidRPr="00400215">
        <w:rPr>
          <w:rFonts w:ascii="Times New Roman" w:eastAsia="Calibri" w:hAnsi="Times New Roman" w:cs="Times New Roman"/>
          <w:sz w:val="24"/>
          <w:szCs w:val="24"/>
          <w:lang w:eastAsia="ru-RU"/>
        </w:rPr>
        <w:t>СИМЧИШИН</w:t>
      </w:r>
    </w:p>
    <w:p w:rsidR="00400215" w:rsidRDefault="00400215" w:rsidP="00400215">
      <w:pPr>
        <w:spacing w:after="0" w:line="240" w:lineRule="auto"/>
        <w:jc w:val="both"/>
        <w:rPr>
          <w:rFonts w:ascii="Times New Roman" w:eastAsia="Calibri" w:hAnsi="Times New Roman" w:cs="Times New Roman"/>
          <w:sz w:val="24"/>
          <w:szCs w:val="24"/>
          <w:lang w:val="en-US" w:eastAsia="ru-RU"/>
        </w:rPr>
      </w:pPr>
    </w:p>
    <w:p w:rsidR="00400215" w:rsidRPr="00400215" w:rsidRDefault="00400215" w:rsidP="00400215">
      <w:pPr>
        <w:spacing w:after="0" w:line="240" w:lineRule="auto"/>
        <w:jc w:val="both"/>
        <w:rPr>
          <w:rFonts w:ascii="Times New Roman" w:eastAsia="Calibri" w:hAnsi="Times New Roman" w:cs="Times New Roman"/>
          <w:sz w:val="24"/>
          <w:szCs w:val="24"/>
          <w:lang w:val="en-US" w:eastAsia="ru-RU"/>
        </w:rPr>
        <w:sectPr w:rsidR="00400215" w:rsidRPr="00400215" w:rsidSect="00400215">
          <w:pgSz w:w="11906" w:h="16838"/>
          <w:pgMar w:top="851" w:right="849" w:bottom="1134" w:left="1418" w:header="709" w:footer="709" w:gutter="0"/>
          <w:cols w:space="708"/>
          <w:docGrid w:linePitch="360"/>
        </w:sectPr>
      </w:pPr>
    </w:p>
    <w:p w:rsidR="00400215" w:rsidRPr="00400215" w:rsidRDefault="00400215" w:rsidP="00400215">
      <w:pPr>
        <w:spacing w:after="0" w:line="240" w:lineRule="auto"/>
        <w:jc w:val="right"/>
        <w:rPr>
          <w:rFonts w:ascii="Times New Roman" w:eastAsia="Calibri" w:hAnsi="Times New Roman" w:cs="Times New Roman"/>
          <w:i/>
          <w:color w:val="000000"/>
          <w:sz w:val="24"/>
          <w:szCs w:val="24"/>
        </w:rPr>
      </w:pPr>
      <w:r w:rsidRPr="00400215">
        <w:rPr>
          <w:rFonts w:ascii="Times New Roman" w:eastAsia="Calibri" w:hAnsi="Times New Roman" w:cs="Times New Roman"/>
          <w:i/>
          <w:color w:val="000000"/>
          <w:sz w:val="24"/>
          <w:szCs w:val="24"/>
        </w:rPr>
        <w:lastRenderedPageBreak/>
        <w:t>Додаток</w:t>
      </w:r>
    </w:p>
    <w:p w:rsidR="009953DF" w:rsidRPr="00400215" w:rsidRDefault="009953DF" w:rsidP="00400215">
      <w:pPr>
        <w:spacing w:after="0" w:line="240" w:lineRule="auto"/>
        <w:jc w:val="right"/>
        <w:rPr>
          <w:rFonts w:ascii="Times New Roman" w:eastAsia="Calibri" w:hAnsi="Times New Roman" w:cs="Times New Roman"/>
          <w:i/>
          <w:color w:val="000000"/>
          <w:sz w:val="24"/>
          <w:szCs w:val="24"/>
        </w:rPr>
      </w:pPr>
      <w:r w:rsidRPr="00400215">
        <w:rPr>
          <w:rFonts w:ascii="Times New Roman" w:eastAsia="Calibri" w:hAnsi="Times New Roman" w:cs="Times New Roman"/>
          <w:i/>
          <w:color w:val="000000"/>
          <w:sz w:val="24"/>
          <w:szCs w:val="24"/>
        </w:rPr>
        <w:t>до рішення сесії міської ради</w:t>
      </w:r>
    </w:p>
    <w:p w:rsidR="009953DF" w:rsidRPr="00400215" w:rsidRDefault="009953DF" w:rsidP="00400215">
      <w:pPr>
        <w:spacing w:after="0" w:line="240" w:lineRule="auto"/>
        <w:jc w:val="right"/>
        <w:rPr>
          <w:rFonts w:ascii="Times New Roman" w:hAnsi="Times New Roman" w:cs="Times New Roman"/>
          <w:i/>
          <w:color w:val="000000"/>
          <w:sz w:val="24"/>
          <w:szCs w:val="24"/>
        </w:rPr>
      </w:pPr>
      <w:r w:rsidRPr="00400215">
        <w:rPr>
          <w:rFonts w:ascii="Times New Roman" w:hAnsi="Times New Roman" w:cs="Times New Roman"/>
          <w:i/>
          <w:color w:val="000000"/>
          <w:sz w:val="24"/>
          <w:szCs w:val="24"/>
        </w:rPr>
        <w:t>від «___»_____________2020 року  №____</w:t>
      </w:r>
    </w:p>
    <w:p w:rsidR="009953DF" w:rsidRPr="00400215" w:rsidRDefault="009953DF" w:rsidP="00400215">
      <w:pPr>
        <w:spacing w:after="0" w:line="240" w:lineRule="auto"/>
        <w:ind w:firstLine="567"/>
        <w:jc w:val="center"/>
        <w:rPr>
          <w:rFonts w:ascii="Times New Roman" w:hAnsi="Times New Roman" w:cs="Times New Roman"/>
          <w:b/>
          <w:sz w:val="24"/>
          <w:szCs w:val="24"/>
        </w:rPr>
      </w:pPr>
    </w:p>
    <w:p w:rsidR="00400215" w:rsidRPr="00400215" w:rsidRDefault="009953DF" w:rsidP="00400215">
      <w:pPr>
        <w:spacing w:after="0" w:line="240" w:lineRule="auto"/>
        <w:ind w:firstLine="567"/>
        <w:jc w:val="center"/>
        <w:rPr>
          <w:rFonts w:ascii="Times New Roman" w:hAnsi="Times New Roman" w:cs="Times New Roman"/>
          <w:b/>
          <w:sz w:val="24"/>
          <w:szCs w:val="24"/>
        </w:rPr>
      </w:pPr>
      <w:r w:rsidRPr="00400215">
        <w:rPr>
          <w:rFonts w:ascii="Times New Roman" w:hAnsi="Times New Roman" w:cs="Times New Roman"/>
          <w:b/>
          <w:sz w:val="24"/>
          <w:szCs w:val="24"/>
        </w:rPr>
        <w:t>ПОРЯДОК</w:t>
      </w:r>
    </w:p>
    <w:p w:rsidR="009953DF" w:rsidRPr="00400215" w:rsidRDefault="009953DF" w:rsidP="00400215">
      <w:pPr>
        <w:spacing w:after="0" w:line="240" w:lineRule="auto"/>
        <w:ind w:firstLine="567"/>
        <w:jc w:val="center"/>
        <w:rPr>
          <w:rFonts w:ascii="Times New Roman" w:hAnsi="Times New Roman" w:cs="Times New Roman"/>
          <w:b/>
          <w:sz w:val="24"/>
          <w:szCs w:val="24"/>
        </w:rPr>
      </w:pPr>
      <w:r w:rsidRPr="00400215">
        <w:rPr>
          <w:rFonts w:ascii="Times New Roman" w:hAnsi="Times New Roman" w:cs="Times New Roman"/>
          <w:b/>
          <w:sz w:val="24"/>
          <w:szCs w:val="24"/>
        </w:rPr>
        <w:t>проведення конкурсу на заміщення посади директора закладу</w:t>
      </w:r>
    </w:p>
    <w:p w:rsidR="009953DF" w:rsidRPr="00400215" w:rsidRDefault="009953DF" w:rsidP="00400215">
      <w:pPr>
        <w:spacing w:after="0" w:line="240" w:lineRule="auto"/>
        <w:ind w:firstLine="567"/>
        <w:jc w:val="center"/>
        <w:rPr>
          <w:rFonts w:ascii="Times New Roman" w:eastAsia="Calibri" w:hAnsi="Times New Roman" w:cs="Times New Roman"/>
          <w:b/>
          <w:sz w:val="24"/>
          <w:szCs w:val="24"/>
        </w:rPr>
      </w:pPr>
      <w:r w:rsidRPr="00400215">
        <w:rPr>
          <w:rFonts w:ascii="Times New Roman" w:hAnsi="Times New Roman" w:cs="Times New Roman"/>
          <w:b/>
          <w:sz w:val="24"/>
          <w:szCs w:val="24"/>
        </w:rPr>
        <w:t xml:space="preserve">професійної (професійно-технічної) освіти, </w:t>
      </w:r>
      <w:r w:rsidRPr="00400215">
        <w:rPr>
          <w:rFonts w:ascii="Times New Roman" w:eastAsia="Calibri" w:hAnsi="Times New Roman" w:cs="Times New Roman"/>
          <w:b/>
          <w:sz w:val="24"/>
          <w:szCs w:val="24"/>
        </w:rPr>
        <w:t xml:space="preserve">фінансування якого </w:t>
      </w:r>
    </w:p>
    <w:p w:rsidR="009953DF" w:rsidRPr="00400215" w:rsidRDefault="009953DF" w:rsidP="00400215">
      <w:pPr>
        <w:spacing w:after="0" w:line="240" w:lineRule="auto"/>
        <w:ind w:firstLine="567"/>
        <w:jc w:val="center"/>
        <w:rPr>
          <w:rFonts w:ascii="Times New Roman" w:hAnsi="Times New Roman" w:cs="Times New Roman"/>
          <w:b/>
          <w:color w:val="000000"/>
          <w:sz w:val="24"/>
          <w:szCs w:val="24"/>
          <w:bdr w:val="none" w:sz="0" w:space="0" w:color="auto" w:frame="1"/>
        </w:rPr>
      </w:pPr>
      <w:r w:rsidRPr="00400215">
        <w:rPr>
          <w:rFonts w:ascii="Times New Roman" w:eastAsia="Calibri" w:hAnsi="Times New Roman" w:cs="Times New Roman"/>
          <w:b/>
          <w:sz w:val="24"/>
          <w:szCs w:val="24"/>
        </w:rPr>
        <w:t>здійснюється з міського бюджету</w:t>
      </w:r>
    </w:p>
    <w:p w:rsidR="009953DF" w:rsidRPr="00400215" w:rsidRDefault="009953DF" w:rsidP="00400215">
      <w:pPr>
        <w:shd w:val="clear" w:color="auto" w:fill="FFFFFF"/>
        <w:spacing w:after="0" w:line="240" w:lineRule="auto"/>
        <w:jc w:val="both"/>
        <w:rPr>
          <w:rFonts w:ascii="Times New Roman" w:hAnsi="Times New Roman" w:cs="Times New Roman"/>
          <w:b/>
          <w:sz w:val="24"/>
          <w:szCs w:val="24"/>
          <w:lang w:val="en-US"/>
        </w:rPr>
      </w:pP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 xml:space="preserve">1. Це Порядок визначає процедуру проведення конкурсу на посаду директора закладу професійної (професійно-технічної) освіти (далі – заклад), </w:t>
      </w:r>
      <w:r w:rsidRPr="00400215">
        <w:rPr>
          <w:rFonts w:ascii="Times New Roman" w:eastAsia="Calibri" w:hAnsi="Times New Roman" w:cs="Times New Roman"/>
          <w:sz w:val="24"/>
          <w:szCs w:val="24"/>
        </w:rPr>
        <w:t xml:space="preserve">фінансування якого здійснюється з міського бюджету </w:t>
      </w:r>
      <w:r w:rsidRPr="00400215">
        <w:rPr>
          <w:rFonts w:ascii="Times New Roman" w:hAnsi="Times New Roman" w:cs="Times New Roman"/>
          <w:sz w:val="24"/>
          <w:szCs w:val="24"/>
        </w:rPr>
        <w:t>(далі – заклад).</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2. Конкурс складається з таких етапів:</w:t>
      </w:r>
      <w:bookmarkStart w:id="1" w:name="n17"/>
      <w:bookmarkEnd w:id="1"/>
    </w:p>
    <w:p w:rsidR="009953DF" w:rsidRPr="00400215" w:rsidRDefault="009953DF" w:rsidP="00400215">
      <w:pPr>
        <w:numPr>
          <w:ilvl w:val="0"/>
          <w:numId w:val="1"/>
        </w:numPr>
        <w:spacing w:after="0" w:line="240" w:lineRule="auto"/>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прийняття рішення про проведення конкурсу та затвердження складу конкурсної комісії;</w:t>
      </w:r>
      <w:bookmarkStart w:id="2" w:name="n18"/>
      <w:bookmarkEnd w:id="2"/>
    </w:p>
    <w:p w:rsidR="009953DF" w:rsidRPr="00400215" w:rsidRDefault="009953DF" w:rsidP="00400215">
      <w:pPr>
        <w:numPr>
          <w:ilvl w:val="0"/>
          <w:numId w:val="1"/>
        </w:numPr>
        <w:spacing w:after="0" w:line="240" w:lineRule="auto"/>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оприлюднення оголошення про проведення конкурсу;</w:t>
      </w:r>
    </w:p>
    <w:p w:rsidR="009953DF" w:rsidRPr="00400215" w:rsidRDefault="009953DF" w:rsidP="00400215">
      <w:pPr>
        <w:numPr>
          <w:ilvl w:val="0"/>
          <w:numId w:val="1"/>
        </w:numPr>
        <w:spacing w:after="0" w:line="240" w:lineRule="auto"/>
        <w:jc w:val="both"/>
        <w:rPr>
          <w:rFonts w:ascii="Times New Roman" w:eastAsia="Times New Roman" w:hAnsi="Times New Roman" w:cs="Times New Roman"/>
          <w:sz w:val="24"/>
          <w:szCs w:val="24"/>
          <w:lang w:eastAsia="uk-UA"/>
        </w:rPr>
      </w:pPr>
      <w:bookmarkStart w:id="3" w:name="n19"/>
      <w:bookmarkEnd w:id="3"/>
      <w:r w:rsidRPr="00400215">
        <w:rPr>
          <w:rFonts w:ascii="Times New Roman" w:eastAsia="Times New Roman" w:hAnsi="Times New Roman" w:cs="Times New Roman"/>
          <w:sz w:val="24"/>
          <w:szCs w:val="24"/>
          <w:lang w:eastAsia="uk-UA"/>
        </w:rPr>
        <w:t>прийняття документів від осіб, які виявили бажання взяти участь у конкурсі;</w:t>
      </w:r>
    </w:p>
    <w:p w:rsidR="009953DF" w:rsidRPr="00400215" w:rsidRDefault="009953DF" w:rsidP="00400215">
      <w:pPr>
        <w:numPr>
          <w:ilvl w:val="0"/>
          <w:numId w:val="1"/>
        </w:numPr>
        <w:spacing w:after="0" w:line="240" w:lineRule="auto"/>
        <w:jc w:val="both"/>
        <w:rPr>
          <w:rFonts w:ascii="Times New Roman" w:eastAsia="Times New Roman" w:hAnsi="Times New Roman" w:cs="Times New Roman"/>
          <w:sz w:val="24"/>
          <w:szCs w:val="24"/>
          <w:lang w:eastAsia="uk-UA"/>
        </w:rPr>
      </w:pPr>
      <w:bookmarkStart w:id="4" w:name="n20"/>
      <w:bookmarkEnd w:id="4"/>
      <w:r w:rsidRPr="00400215">
        <w:rPr>
          <w:rFonts w:ascii="Times New Roman" w:eastAsia="Times New Roman" w:hAnsi="Times New Roman" w:cs="Times New Roman"/>
          <w:sz w:val="24"/>
          <w:szCs w:val="24"/>
          <w:lang w:eastAsia="uk-UA"/>
        </w:rPr>
        <w:t>перевірка поданих документів на відповідність установленим законодавством вимогам та допущення кандидатів до участі у конкурсі;</w:t>
      </w:r>
    </w:p>
    <w:p w:rsidR="009953DF" w:rsidRPr="00400215" w:rsidRDefault="009953DF" w:rsidP="00400215">
      <w:pPr>
        <w:numPr>
          <w:ilvl w:val="0"/>
          <w:numId w:val="1"/>
        </w:numPr>
        <w:spacing w:after="0" w:line="240" w:lineRule="auto"/>
        <w:jc w:val="both"/>
        <w:rPr>
          <w:rFonts w:ascii="Times New Roman" w:eastAsia="Times New Roman" w:hAnsi="Times New Roman" w:cs="Times New Roman"/>
          <w:sz w:val="24"/>
          <w:szCs w:val="24"/>
          <w:lang w:eastAsia="uk-UA"/>
        </w:rPr>
      </w:pPr>
      <w:bookmarkStart w:id="5" w:name="n21"/>
      <w:bookmarkEnd w:id="5"/>
      <w:r w:rsidRPr="00400215">
        <w:rPr>
          <w:rFonts w:ascii="Times New Roman" w:eastAsia="Times New Roman" w:hAnsi="Times New Roman" w:cs="Times New Roman"/>
          <w:sz w:val="24"/>
          <w:szCs w:val="24"/>
          <w:lang w:eastAsia="uk-UA"/>
        </w:rPr>
        <w:t>проведення загальних зборів трудового колективу закладу професійної (професійно-технічної) освіти;</w:t>
      </w:r>
    </w:p>
    <w:p w:rsidR="009953DF" w:rsidRPr="00400215" w:rsidRDefault="009953DF" w:rsidP="00400215">
      <w:pPr>
        <w:numPr>
          <w:ilvl w:val="0"/>
          <w:numId w:val="1"/>
        </w:numPr>
        <w:spacing w:after="0" w:line="240" w:lineRule="auto"/>
        <w:jc w:val="both"/>
        <w:rPr>
          <w:rFonts w:ascii="Times New Roman" w:eastAsia="Times New Roman" w:hAnsi="Times New Roman" w:cs="Times New Roman"/>
          <w:sz w:val="24"/>
          <w:szCs w:val="24"/>
          <w:lang w:eastAsia="uk-UA"/>
        </w:rPr>
      </w:pPr>
      <w:bookmarkStart w:id="6" w:name="n22"/>
      <w:bookmarkEnd w:id="6"/>
      <w:r w:rsidRPr="00400215">
        <w:rPr>
          <w:rFonts w:ascii="Times New Roman" w:eastAsia="Times New Roman" w:hAnsi="Times New Roman" w:cs="Times New Roman"/>
          <w:sz w:val="24"/>
          <w:szCs w:val="24"/>
          <w:lang w:eastAsia="uk-UA"/>
        </w:rPr>
        <w:t>співбесіда з кандидатами на посаду керівника та визначення переможця конкурсу на засіданні конкурсної комісії;</w:t>
      </w:r>
    </w:p>
    <w:p w:rsidR="009953DF" w:rsidRPr="00400215" w:rsidRDefault="009953DF" w:rsidP="00400215">
      <w:pPr>
        <w:numPr>
          <w:ilvl w:val="0"/>
          <w:numId w:val="1"/>
        </w:numPr>
        <w:spacing w:after="0" w:line="240" w:lineRule="auto"/>
        <w:jc w:val="both"/>
        <w:rPr>
          <w:rFonts w:ascii="Times New Roman" w:eastAsia="Times New Roman" w:hAnsi="Times New Roman" w:cs="Times New Roman"/>
          <w:sz w:val="24"/>
          <w:szCs w:val="24"/>
          <w:lang w:eastAsia="uk-UA"/>
        </w:rPr>
      </w:pPr>
      <w:bookmarkStart w:id="7" w:name="n23"/>
      <w:bookmarkEnd w:id="7"/>
      <w:r w:rsidRPr="00400215">
        <w:rPr>
          <w:rFonts w:ascii="Times New Roman" w:eastAsia="Times New Roman" w:hAnsi="Times New Roman" w:cs="Times New Roman"/>
          <w:sz w:val="24"/>
          <w:szCs w:val="24"/>
          <w:lang w:eastAsia="uk-UA"/>
        </w:rPr>
        <w:t>оприлюднення результатів конкурсу.</w:t>
      </w:r>
      <w:bookmarkStart w:id="8" w:name="n24"/>
      <w:bookmarkEnd w:id="8"/>
    </w:p>
    <w:p w:rsidR="009953DF" w:rsidRPr="00400215" w:rsidRDefault="009953DF" w:rsidP="00400215">
      <w:pPr>
        <w:spacing w:after="0" w:line="240" w:lineRule="auto"/>
        <w:ind w:left="284"/>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     3. Рішення про проведення конкурсу приймає директор Департаменту освіти та науки Хмельницької міської ради (далі – Департамент) (або </w:t>
      </w:r>
      <w:r w:rsidRPr="00400215">
        <w:rPr>
          <w:rFonts w:ascii="Times New Roman" w:eastAsia="Times New Roman" w:hAnsi="Times New Roman" w:cs="Times New Roman"/>
          <w:sz w:val="24"/>
          <w:szCs w:val="24"/>
          <w:lang w:eastAsia="ru-RU"/>
        </w:rPr>
        <w:t>особа, яка виконує обов’язки директора Департаменту)</w:t>
      </w:r>
      <w:r w:rsidRPr="00400215">
        <w:rPr>
          <w:rFonts w:ascii="Times New Roman" w:eastAsia="Times New Roman" w:hAnsi="Times New Roman" w:cs="Times New Roman"/>
          <w:sz w:val="24"/>
          <w:szCs w:val="24"/>
          <w:lang w:eastAsia="uk-UA"/>
        </w:rPr>
        <w:t>:</w:t>
      </w:r>
      <w:bookmarkStart w:id="9" w:name="n25"/>
      <w:bookmarkEnd w:id="9"/>
    </w:p>
    <w:p w:rsidR="009953DF" w:rsidRPr="00400215" w:rsidRDefault="009953DF" w:rsidP="00400215">
      <w:pPr>
        <w:spacing w:after="0" w:line="240" w:lineRule="auto"/>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         - одночасно з прийняттям рішення про утворення нового закладу;</w:t>
      </w:r>
      <w:bookmarkStart w:id="10" w:name="n26"/>
      <w:bookmarkEnd w:id="10"/>
    </w:p>
    <w:p w:rsidR="009953DF" w:rsidRPr="00400215" w:rsidRDefault="009953DF" w:rsidP="00400215">
      <w:pPr>
        <w:spacing w:after="0" w:line="240" w:lineRule="auto"/>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         - в день утворення вакантної посади директора закладу;</w:t>
      </w:r>
      <w:bookmarkStart w:id="11" w:name="n27"/>
      <w:bookmarkEnd w:id="11"/>
    </w:p>
    <w:p w:rsidR="009953DF" w:rsidRPr="00400215" w:rsidRDefault="009953DF" w:rsidP="00400215">
      <w:pPr>
        <w:spacing w:after="0" w:line="240" w:lineRule="auto"/>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         - упродовж десяти робочих днів з дня визнання попереднього конкурсу таким, що не відбувся.</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4. Директором закладу може бути особа, яка є громадянином України, вільно володіє державною мовою, має вищу освіту другого рівня за ступенем магістра (спеціаліста), моральні якості і фізичний стан яких дає змогу виконувати обов’язки керівника закладу, та стаж роботи на керівних посадах системи професійної (професійно-технічної) освіти або у галузі економіки, для якої здійснюється підготовка робітничих кадрів у цьому закладі освіти, не менше трьох років.</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5. Призначення директора закладу здійснюється Департаментом за результатами конкурсу на посаду директора закладу (далі – конкурс), що проводиться відповідно до цього Порядку шляхом укладення строкового трудового договору (контракту).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6. Конкурс оголошується на підставі наказу директора Департаменту (або </w:t>
      </w:r>
      <w:r w:rsidRPr="00400215">
        <w:rPr>
          <w:rFonts w:ascii="Times New Roman" w:eastAsia="Times New Roman" w:hAnsi="Times New Roman" w:cs="Times New Roman"/>
          <w:sz w:val="24"/>
          <w:szCs w:val="24"/>
          <w:lang w:eastAsia="ru-RU"/>
        </w:rPr>
        <w:t>особи, яка виконує обов’язки директора) про проведення конкурсу та затвердження складу конкурсної комісії.</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7. Оголошення про проведення конкурсу оприлюднюється на веб-сайтах Хмельницької міської ради, Департаменту та веб-сайті закладу (у разі його наявності) наступного робочого дня з дня прийняття рішення про проведення конкурсу та має містити:</w:t>
      </w:r>
    </w:p>
    <w:p w:rsidR="009953DF" w:rsidRPr="00400215" w:rsidRDefault="009953DF" w:rsidP="00400215">
      <w:pPr>
        <w:numPr>
          <w:ilvl w:val="0"/>
          <w:numId w:val="2"/>
        </w:numPr>
        <w:spacing w:after="0" w:line="240" w:lineRule="auto"/>
        <w:jc w:val="both"/>
        <w:rPr>
          <w:rFonts w:ascii="Times New Roman" w:eastAsia="Times New Roman" w:hAnsi="Times New Roman" w:cs="Times New Roman"/>
          <w:sz w:val="24"/>
          <w:szCs w:val="24"/>
          <w:lang w:eastAsia="uk-UA"/>
        </w:rPr>
      </w:pPr>
      <w:bookmarkStart w:id="12" w:name="n29"/>
      <w:bookmarkEnd w:id="12"/>
      <w:r w:rsidRPr="00400215">
        <w:rPr>
          <w:rFonts w:ascii="Times New Roman" w:eastAsia="Times New Roman" w:hAnsi="Times New Roman" w:cs="Times New Roman"/>
          <w:sz w:val="24"/>
          <w:szCs w:val="24"/>
          <w:lang w:eastAsia="uk-UA"/>
        </w:rPr>
        <w:t>повне найменування і місцезнаходження закладу;</w:t>
      </w:r>
    </w:p>
    <w:p w:rsidR="009953DF" w:rsidRPr="00400215" w:rsidRDefault="009953DF" w:rsidP="00400215">
      <w:pPr>
        <w:numPr>
          <w:ilvl w:val="0"/>
          <w:numId w:val="2"/>
        </w:numPr>
        <w:spacing w:after="0" w:line="240" w:lineRule="auto"/>
        <w:jc w:val="both"/>
        <w:rPr>
          <w:rFonts w:ascii="Times New Roman" w:eastAsia="Times New Roman" w:hAnsi="Times New Roman" w:cs="Times New Roman"/>
          <w:sz w:val="24"/>
          <w:szCs w:val="24"/>
          <w:lang w:eastAsia="uk-UA"/>
        </w:rPr>
      </w:pPr>
      <w:bookmarkStart w:id="13" w:name="n30"/>
      <w:bookmarkEnd w:id="13"/>
      <w:r w:rsidRPr="00400215">
        <w:rPr>
          <w:rFonts w:ascii="Times New Roman" w:eastAsia="Times New Roman" w:hAnsi="Times New Roman" w:cs="Times New Roman"/>
          <w:sz w:val="24"/>
          <w:szCs w:val="24"/>
          <w:lang w:eastAsia="uk-UA"/>
        </w:rPr>
        <w:t>найменування посади, посадові обов’язки та умови оплати праці працівника;</w:t>
      </w:r>
    </w:p>
    <w:p w:rsidR="009953DF" w:rsidRPr="00400215" w:rsidRDefault="009953DF" w:rsidP="00400215">
      <w:pPr>
        <w:numPr>
          <w:ilvl w:val="0"/>
          <w:numId w:val="2"/>
        </w:numPr>
        <w:spacing w:after="0" w:line="240" w:lineRule="auto"/>
        <w:jc w:val="both"/>
        <w:rPr>
          <w:rFonts w:ascii="Times New Roman" w:eastAsia="Times New Roman" w:hAnsi="Times New Roman" w:cs="Times New Roman"/>
          <w:sz w:val="24"/>
          <w:szCs w:val="24"/>
          <w:lang w:eastAsia="uk-UA"/>
        </w:rPr>
      </w:pPr>
      <w:bookmarkStart w:id="14" w:name="n31"/>
      <w:bookmarkEnd w:id="14"/>
      <w:r w:rsidRPr="00400215">
        <w:rPr>
          <w:rFonts w:ascii="Times New Roman" w:eastAsia="Times New Roman" w:hAnsi="Times New Roman" w:cs="Times New Roman"/>
          <w:sz w:val="24"/>
          <w:szCs w:val="24"/>
          <w:lang w:eastAsia="uk-UA"/>
        </w:rPr>
        <w:t>кваліфікаційні вимоги до керівника закладу;</w:t>
      </w:r>
    </w:p>
    <w:p w:rsidR="009953DF" w:rsidRPr="00400215" w:rsidRDefault="009953DF" w:rsidP="00400215">
      <w:pPr>
        <w:numPr>
          <w:ilvl w:val="0"/>
          <w:numId w:val="2"/>
        </w:numPr>
        <w:spacing w:after="0" w:line="240" w:lineRule="auto"/>
        <w:jc w:val="both"/>
        <w:rPr>
          <w:rFonts w:ascii="Times New Roman" w:eastAsia="Times New Roman" w:hAnsi="Times New Roman" w:cs="Times New Roman"/>
          <w:sz w:val="24"/>
          <w:szCs w:val="24"/>
          <w:lang w:eastAsia="uk-UA"/>
        </w:rPr>
      </w:pPr>
      <w:bookmarkStart w:id="15" w:name="n32"/>
      <w:bookmarkEnd w:id="15"/>
      <w:r w:rsidRPr="00400215">
        <w:rPr>
          <w:rFonts w:ascii="Times New Roman" w:eastAsia="Times New Roman" w:hAnsi="Times New Roman" w:cs="Times New Roman"/>
          <w:sz w:val="24"/>
          <w:szCs w:val="24"/>
          <w:lang w:eastAsia="uk-UA"/>
        </w:rPr>
        <w:t>вичерпний перелік, кінцевий строк і місце подання документів для участі у конкурсі;</w:t>
      </w:r>
    </w:p>
    <w:p w:rsidR="009953DF" w:rsidRPr="00400215" w:rsidRDefault="009953DF" w:rsidP="00400215">
      <w:pPr>
        <w:numPr>
          <w:ilvl w:val="0"/>
          <w:numId w:val="2"/>
        </w:numPr>
        <w:spacing w:after="0" w:line="240" w:lineRule="auto"/>
        <w:jc w:val="both"/>
        <w:rPr>
          <w:rFonts w:ascii="Times New Roman" w:eastAsia="Times New Roman" w:hAnsi="Times New Roman" w:cs="Times New Roman"/>
          <w:sz w:val="24"/>
          <w:szCs w:val="24"/>
          <w:lang w:eastAsia="uk-UA"/>
        </w:rPr>
      </w:pPr>
      <w:bookmarkStart w:id="16" w:name="n33"/>
      <w:bookmarkEnd w:id="16"/>
      <w:r w:rsidRPr="00400215">
        <w:rPr>
          <w:rFonts w:ascii="Times New Roman" w:eastAsia="Times New Roman" w:hAnsi="Times New Roman" w:cs="Times New Roman"/>
          <w:sz w:val="24"/>
          <w:szCs w:val="24"/>
          <w:lang w:eastAsia="uk-UA"/>
        </w:rPr>
        <w:t>дату та місце початку конкурсного відбору, його тривалість;</w:t>
      </w:r>
    </w:p>
    <w:p w:rsidR="009953DF" w:rsidRPr="00400215" w:rsidRDefault="009953DF" w:rsidP="00400215">
      <w:pPr>
        <w:numPr>
          <w:ilvl w:val="0"/>
          <w:numId w:val="2"/>
        </w:numPr>
        <w:spacing w:after="0" w:line="240" w:lineRule="auto"/>
        <w:jc w:val="both"/>
        <w:rPr>
          <w:rFonts w:ascii="Times New Roman" w:eastAsia="Times New Roman" w:hAnsi="Times New Roman" w:cs="Times New Roman"/>
          <w:sz w:val="24"/>
          <w:szCs w:val="24"/>
          <w:lang w:eastAsia="uk-UA"/>
        </w:rPr>
      </w:pPr>
      <w:bookmarkStart w:id="17" w:name="n34"/>
      <w:bookmarkEnd w:id="17"/>
      <w:r w:rsidRPr="00400215">
        <w:rPr>
          <w:rFonts w:ascii="Times New Roman" w:eastAsia="Times New Roman" w:hAnsi="Times New Roman" w:cs="Times New Roman"/>
          <w:sz w:val="24"/>
          <w:szCs w:val="24"/>
          <w:lang w:eastAsia="uk-UA"/>
        </w:rPr>
        <w:lastRenderedPageBreak/>
        <w:t>прізвище,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8. В оголошенні може міститися додаткова інформація, що не суперечить законодавству.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9. Для проведення конкурсу створюється конкурсна комісія у загальній кількості від 9 до 12 осіб. </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10. Персональний склад конкурсної комісії, у тому числі голова, заступник голови та секретар конкурсної комісії, затверджується наказом директора Департаменту (або </w:t>
      </w:r>
      <w:r w:rsidRPr="00400215">
        <w:rPr>
          <w:rFonts w:ascii="Times New Roman" w:eastAsia="Times New Roman" w:hAnsi="Times New Roman" w:cs="Times New Roman"/>
          <w:sz w:val="24"/>
          <w:szCs w:val="24"/>
          <w:lang w:eastAsia="ru-RU"/>
        </w:rPr>
        <w:t>особи, яка виконує обов’язки директора)</w:t>
      </w:r>
      <w:r w:rsidRPr="00400215">
        <w:rPr>
          <w:rFonts w:ascii="Times New Roman" w:eastAsia="Times New Roman" w:hAnsi="Times New Roman" w:cs="Times New Roman"/>
          <w:sz w:val="24"/>
          <w:szCs w:val="24"/>
          <w:lang w:eastAsia="uk-UA"/>
        </w:rPr>
        <w:t xml:space="preserve"> одночасно з прийняттям рішення про проведення конкурсу.</w:t>
      </w:r>
      <w:bookmarkStart w:id="18" w:name="n36"/>
      <w:bookmarkEnd w:id="18"/>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11. Директор Департаменту (або </w:t>
      </w:r>
      <w:r w:rsidRPr="00400215">
        <w:rPr>
          <w:rFonts w:ascii="Times New Roman" w:eastAsia="Times New Roman" w:hAnsi="Times New Roman" w:cs="Times New Roman"/>
          <w:sz w:val="24"/>
          <w:szCs w:val="24"/>
          <w:lang w:eastAsia="ru-RU"/>
        </w:rPr>
        <w:t xml:space="preserve">особа, яка виконує обов’язки директора) </w:t>
      </w:r>
      <w:r w:rsidRPr="00400215">
        <w:rPr>
          <w:rFonts w:ascii="Times New Roman" w:eastAsia="Times New Roman" w:hAnsi="Times New Roman" w:cs="Times New Roman"/>
          <w:sz w:val="24"/>
          <w:szCs w:val="24"/>
          <w:lang w:eastAsia="uk-UA"/>
        </w:rPr>
        <w:t>не може бути головою конкурсної комісії.</w:t>
      </w:r>
      <w:bookmarkStart w:id="19" w:name="n37"/>
      <w:bookmarkStart w:id="20" w:name="n38"/>
      <w:bookmarkEnd w:id="19"/>
      <w:bookmarkEnd w:id="20"/>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12. До складу конкурсної комісії входять:</w:t>
      </w:r>
    </w:p>
    <w:p w:rsidR="009953DF" w:rsidRPr="00400215" w:rsidRDefault="009953DF" w:rsidP="00400215">
      <w:pPr>
        <w:numPr>
          <w:ilvl w:val="0"/>
          <w:numId w:val="3"/>
        </w:numPr>
        <w:spacing w:after="0" w:line="240" w:lineRule="auto"/>
        <w:jc w:val="both"/>
        <w:rPr>
          <w:rFonts w:ascii="Times New Roman" w:eastAsia="Times New Roman" w:hAnsi="Times New Roman" w:cs="Times New Roman"/>
          <w:sz w:val="24"/>
          <w:szCs w:val="24"/>
          <w:lang w:eastAsia="uk-UA"/>
        </w:rPr>
      </w:pPr>
      <w:bookmarkStart w:id="21" w:name="n39"/>
      <w:bookmarkEnd w:id="21"/>
      <w:r w:rsidRPr="00400215">
        <w:rPr>
          <w:rFonts w:ascii="Times New Roman" w:eastAsia="Times New Roman" w:hAnsi="Times New Roman" w:cs="Times New Roman"/>
          <w:sz w:val="24"/>
          <w:szCs w:val="24"/>
          <w:lang w:eastAsia="uk-UA"/>
        </w:rPr>
        <w:t>до трьох представників трудового колективу закладу, делегованих загальними зборами, один з яких є представником первинної профспілкової організації, що діє у закладі (за згодою);</w:t>
      </w:r>
    </w:p>
    <w:p w:rsidR="009953DF" w:rsidRPr="00400215" w:rsidRDefault="009953DF" w:rsidP="00400215">
      <w:pPr>
        <w:numPr>
          <w:ilvl w:val="0"/>
          <w:numId w:val="3"/>
        </w:numPr>
        <w:spacing w:after="0" w:line="240" w:lineRule="auto"/>
        <w:jc w:val="both"/>
        <w:rPr>
          <w:rFonts w:ascii="Times New Roman" w:eastAsia="Times New Roman" w:hAnsi="Times New Roman" w:cs="Times New Roman"/>
          <w:sz w:val="24"/>
          <w:szCs w:val="24"/>
          <w:lang w:eastAsia="uk-UA"/>
        </w:rPr>
      </w:pPr>
      <w:bookmarkStart w:id="22" w:name="n40"/>
      <w:bookmarkEnd w:id="22"/>
      <w:r w:rsidRPr="00400215">
        <w:rPr>
          <w:rFonts w:ascii="Times New Roman" w:eastAsia="Times New Roman" w:hAnsi="Times New Roman" w:cs="Times New Roman"/>
          <w:sz w:val="24"/>
          <w:szCs w:val="24"/>
          <w:lang w:eastAsia="uk-UA"/>
        </w:rPr>
        <w:t>до трьох представників від роботодавців, для яких здійснюється підготовка кваліфікованих робітників та молодших спеціалістів (за згодою);</w:t>
      </w:r>
    </w:p>
    <w:p w:rsidR="009953DF" w:rsidRPr="00400215" w:rsidRDefault="009953DF" w:rsidP="00400215">
      <w:pPr>
        <w:numPr>
          <w:ilvl w:val="0"/>
          <w:numId w:val="3"/>
        </w:numPr>
        <w:spacing w:after="0" w:line="240" w:lineRule="auto"/>
        <w:jc w:val="both"/>
        <w:rPr>
          <w:rFonts w:ascii="Times New Roman" w:eastAsia="Times New Roman" w:hAnsi="Times New Roman" w:cs="Times New Roman"/>
          <w:sz w:val="24"/>
          <w:szCs w:val="24"/>
          <w:lang w:eastAsia="uk-UA"/>
        </w:rPr>
      </w:pPr>
      <w:bookmarkStart w:id="23" w:name="n41"/>
      <w:bookmarkEnd w:id="23"/>
      <w:r w:rsidRPr="00400215">
        <w:rPr>
          <w:rFonts w:ascii="Times New Roman" w:eastAsia="Times New Roman" w:hAnsi="Times New Roman" w:cs="Times New Roman"/>
          <w:sz w:val="24"/>
          <w:szCs w:val="24"/>
          <w:lang w:eastAsia="uk-UA"/>
        </w:rPr>
        <w:t>до трьох представників Департаменту освіти та науки Хмельницької міської ради, один з яких здійснює приймання документів на конкурс;</w:t>
      </w:r>
    </w:p>
    <w:p w:rsidR="009953DF" w:rsidRPr="00400215" w:rsidRDefault="009953DF" w:rsidP="00400215">
      <w:pPr>
        <w:numPr>
          <w:ilvl w:val="0"/>
          <w:numId w:val="3"/>
        </w:numPr>
        <w:spacing w:after="0" w:line="240" w:lineRule="auto"/>
        <w:jc w:val="both"/>
        <w:rPr>
          <w:rFonts w:ascii="Times New Roman" w:eastAsia="Times New Roman" w:hAnsi="Times New Roman" w:cs="Times New Roman"/>
          <w:sz w:val="24"/>
          <w:szCs w:val="24"/>
          <w:lang w:eastAsia="uk-UA"/>
        </w:rPr>
      </w:pPr>
      <w:bookmarkStart w:id="24" w:name="n42"/>
      <w:bookmarkEnd w:id="24"/>
      <w:r w:rsidRPr="00400215">
        <w:rPr>
          <w:rFonts w:ascii="Times New Roman" w:eastAsia="Times New Roman" w:hAnsi="Times New Roman" w:cs="Times New Roman"/>
          <w:sz w:val="24"/>
          <w:szCs w:val="24"/>
          <w:lang w:eastAsia="uk-UA"/>
        </w:rPr>
        <w:t>директор Науково-методичного центру професійно-технічної освіти та підвищення кваліфікації інженерно-педагогічних працівників у Хмельницькій області;</w:t>
      </w:r>
    </w:p>
    <w:p w:rsidR="009953DF" w:rsidRPr="00400215" w:rsidRDefault="009953DF" w:rsidP="00400215">
      <w:pPr>
        <w:numPr>
          <w:ilvl w:val="0"/>
          <w:numId w:val="3"/>
        </w:numPr>
        <w:spacing w:after="0" w:line="240" w:lineRule="auto"/>
        <w:jc w:val="both"/>
        <w:rPr>
          <w:rFonts w:ascii="Times New Roman" w:eastAsia="Times New Roman" w:hAnsi="Times New Roman" w:cs="Times New Roman"/>
          <w:sz w:val="24"/>
          <w:szCs w:val="24"/>
          <w:lang w:eastAsia="uk-UA"/>
        </w:rPr>
      </w:pPr>
      <w:bookmarkStart w:id="25" w:name="n43"/>
      <w:bookmarkEnd w:id="25"/>
      <w:r w:rsidRPr="00400215">
        <w:rPr>
          <w:rFonts w:ascii="Times New Roman" w:eastAsia="Times New Roman" w:hAnsi="Times New Roman" w:cs="Times New Roman"/>
          <w:sz w:val="24"/>
          <w:szCs w:val="24"/>
          <w:lang w:eastAsia="uk-UA"/>
        </w:rPr>
        <w:t>президент Хмельницької торгово-промислової палати (за згодою);</w:t>
      </w:r>
    </w:p>
    <w:p w:rsidR="009953DF" w:rsidRPr="00400215" w:rsidRDefault="009953DF" w:rsidP="00400215">
      <w:pPr>
        <w:numPr>
          <w:ilvl w:val="0"/>
          <w:numId w:val="3"/>
        </w:numPr>
        <w:spacing w:after="0" w:line="240" w:lineRule="auto"/>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голова ради директорів закладів професійної (професійно-технічної) освіти (за згодою) або голова Правління Громадської організації «Асоціація директорів закладів освіти» (за згодою).</w:t>
      </w:r>
      <w:bookmarkStart w:id="26" w:name="n44"/>
      <w:bookmarkEnd w:id="26"/>
    </w:p>
    <w:p w:rsidR="009953DF" w:rsidRPr="00400215" w:rsidRDefault="009953DF" w:rsidP="00400215">
      <w:pPr>
        <w:spacing w:after="0" w:line="240" w:lineRule="auto"/>
        <w:ind w:left="142"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13. Конкурсна комісія є повноважною за умови присутності на її засіданні не менше двох третин від її затвердженого складу. </w:t>
      </w:r>
      <w:bookmarkStart w:id="27" w:name="n46"/>
      <w:bookmarkEnd w:id="27"/>
    </w:p>
    <w:p w:rsidR="009953DF" w:rsidRPr="00400215" w:rsidRDefault="009953DF" w:rsidP="00400215">
      <w:pPr>
        <w:spacing w:after="0" w:line="240" w:lineRule="auto"/>
        <w:ind w:left="142"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14. Члени конкурсної комісії діють на засадах неупередженості, об’єктивності, незалежності, недискримінації, відкритості, прозорості. Не допускаються будь-яке втручання в діяльність конкурсної комісії, тиск на членів конкурсної комісії та учасників конкурсу, зокрема з Департаменту чи засновника.</w:t>
      </w:r>
    </w:p>
    <w:p w:rsidR="009953DF" w:rsidRPr="00400215" w:rsidRDefault="009953DF" w:rsidP="00400215">
      <w:pPr>
        <w:spacing w:after="0" w:line="240" w:lineRule="auto"/>
        <w:ind w:left="142"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15. Особи, які бажають взяти участь у конкурсному відборі директорів закладів, подають в Департамент такі документи:</w:t>
      </w:r>
    </w:p>
    <w:p w:rsidR="009953DF" w:rsidRPr="00400215" w:rsidRDefault="009953DF" w:rsidP="00400215">
      <w:pPr>
        <w:numPr>
          <w:ilvl w:val="0"/>
          <w:numId w:val="4"/>
        </w:numPr>
        <w:spacing w:after="0" w:line="240" w:lineRule="auto"/>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заяву про участь у конкурсі з наданням згоди на обробку персональних даних відповідно до </w:t>
      </w:r>
      <w:hyperlink r:id="rId7" w:tgtFrame="_blank" w:history="1">
        <w:r w:rsidRPr="00400215">
          <w:rPr>
            <w:rFonts w:ascii="Times New Roman" w:eastAsia="Times New Roman" w:hAnsi="Times New Roman" w:cs="Times New Roman"/>
            <w:color w:val="000000" w:themeColor="text1"/>
            <w:sz w:val="24"/>
            <w:szCs w:val="24"/>
            <w:lang w:eastAsia="uk-UA"/>
          </w:rPr>
          <w:t>Закону України</w:t>
        </w:r>
      </w:hyperlink>
      <w:r w:rsidRPr="00400215">
        <w:rPr>
          <w:rFonts w:ascii="Times New Roman" w:eastAsia="Times New Roman" w:hAnsi="Times New Roman" w:cs="Times New Roman"/>
          <w:color w:val="000000" w:themeColor="text1"/>
          <w:sz w:val="24"/>
          <w:szCs w:val="24"/>
          <w:lang w:eastAsia="uk-UA"/>
        </w:rPr>
        <w:t xml:space="preserve"> «</w:t>
      </w:r>
      <w:r w:rsidRPr="00400215">
        <w:rPr>
          <w:rFonts w:ascii="Times New Roman" w:eastAsia="Times New Roman" w:hAnsi="Times New Roman" w:cs="Times New Roman"/>
          <w:sz w:val="24"/>
          <w:szCs w:val="24"/>
          <w:lang w:eastAsia="uk-UA"/>
        </w:rPr>
        <w:t>Про захист персональних даних»;</w:t>
      </w:r>
    </w:p>
    <w:p w:rsidR="009953DF" w:rsidRPr="00400215" w:rsidRDefault="009953DF" w:rsidP="00400215">
      <w:pPr>
        <w:numPr>
          <w:ilvl w:val="0"/>
          <w:numId w:val="4"/>
        </w:numPr>
        <w:spacing w:after="0" w:line="240" w:lineRule="auto"/>
        <w:jc w:val="both"/>
        <w:rPr>
          <w:rFonts w:ascii="Times New Roman" w:eastAsia="Times New Roman" w:hAnsi="Times New Roman" w:cs="Times New Roman"/>
          <w:sz w:val="24"/>
          <w:szCs w:val="24"/>
          <w:lang w:eastAsia="uk-UA"/>
        </w:rPr>
      </w:pPr>
      <w:bookmarkStart w:id="28" w:name="n49"/>
      <w:bookmarkEnd w:id="28"/>
      <w:r w:rsidRPr="00400215">
        <w:rPr>
          <w:rFonts w:ascii="Times New Roman" w:eastAsia="Times New Roman" w:hAnsi="Times New Roman" w:cs="Times New Roman"/>
          <w:sz w:val="24"/>
          <w:szCs w:val="24"/>
          <w:lang w:eastAsia="uk-UA"/>
        </w:rPr>
        <w:t>автобіографію;</w:t>
      </w:r>
    </w:p>
    <w:p w:rsidR="009953DF" w:rsidRPr="00400215" w:rsidRDefault="009953DF" w:rsidP="00400215">
      <w:pPr>
        <w:numPr>
          <w:ilvl w:val="0"/>
          <w:numId w:val="4"/>
        </w:numPr>
        <w:spacing w:after="0" w:line="240" w:lineRule="auto"/>
        <w:jc w:val="both"/>
        <w:rPr>
          <w:rFonts w:ascii="Times New Roman" w:eastAsia="Times New Roman" w:hAnsi="Times New Roman" w:cs="Times New Roman"/>
          <w:sz w:val="24"/>
          <w:szCs w:val="24"/>
          <w:lang w:eastAsia="uk-UA"/>
        </w:rPr>
      </w:pPr>
      <w:bookmarkStart w:id="29" w:name="n50"/>
      <w:bookmarkEnd w:id="29"/>
      <w:r w:rsidRPr="00400215">
        <w:rPr>
          <w:rFonts w:ascii="Times New Roman" w:eastAsia="Times New Roman" w:hAnsi="Times New Roman" w:cs="Times New Roman"/>
          <w:sz w:val="24"/>
          <w:szCs w:val="24"/>
          <w:lang w:eastAsia="uk-UA"/>
        </w:rPr>
        <w:t>копію паспорта громадянина України або ID-картки;</w:t>
      </w:r>
    </w:p>
    <w:p w:rsidR="009953DF" w:rsidRPr="00400215" w:rsidRDefault="009953DF" w:rsidP="00400215">
      <w:pPr>
        <w:numPr>
          <w:ilvl w:val="0"/>
          <w:numId w:val="4"/>
        </w:numPr>
        <w:spacing w:after="0" w:line="240" w:lineRule="auto"/>
        <w:jc w:val="both"/>
        <w:rPr>
          <w:rFonts w:ascii="Times New Roman" w:eastAsia="Times New Roman" w:hAnsi="Times New Roman" w:cs="Times New Roman"/>
          <w:sz w:val="24"/>
          <w:szCs w:val="24"/>
          <w:lang w:eastAsia="uk-UA"/>
        </w:rPr>
      </w:pPr>
      <w:bookmarkStart w:id="30" w:name="n51"/>
      <w:bookmarkEnd w:id="30"/>
      <w:r w:rsidRPr="00400215">
        <w:rPr>
          <w:rFonts w:ascii="Times New Roman" w:eastAsia="Times New Roman" w:hAnsi="Times New Roman" w:cs="Times New Roman"/>
          <w:sz w:val="24"/>
          <w:szCs w:val="24"/>
          <w:lang w:eastAsia="uk-UA"/>
        </w:rPr>
        <w:t>копію документа про вищу освіту не нижче ступеня магістра (спеціаліста);</w:t>
      </w:r>
    </w:p>
    <w:p w:rsidR="009953DF" w:rsidRPr="00400215" w:rsidRDefault="009953DF" w:rsidP="00400215">
      <w:pPr>
        <w:numPr>
          <w:ilvl w:val="0"/>
          <w:numId w:val="4"/>
        </w:numPr>
        <w:spacing w:after="0" w:line="240" w:lineRule="auto"/>
        <w:jc w:val="both"/>
        <w:rPr>
          <w:rFonts w:ascii="Times New Roman" w:eastAsia="Times New Roman" w:hAnsi="Times New Roman" w:cs="Times New Roman"/>
          <w:sz w:val="24"/>
          <w:szCs w:val="24"/>
          <w:lang w:eastAsia="uk-UA"/>
        </w:rPr>
      </w:pPr>
      <w:bookmarkStart w:id="31" w:name="n52"/>
      <w:bookmarkEnd w:id="31"/>
      <w:r w:rsidRPr="00400215">
        <w:rPr>
          <w:rFonts w:ascii="Times New Roman" w:eastAsia="Times New Roman" w:hAnsi="Times New Roman" w:cs="Times New Roman"/>
          <w:sz w:val="24"/>
          <w:szCs w:val="24"/>
          <w:lang w:eastAsia="uk-UA"/>
        </w:rPr>
        <w:t>копію трудової книжки;</w:t>
      </w:r>
    </w:p>
    <w:p w:rsidR="009953DF" w:rsidRPr="00400215" w:rsidRDefault="009953DF" w:rsidP="00400215">
      <w:pPr>
        <w:numPr>
          <w:ilvl w:val="0"/>
          <w:numId w:val="4"/>
        </w:numPr>
        <w:spacing w:after="0" w:line="240" w:lineRule="auto"/>
        <w:jc w:val="both"/>
        <w:rPr>
          <w:rFonts w:ascii="Times New Roman" w:eastAsia="Times New Roman" w:hAnsi="Times New Roman" w:cs="Times New Roman"/>
          <w:sz w:val="24"/>
          <w:szCs w:val="24"/>
          <w:lang w:eastAsia="uk-UA"/>
        </w:rPr>
      </w:pPr>
      <w:bookmarkStart w:id="32" w:name="n53"/>
      <w:bookmarkEnd w:id="32"/>
      <w:r w:rsidRPr="00400215">
        <w:rPr>
          <w:rFonts w:ascii="Times New Roman" w:eastAsia="Times New Roman" w:hAnsi="Times New Roman" w:cs="Times New Roman"/>
          <w:sz w:val="24"/>
          <w:szCs w:val="24"/>
          <w:lang w:eastAsia="uk-UA"/>
        </w:rPr>
        <w:t>довідку про відсутність судимості;</w:t>
      </w:r>
    </w:p>
    <w:p w:rsidR="009953DF" w:rsidRPr="00400215" w:rsidRDefault="009953DF" w:rsidP="00400215">
      <w:pPr>
        <w:numPr>
          <w:ilvl w:val="0"/>
          <w:numId w:val="4"/>
        </w:numPr>
        <w:shd w:val="clear" w:color="auto" w:fill="FFFFFF"/>
        <w:spacing w:after="0" w:line="240" w:lineRule="auto"/>
        <w:ind w:right="57"/>
        <w:contextualSpacing/>
        <w:jc w:val="both"/>
        <w:rPr>
          <w:rFonts w:ascii="Times New Roman" w:hAnsi="Times New Roman" w:cs="Times New Roman"/>
          <w:sz w:val="24"/>
          <w:szCs w:val="24"/>
        </w:rPr>
      </w:pPr>
      <w:bookmarkStart w:id="33" w:name="n54"/>
      <w:bookmarkEnd w:id="33"/>
      <w:r w:rsidRPr="00400215">
        <w:rPr>
          <w:rFonts w:ascii="Times New Roman" w:hAnsi="Times New Roman" w:cs="Times New Roman"/>
          <w:sz w:val="24"/>
          <w:szCs w:val="24"/>
        </w:rPr>
        <w:t>заяву про відсутність/присутність близьких родичів у складі конкурсної комісії;</w:t>
      </w:r>
    </w:p>
    <w:p w:rsidR="009953DF" w:rsidRPr="00400215" w:rsidRDefault="009953DF" w:rsidP="00400215">
      <w:pPr>
        <w:numPr>
          <w:ilvl w:val="0"/>
          <w:numId w:val="4"/>
        </w:numPr>
        <w:shd w:val="clear" w:color="auto" w:fill="FFFFFF"/>
        <w:spacing w:after="0" w:line="240" w:lineRule="auto"/>
        <w:ind w:right="57"/>
        <w:contextualSpacing/>
        <w:jc w:val="both"/>
        <w:rPr>
          <w:rFonts w:ascii="Times New Roman" w:hAnsi="Times New Roman" w:cs="Times New Roman"/>
          <w:sz w:val="24"/>
          <w:szCs w:val="24"/>
        </w:rPr>
      </w:pPr>
      <w:r w:rsidRPr="00400215">
        <w:rPr>
          <w:rFonts w:ascii="Times New Roman" w:hAnsi="Times New Roman" w:cs="Times New Roman"/>
          <w:sz w:val="24"/>
          <w:szCs w:val="24"/>
        </w:rPr>
        <w:t>програму розвитку закладу професійної (професійно-технічної) освіти (на 1 рік та 5 років), яка повинна містити пропозиції щодо матеріально-технічного забезпечення, енергоефективності, освітнього процесу в закладі тощо.</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 xml:space="preserve">Заява про участь у конкурсі та пакет документів надаються у відділ науки та педагогічних кадрів Департаменту і реєструються у загальному журналі вхідної документації. </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lastRenderedPageBreak/>
        <w:t>Особа може подати інші документи, які підтверджуватимуть її професійні та/або моральні якості.</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34" w:name="n55"/>
      <w:bookmarkEnd w:id="34"/>
      <w:r w:rsidRPr="00400215">
        <w:rPr>
          <w:rFonts w:ascii="Times New Roman" w:eastAsia="Times New Roman" w:hAnsi="Times New Roman" w:cs="Times New Roman"/>
          <w:sz w:val="24"/>
          <w:szCs w:val="24"/>
          <w:lang w:eastAsia="uk-UA"/>
        </w:rPr>
        <w:t>16. Документи кандидати подають особисто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35" w:name="n56"/>
      <w:bookmarkEnd w:id="35"/>
      <w:r w:rsidRPr="00400215">
        <w:rPr>
          <w:rFonts w:ascii="Times New Roman" w:eastAsia="Times New Roman" w:hAnsi="Times New Roman" w:cs="Times New Roman"/>
          <w:sz w:val="24"/>
          <w:szCs w:val="24"/>
          <w:lang w:eastAsia="uk-UA"/>
        </w:rPr>
        <w:t>17. Уповноважена особа приймає документи за описом, копію якого надає особі, яка їх подає та здійснює перевірку документів, поданих кандидатами</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36" w:name="n57"/>
      <w:bookmarkStart w:id="37" w:name="n58"/>
      <w:bookmarkEnd w:id="36"/>
      <w:bookmarkEnd w:id="37"/>
      <w:r w:rsidRPr="00400215">
        <w:rPr>
          <w:rFonts w:ascii="Times New Roman" w:eastAsia="Times New Roman" w:hAnsi="Times New Roman" w:cs="Times New Roman"/>
          <w:sz w:val="24"/>
          <w:szCs w:val="24"/>
          <w:lang w:eastAsia="uk-UA"/>
        </w:rPr>
        <w:t>18. У разі виявлення недоліків у поданих документах кандидати протягом відведеного в оголошенні про проведення конкурсу строку на подання документів мають право їх усунути.</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19. Подані документи та матеріали конкурсної комісії зберігаються в Департаменті. </w:t>
      </w:r>
    </w:p>
    <w:p w:rsidR="009953DF" w:rsidRPr="00400215" w:rsidRDefault="009953DF" w:rsidP="00400215">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400215">
        <w:rPr>
          <w:rFonts w:ascii="Times New Roman" w:hAnsi="Times New Roman" w:cs="Times New Roman"/>
          <w:sz w:val="24"/>
          <w:szCs w:val="24"/>
        </w:rPr>
        <w:t xml:space="preserve">20. </w:t>
      </w:r>
      <w:r w:rsidRPr="00400215">
        <w:rPr>
          <w:rFonts w:ascii="Times New Roman" w:eastAsia="Times New Roman" w:hAnsi="Times New Roman" w:cs="Times New Roman"/>
          <w:sz w:val="24"/>
          <w:szCs w:val="24"/>
          <w:lang w:eastAsia="uk-UA"/>
        </w:rPr>
        <w:t>Упродовж п’яти робочих днів з дня завершення строку подання документів для участі в конкурсі конкурсна комісія на засіданні:</w:t>
      </w:r>
    </w:p>
    <w:p w:rsidR="009953DF" w:rsidRPr="00400215" w:rsidRDefault="009953DF" w:rsidP="00400215">
      <w:pPr>
        <w:numPr>
          <w:ilvl w:val="0"/>
          <w:numId w:val="5"/>
        </w:numPr>
        <w:spacing w:after="0" w:line="240" w:lineRule="auto"/>
        <w:contextualSpacing/>
        <w:jc w:val="both"/>
        <w:rPr>
          <w:rFonts w:ascii="Times New Roman" w:hAnsi="Times New Roman" w:cs="Times New Roman"/>
          <w:sz w:val="24"/>
          <w:szCs w:val="24"/>
        </w:rPr>
      </w:pPr>
      <w:r w:rsidRPr="00400215">
        <w:rPr>
          <w:rFonts w:ascii="Times New Roman" w:hAnsi="Times New Roman" w:cs="Times New Roman"/>
          <w:sz w:val="24"/>
          <w:szCs w:val="24"/>
        </w:rPr>
        <w:t xml:space="preserve">вивчає відповідність матеріалів, поданих претендентами на участь у конкурсному відборі на заміщення вакантної посади директора закладу встановленим вимогам; </w:t>
      </w:r>
    </w:p>
    <w:p w:rsidR="009953DF" w:rsidRPr="00400215" w:rsidRDefault="009953DF" w:rsidP="00400215">
      <w:pPr>
        <w:numPr>
          <w:ilvl w:val="0"/>
          <w:numId w:val="5"/>
        </w:numPr>
        <w:spacing w:after="0" w:line="240" w:lineRule="auto"/>
        <w:contextualSpacing/>
        <w:jc w:val="both"/>
        <w:rPr>
          <w:rFonts w:ascii="Times New Roman" w:hAnsi="Times New Roman" w:cs="Times New Roman"/>
          <w:sz w:val="24"/>
          <w:szCs w:val="24"/>
        </w:rPr>
      </w:pPr>
      <w:r w:rsidRPr="00400215">
        <w:rPr>
          <w:rFonts w:ascii="Times New Roman" w:hAnsi="Times New Roman" w:cs="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9953DF" w:rsidRPr="00400215" w:rsidRDefault="009953DF" w:rsidP="00400215">
      <w:pPr>
        <w:numPr>
          <w:ilvl w:val="0"/>
          <w:numId w:val="5"/>
        </w:numPr>
        <w:spacing w:after="0" w:line="240" w:lineRule="auto"/>
        <w:contextualSpacing/>
        <w:jc w:val="both"/>
        <w:rPr>
          <w:rFonts w:ascii="Times New Roman" w:hAnsi="Times New Roman" w:cs="Times New Roman"/>
          <w:sz w:val="24"/>
          <w:szCs w:val="24"/>
        </w:rPr>
      </w:pPr>
      <w:r w:rsidRPr="00400215">
        <w:rPr>
          <w:rFonts w:ascii="Times New Roman" w:eastAsia="Times New Roman" w:hAnsi="Times New Roman" w:cs="Times New Roman"/>
          <w:sz w:val="24"/>
          <w:szCs w:val="24"/>
          <w:lang w:eastAsia="uk-UA"/>
        </w:rPr>
        <w:t>приймає рішення про недопущення до участі у конкурсному відборі осіб, які подали документи, необхідні для участі в конкурсі, що не відповідають вимогам, зазначеним в оголошенні про проведення конкурсу</w:t>
      </w:r>
      <w:r w:rsidRPr="00400215">
        <w:rPr>
          <w:rFonts w:ascii="Times New Roman" w:hAnsi="Times New Roman" w:cs="Times New Roman"/>
          <w:sz w:val="24"/>
          <w:szCs w:val="24"/>
        </w:rPr>
        <w:t xml:space="preserve">; </w:t>
      </w:r>
    </w:p>
    <w:p w:rsidR="009953DF" w:rsidRPr="00400215" w:rsidRDefault="009953DF" w:rsidP="00400215">
      <w:pPr>
        <w:numPr>
          <w:ilvl w:val="0"/>
          <w:numId w:val="5"/>
        </w:numPr>
        <w:spacing w:after="0" w:line="240" w:lineRule="auto"/>
        <w:contextualSpacing/>
        <w:jc w:val="both"/>
        <w:rPr>
          <w:rFonts w:ascii="Times New Roman" w:hAnsi="Times New Roman" w:cs="Times New Roman"/>
          <w:sz w:val="24"/>
          <w:szCs w:val="24"/>
        </w:rPr>
      </w:pPr>
      <w:r w:rsidRPr="00400215">
        <w:rPr>
          <w:rFonts w:ascii="Times New Roman" w:hAnsi="Times New Roman" w:cs="Times New Roman"/>
          <w:sz w:val="24"/>
          <w:szCs w:val="24"/>
        </w:rPr>
        <w:t xml:space="preserve">делегує представника від конкурсної комісії для </w:t>
      </w:r>
      <w:r w:rsidRPr="00400215">
        <w:rPr>
          <w:rFonts w:ascii="Times New Roman" w:hAnsi="Times New Roman" w:cs="Times New Roman"/>
          <w:sz w:val="24"/>
          <w:szCs w:val="24"/>
          <w:lang w:eastAsia="ru-RU"/>
        </w:rPr>
        <w:t>ознайомлення кандидатів із закладом освіти та організації проведення загальних зборів трудового колективу закладу;</w:t>
      </w:r>
    </w:p>
    <w:p w:rsidR="009953DF" w:rsidRPr="00400215" w:rsidRDefault="009953DF" w:rsidP="00400215">
      <w:pPr>
        <w:numPr>
          <w:ilvl w:val="0"/>
          <w:numId w:val="5"/>
        </w:numPr>
        <w:spacing w:after="0" w:line="240" w:lineRule="auto"/>
        <w:contextualSpacing/>
        <w:jc w:val="both"/>
        <w:rPr>
          <w:rFonts w:ascii="Times New Roman" w:hAnsi="Times New Roman" w:cs="Times New Roman"/>
          <w:sz w:val="24"/>
          <w:szCs w:val="24"/>
        </w:rPr>
      </w:pPr>
      <w:r w:rsidRPr="00400215">
        <w:rPr>
          <w:rFonts w:ascii="Times New Roman" w:hAnsi="Times New Roman" w:cs="Times New Roman"/>
          <w:sz w:val="24"/>
          <w:szCs w:val="24"/>
        </w:rPr>
        <w:t>оприлюднює на офіційному веб-сайті Хмельницької міської ради та офіційному веб-сайті Департаменту перелік осіб, яких допущено до участі у конкурсному відборі (далі – кандидати);</w:t>
      </w:r>
    </w:p>
    <w:p w:rsidR="009953DF" w:rsidRPr="00400215" w:rsidRDefault="009953DF" w:rsidP="00400215">
      <w:pPr>
        <w:numPr>
          <w:ilvl w:val="0"/>
          <w:numId w:val="5"/>
        </w:numPr>
        <w:spacing w:after="0" w:line="240" w:lineRule="auto"/>
        <w:contextualSpacing/>
        <w:jc w:val="both"/>
        <w:rPr>
          <w:rFonts w:ascii="Times New Roman" w:hAnsi="Times New Roman" w:cs="Times New Roman"/>
          <w:sz w:val="24"/>
          <w:szCs w:val="24"/>
        </w:rPr>
      </w:pPr>
      <w:r w:rsidRPr="00400215">
        <w:rPr>
          <w:rFonts w:ascii="Times New Roman" w:hAnsi="Times New Roman" w:cs="Times New Roman"/>
          <w:sz w:val="24"/>
          <w:szCs w:val="24"/>
        </w:rPr>
        <w:t xml:space="preserve">виносить питання щодо </w:t>
      </w:r>
      <w:r w:rsidRPr="00400215">
        <w:rPr>
          <w:rFonts w:ascii="Times New Roman" w:hAnsi="Times New Roman" w:cs="Times New Roman"/>
          <w:sz w:val="24"/>
          <w:szCs w:val="24"/>
          <w:shd w:val="clear" w:color="auto" w:fill="FFFFFF"/>
        </w:rPr>
        <w:t xml:space="preserve">утримання </w:t>
      </w:r>
      <w:r w:rsidRPr="00400215">
        <w:rPr>
          <w:rFonts w:ascii="Times New Roman" w:hAnsi="Times New Roman" w:cs="Times New Roman"/>
          <w:sz w:val="24"/>
          <w:szCs w:val="24"/>
        </w:rPr>
        <w:t xml:space="preserve">члена конкурсної комісії </w:t>
      </w:r>
      <w:r w:rsidRPr="00400215">
        <w:rPr>
          <w:rFonts w:ascii="Times New Roman" w:hAnsi="Times New Roman" w:cs="Times New Roman"/>
          <w:sz w:val="24"/>
          <w:szCs w:val="24"/>
          <w:shd w:val="clear" w:color="auto" w:fill="FFFFFF"/>
        </w:rPr>
        <w:t xml:space="preserve">від участі </w:t>
      </w:r>
      <w:r w:rsidRPr="00400215">
        <w:rPr>
          <w:rFonts w:ascii="Times New Roman" w:hAnsi="Times New Roman" w:cs="Times New Roman"/>
          <w:sz w:val="24"/>
          <w:szCs w:val="24"/>
        </w:rPr>
        <w:t xml:space="preserve">у голосуванні, який є близьким </w:t>
      </w:r>
      <w:proofErr w:type="spellStart"/>
      <w:r w:rsidRPr="00400215">
        <w:rPr>
          <w:rFonts w:ascii="Times New Roman" w:hAnsi="Times New Roman" w:cs="Times New Roman"/>
          <w:sz w:val="24"/>
          <w:szCs w:val="24"/>
        </w:rPr>
        <w:t>родичем</w:t>
      </w:r>
      <w:proofErr w:type="spellEnd"/>
      <w:r w:rsidRPr="00400215">
        <w:rPr>
          <w:rFonts w:ascii="Times New Roman" w:hAnsi="Times New Roman" w:cs="Times New Roman"/>
          <w:sz w:val="24"/>
          <w:szCs w:val="24"/>
        </w:rPr>
        <w:t xml:space="preserve"> кандидата. </w:t>
      </w:r>
      <w:r w:rsidRPr="00400215">
        <w:rPr>
          <w:rFonts w:ascii="Times New Roman" w:hAnsi="Times New Roman" w:cs="Times New Roman"/>
          <w:sz w:val="24"/>
          <w:szCs w:val="24"/>
          <w:shd w:val="clear" w:color="auto" w:fill="FFFFFF"/>
        </w:rPr>
        <w:t xml:space="preserve">Член комісії зобов’язаний повідомити </w:t>
      </w:r>
      <w:r w:rsidRPr="00400215">
        <w:rPr>
          <w:rFonts w:ascii="Times New Roman" w:hAnsi="Times New Roman" w:cs="Times New Roman"/>
          <w:sz w:val="24"/>
          <w:szCs w:val="24"/>
        </w:rPr>
        <w:t xml:space="preserve">про наявність конфлікту інтересів </w:t>
      </w:r>
      <w:r w:rsidRPr="00400215">
        <w:rPr>
          <w:rFonts w:ascii="Times New Roman" w:hAnsi="Times New Roman" w:cs="Times New Roman"/>
          <w:sz w:val="24"/>
          <w:szCs w:val="24"/>
          <w:shd w:val="clear" w:color="auto" w:fill="FFFFFF"/>
        </w:rPr>
        <w:t>(реального чи потенційного) усно або письмово на засіданні комісії із занесенням до протоколу.</w:t>
      </w:r>
    </w:p>
    <w:p w:rsidR="009953DF" w:rsidRPr="00400215" w:rsidRDefault="009953DF" w:rsidP="00400215">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21. Документи, що надійшли після завершення строку їх подання, конкурсною комісією не розглядаються.</w:t>
      </w:r>
    </w:p>
    <w:p w:rsidR="009953DF" w:rsidRPr="00400215" w:rsidRDefault="009953DF" w:rsidP="00400215">
      <w:pPr>
        <w:spacing w:after="0" w:line="240" w:lineRule="auto"/>
        <w:ind w:firstLine="567"/>
        <w:jc w:val="both"/>
        <w:textAlignment w:val="baseline"/>
        <w:rPr>
          <w:rFonts w:ascii="Times New Roman" w:hAnsi="Times New Roman" w:cs="Times New Roman"/>
          <w:sz w:val="24"/>
          <w:szCs w:val="24"/>
          <w:lang w:eastAsia="ru-RU"/>
        </w:rPr>
      </w:pPr>
      <w:bookmarkStart w:id="38" w:name="n60"/>
      <w:bookmarkEnd w:id="38"/>
      <w:r w:rsidRPr="00400215">
        <w:rPr>
          <w:rFonts w:ascii="Times New Roman" w:hAnsi="Times New Roman" w:cs="Times New Roman"/>
          <w:sz w:val="24"/>
          <w:szCs w:val="24"/>
          <w:lang w:eastAsia="ru-RU"/>
        </w:rPr>
        <w:t>22. Конкурсний відбір на заміщення вакантної посади на директора закладу професійної (професійно-технічної) освіти складається з таких етапів:</w:t>
      </w:r>
    </w:p>
    <w:p w:rsidR="009953DF" w:rsidRPr="00400215" w:rsidRDefault="009953DF" w:rsidP="00400215">
      <w:pPr>
        <w:numPr>
          <w:ilvl w:val="0"/>
          <w:numId w:val="6"/>
        </w:numPr>
        <w:spacing w:after="0" w:line="240" w:lineRule="auto"/>
        <w:contextualSpacing/>
        <w:jc w:val="both"/>
        <w:textAlignment w:val="baseline"/>
        <w:rPr>
          <w:rFonts w:ascii="Times New Roman" w:hAnsi="Times New Roman" w:cs="Times New Roman"/>
          <w:sz w:val="24"/>
          <w:szCs w:val="24"/>
          <w:lang w:eastAsia="ru-RU"/>
        </w:rPr>
      </w:pPr>
      <w:r w:rsidRPr="00400215">
        <w:rPr>
          <w:rFonts w:ascii="Times New Roman" w:hAnsi="Times New Roman" w:cs="Times New Roman"/>
          <w:sz w:val="24"/>
          <w:szCs w:val="24"/>
          <w:lang w:eastAsia="ru-RU"/>
        </w:rPr>
        <w:t>ознайомлення кандидатів із закладом освіти та представлення ними програм розвитку на загальних зборах трудового колективу закладу освіти;</w:t>
      </w:r>
    </w:p>
    <w:p w:rsidR="009953DF" w:rsidRPr="00400215" w:rsidRDefault="009953DF" w:rsidP="00400215">
      <w:pPr>
        <w:numPr>
          <w:ilvl w:val="0"/>
          <w:numId w:val="6"/>
        </w:numPr>
        <w:spacing w:after="0" w:line="240" w:lineRule="auto"/>
        <w:contextualSpacing/>
        <w:jc w:val="both"/>
        <w:textAlignment w:val="baseline"/>
        <w:rPr>
          <w:rFonts w:ascii="Times New Roman" w:hAnsi="Times New Roman" w:cs="Times New Roman"/>
          <w:sz w:val="24"/>
          <w:szCs w:val="24"/>
          <w:lang w:eastAsia="ru-RU"/>
        </w:rPr>
      </w:pPr>
      <w:r w:rsidRPr="00400215">
        <w:rPr>
          <w:rFonts w:ascii="Times New Roman" w:hAnsi="Times New Roman" w:cs="Times New Roman"/>
          <w:sz w:val="24"/>
          <w:szCs w:val="24"/>
        </w:rPr>
        <w:t xml:space="preserve">презентації програми розвитку закладу на 1 рік та 5 років; </w:t>
      </w:r>
    </w:p>
    <w:p w:rsidR="009953DF" w:rsidRPr="00400215" w:rsidRDefault="009953DF" w:rsidP="00400215">
      <w:pPr>
        <w:numPr>
          <w:ilvl w:val="0"/>
          <w:numId w:val="6"/>
        </w:numPr>
        <w:spacing w:after="0" w:line="240" w:lineRule="auto"/>
        <w:contextualSpacing/>
        <w:jc w:val="both"/>
        <w:textAlignment w:val="baseline"/>
        <w:rPr>
          <w:rFonts w:ascii="Times New Roman" w:hAnsi="Times New Roman" w:cs="Times New Roman"/>
          <w:sz w:val="24"/>
          <w:szCs w:val="24"/>
          <w:lang w:eastAsia="ru-RU"/>
        </w:rPr>
      </w:pPr>
      <w:r w:rsidRPr="00400215">
        <w:rPr>
          <w:rFonts w:ascii="Times New Roman" w:hAnsi="Times New Roman" w:cs="Times New Roman"/>
          <w:sz w:val="24"/>
          <w:szCs w:val="24"/>
        </w:rPr>
        <w:t>співбесіди з кандидатом на посаду директора закладу;</w:t>
      </w:r>
    </w:p>
    <w:p w:rsidR="009953DF" w:rsidRPr="00400215" w:rsidRDefault="009953DF" w:rsidP="00400215">
      <w:pPr>
        <w:numPr>
          <w:ilvl w:val="0"/>
          <w:numId w:val="6"/>
        </w:numPr>
        <w:spacing w:after="0" w:line="240" w:lineRule="auto"/>
        <w:contextualSpacing/>
        <w:jc w:val="both"/>
        <w:textAlignment w:val="baseline"/>
        <w:rPr>
          <w:rFonts w:ascii="Times New Roman" w:hAnsi="Times New Roman" w:cs="Times New Roman"/>
          <w:sz w:val="24"/>
          <w:szCs w:val="24"/>
          <w:lang w:eastAsia="ru-RU"/>
        </w:rPr>
      </w:pPr>
      <w:r w:rsidRPr="00400215">
        <w:rPr>
          <w:rFonts w:ascii="Times New Roman" w:hAnsi="Times New Roman" w:cs="Times New Roman"/>
          <w:sz w:val="24"/>
          <w:szCs w:val="24"/>
        </w:rPr>
        <w:t xml:space="preserve">визначення переможця конкурсу; </w:t>
      </w:r>
    </w:p>
    <w:p w:rsidR="009953DF" w:rsidRPr="00400215" w:rsidRDefault="009953DF" w:rsidP="00400215">
      <w:pPr>
        <w:numPr>
          <w:ilvl w:val="0"/>
          <w:numId w:val="6"/>
        </w:numPr>
        <w:spacing w:after="0" w:line="240" w:lineRule="auto"/>
        <w:contextualSpacing/>
        <w:jc w:val="both"/>
        <w:textAlignment w:val="baseline"/>
        <w:rPr>
          <w:rFonts w:ascii="Times New Roman" w:hAnsi="Times New Roman" w:cs="Times New Roman"/>
          <w:sz w:val="24"/>
          <w:szCs w:val="24"/>
          <w:lang w:eastAsia="ru-RU"/>
        </w:rPr>
      </w:pPr>
      <w:r w:rsidRPr="00400215">
        <w:rPr>
          <w:rFonts w:ascii="Times New Roman" w:hAnsi="Times New Roman" w:cs="Times New Roman"/>
          <w:sz w:val="24"/>
          <w:szCs w:val="24"/>
        </w:rPr>
        <w:t xml:space="preserve">оприлюднення результатів конкурсу. </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 xml:space="preserve">23. Конкурсна комісія визначає дату проведення загальних зборів трудового колективу закладу, делегує представника від конкурсної комісії на збори трудового колективу, де претенденти на заміщення вакантної посади директора закладу презентують свої програми розвитку закладу </w:t>
      </w:r>
      <w:r w:rsidRPr="00400215">
        <w:rPr>
          <w:rFonts w:ascii="Times New Roman" w:eastAsia="Times New Roman" w:hAnsi="Times New Roman" w:cs="Times New Roman"/>
          <w:sz w:val="24"/>
          <w:szCs w:val="24"/>
          <w:lang w:eastAsia="uk-UA"/>
        </w:rPr>
        <w:t>на середньострокову перспективу</w:t>
      </w:r>
      <w:r w:rsidRPr="00400215">
        <w:rPr>
          <w:rFonts w:ascii="Times New Roman" w:hAnsi="Times New Roman" w:cs="Times New Roman"/>
          <w:sz w:val="24"/>
          <w:szCs w:val="24"/>
        </w:rPr>
        <w:t xml:space="preserve"> та можуть ознайомитися з відповідним закладом, вивчити питання, пов’язані із виконанням обов’язків директора тощо. </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Адміністрація закладу зобов’язана надати інформацію, яка необхідна претенденту на заміщення вакантної посади директора закладу, для ознайомлення із закладом і підготовки програми розвитку закладу.</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 xml:space="preserve">24. Загальні збори трудового колективу закладу визначають і рекомендують кандидатуру  на посаду директора закладу шляхом таємного або відкритого голосування (за рішенням зборів) і надають своє рішення (протокол засідання зборів трудового колективу </w:t>
      </w:r>
      <w:r w:rsidRPr="00400215">
        <w:rPr>
          <w:rFonts w:ascii="Times New Roman" w:hAnsi="Times New Roman" w:cs="Times New Roman"/>
          <w:sz w:val="24"/>
          <w:szCs w:val="24"/>
        </w:rPr>
        <w:lastRenderedPageBreak/>
        <w:t xml:space="preserve">закладу) конкурсній комісії. Рішення загальних зборів трудового колективу закладу має дорадчий характер. </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bookmarkStart w:id="39" w:name="n61"/>
      <w:bookmarkStart w:id="40" w:name="n62"/>
      <w:bookmarkEnd w:id="39"/>
      <w:bookmarkEnd w:id="40"/>
      <w:r w:rsidRPr="00400215">
        <w:rPr>
          <w:rFonts w:ascii="Times New Roman" w:hAnsi="Times New Roman" w:cs="Times New Roman"/>
          <w:sz w:val="24"/>
          <w:szCs w:val="24"/>
        </w:rPr>
        <w:t xml:space="preserve">25. На засіданні конкурсної комісії: </w:t>
      </w:r>
    </w:p>
    <w:p w:rsidR="009953DF" w:rsidRPr="00400215" w:rsidRDefault="009953DF" w:rsidP="00400215">
      <w:pPr>
        <w:numPr>
          <w:ilvl w:val="0"/>
          <w:numId w:val="7"/>
        </w:numPr>
        <w:shd w:val="clear" w:color="auto" w:fill="FFFFFF"/>
        <w:spacing w:after="0" w:line="240" w:lineRule="auto"/>
        <w:ind w:right="57"/>
        <w:contextualSpacing/>
        <w:jc w:val="both"/>
        <w:rPr>
          <w:rFonts w:ascii="Times New Roman" w:hAnsi="Times New Roman" w:cs="Times New Roman"/>
          <w:sz w:val="24"/>
          <w:szCs w:val="24"/>
        </w:rPr>
      </w:pPr>
      <w:r w:rsidRPr="00400215">
        <w:rPr>
          <w:rFonts w:ascii="Times New Roman" w:hAnsi="Times New Roman" w:cs="Times New Roman"/>
          <w:sz w:val="24"/>
          <w:szCs w:val="24"/>
        </w:rPr>
        <w:t>кандидат на заміщення посади директора закладу відповідно до умов оголошеного конкурсу презентує програми розвитку закладу на 1 рік та 5 років;</w:t>
      </w:r>
    </w:p>
    <w:p w:rsidR="009953DF" w:rsidRPr="00400215" w:rsidRDefault="009953DF" w:rsidP="00400215">
      <w:pPr>
        <w:numPr>
          <w:ilvl w:val="0"/>
          <w:numId w:val="7"/>
        </w:numPr>
        <w:shd w:val="clear" w:color="auto" w:fill="FFFFFF"/>
        <w:spacing w:after="0" w:line="240" w:lineRule="auto"/>
        <w:ind w:right="57"/>
        <w:contextualSpacing/>
        <w:jc w:val="both"/>
        <w:rPr>
          <w:rFonts w:ascii="Times New Roman" w:hAnsi="Times New Roman" w:cs="Times New Roman"/>
          <w:sz w:val="24"/>
          <w:szCs w:val="24"/>
        </w:rPr>
      </w:pPr>
      <w:r w:rsidRPr="00400215">
        <w:rPr>
          <w:rFonts w:ascii="Times New Roman" w:hAnsi="Times New Roman" w:cs="Times New Roman"/>
          <w:sz w:val="24"/>
          <w:szCs w:val="24"/>
        </w:rPr>
        <w:t>конкурсна комісія проводить співбесіду з кандидатом на посаду директора закладу.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26. За результатами співбесіди з кандидатами на посаду керівника, розгляду документів, поданих претендентами, пропозицій трудового колективу конкурсна комісія на своєму засіданні приймає рішення щодо переможця конкурсу або визнає конкурс таким, що не відбувся.</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bookmarkStart w:id="41" w:name="n63"/>
      <w:bookmarkEnd w:id="41"/>
      <w:r w:rsidRPr="00400215">
        <w:rPr>
          <w:rFonts w:ascii="Times New Roman" w:hAnsi="Times New Roman" w:cs="Times New Roman"/>
          <w:sz w:val="24"/>
          <w:szCs w:val="24"/>
        </w:rPr>
        <w:t xml:space="preserve">27. Конкурсна комісія приймає рішення шляхом </w:t>
      </w:r>
      <w:r w:rsidRPr="00400215">
        <w:t xml:space="preserve">таємного </w:t>
      </w:r>
      <w:r w:rsidRPr="00400215">
        <w:rPr>
          <w:rFonts w:ascii="Times New Roman" w:hAnsi="Times New Roman" w:cs="Times New Roman"/>
          <w:sz w:val="24"/>
          <w:szCs w:val="24"/>
        </w:rPr>
        <w:t>персонального голосування її членів.</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 xml:space="preserve">28. Конкурсна комісія, за пропозицією голови комісії, обирає лічильну комісію для організації та проведення таємного голосування щодо визначення претендента на заміщення вакантної посади директора закладу у складі 3-х осіб. Засідання лічильної комісії оформляються протоколом. </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hAnsi="Times New Roman" w:cs="Times New Roman"/>
          <w:sz w:val="24"/>
          <w:szCs w:val="24"/>
        </w:rPr>
        <w:t xml:space="preserve">29. </w:t>
      </w:r>
      <w:r w:rsidRPr="00400215">
        <w:rPr>
          <w:rFonts w:ascii="Times New Roman" w:eastAsia="Times New Roman" w:hAnsi="Times New Roman" w:cs="Times New Roman"/>
          <w:sz w:val="24"/>
          <w:szCs w:val="24"/>
          <w:lang w:eastAsia="uk-UA"/>
        </w:rPr>
        <w:t xml:space="preserve">Рішення вважається прийнятим, якщо за нього проголосувала більшість від її затвердженого складу. </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30. У разі рівного розподілу голосів вирішальним є голос голови, за його відсутності з поважних причин - заступника голови конкурсної комісії.</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 xml:space="preserve">31. Конкурсний відбір вважається таким, що закінчився, з дня ухвалення конкурсною комісією рішення про затвердження: </w:t>
      </w:r>
    </w:p>
    <w:p w:rsidR="009953DF" w:rsidRPr="00400215" w:rsidRDefault="009953DF" w:rsidP="00400215">
      <w:pPr>
        <w:numPr>
          <w:ilvl w:val="0"/>
          <w:numId w:val="8"/>
        </w:numPr>
        <w:shd w:val="clear" w:color="auto" w:fill="FFFFFF"/>
        <w:spacing w:after="0" w:line="240" w:lineRule="auto"/>
        <w:ind w:right="57"/>
        <w:contextualSpacing/>
        <w:jc w:val="both"/>
        <w:rPr>
          <w:rFonts w:ascii="Times New Roman" w:hAnsi="Times New Roman" w:cs="Times New Roman"/>
          <w:sz w:val="24"/>
          <w:szCs w:val="24"/>
        </w:rPr>
      </w:pPr>
      <w:r w:rsidRPr="00400215">
        <w:rPr>
          <w:rFonts w:ascii="Times New Roman" w:hAnsi="Times New Roman" w:cs="Times New Roman"/>
          <w:sz w:val="24"/>
          <w:szCs w:val="24"/>
        </w:rPr>
        <w:t>результатів таємного голосування конкурсної комісії щодо визначення претендента на заміщення вакантної посади директора закладу та рішення щодо порушення клопотання перед директором Департаменту щодо призначення на посаду директора закладу шляхом укладення строкового трудового договору (контракту);</w:t>
      </w:r>
    </w:p>
    <w:p w:rsidR="009953DF" w:rsidRPr="00400215" w:rsidRDefault="009953DF" w:rsidP="00400215">
      <w:pPr>
        <w:numPr>
          <w:ilvl w:val="0"/>
          <w:numId w:val="8"/>
        </w:numPr>
        <w:shd w:val="clear" w:color="auto" w:fill="FFFFFF"/>
        <w:spacing w:after="0" w:line="240" w:lineRule="auto"/>
        <w:ind w:right="57"/>
        <w:contextualSpacing/>
        <w:jc w:val="both"/>
        <w:rPr>
          <w:rFonts w:ascii="Times New Roman" w:hAnsi="Times New Roman" w:cs="Times New Roman"/>
          <w:sz w:val="24"/>
          <w:szCs w:val="24"/>
        </w:rPr>
      </w:pPr>
      <w:r w:rsidRPr="00400215">
        <w:rPr>
          <w:rFonts w:ascii="Times New Roman" w:hAnsi="Times New Roman" w:cs="Times New Roman"/>
          <w:sz w:val="24"/>
          <w:szCs w:val="24"/>
        </w:rPr>
        <w:t>рішення про те, що конкурсний відбір вважається таким, що не відбувся.</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42" w:name="n45"/>
      <w:bookmarkEnd w:id="42"/>
      <w:r w:rsidRPr="00400215">
        <w:rPr>
          <w:rFonts w:ascii="Times New Roman" w:eastAsia="Times New Roman" w:hAnsi="Times New Roman" w:cs="Times New Roman"/>
          <w:sz w:val="24"/>
          <w:szCs w:val="24"/>
          <w:lang w:eastAsia="uk-UA"/>
        </w:rPr>
        <w:t>31. Рішення конкурсної комісії оформлюються протоколом, який підписують усі присутні члени конкурсної комісії і доводиться до відома кандидатів. У протоколі зазначаються пропозиції щодо призначення кандидата на посаду директора закладу. Кожен член конкурсної комісії може додати до протоколу свою окрему думку.</w:t>
      </w:r>
    </w:p>
    <w:p w:rsidR="009953DF" w:rsidRPr="00400215" w:rsidRDefault="009953DF" w:rsidP="00400215">
      <w:pPr>
        <w:shd w:val="clear" w:color="auto" w:fill="FFFFFF"/>
        <w:spacing w:after="0" w:line="240" w:lineRule="auto"/>
        <w:ind w:right="57" w:firstLine="567"/>
        <w:jc w:val="both"/>
        <w:rPr>
          <w:rFonts w:ascii="Times New Roman" w:hAnsi="Times New Roman" w:cs="Times New Roman"/>
          <w:sz w:val="24"/>
          <w:szCs w:val="24"/>
        </w:rPr>
      </w:pPr>
      <w:r w:rsidRPr="00400215">
        <w:rPr>
          <w:rFonts w:ascii="Times New Roman" w:hAnsi="Times New Roman" w:cs="Times New Roman"/>
          <w:sz w:val="24"/>
          <w:szCs w:val="24"/>
        </w:rPr>
        <w:t>32. Конкурсний відбір вважається таким, що не відбувся, у тому разі, коли:</w:t>
      </w:r>
    </w:p>
    <w:p w:rsidR="009953DF" w:rsidRPr="00400215" w:rsidRDefault="009953DF" w:rsidP="00400215">
      <w:pPr>
        <w:numPr>
          <w:ilvl w:val="0"/>
          <w:numId w:val="9"/>
        </w:numPr>
        <w:spacing w:after="0" w:line="240" w:lineRule="auto"/>
        <w:contextualSpacing/>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не надійшло жодної заяви на участь у конкурсі;</w:t>
      </w:r>
    </w:p>
    <w:p w:rsidR="009953DF" w:rsidRPr="00400215" w:rsidRDefault="009953DF" w:rsidP="00400215">
      <w:pPr>
        <w:numPr>
          <w:ilvl w:val="0"/>
          <w:numId w:val="9"/>
        </w:numPr>
        <w:spacing w:after="0" w:line="240" w:lineRule="auto"/>
        <w:contextualSpacing/>
        <w:jc w:val="both"/>
        <w:rPr>
          <w:rFonts w:ascii="Times New Roman" w:eastAsia="Times New Roman" w:hAnsi="Times New Roman" w:cs="Times New Roman"/>
          <w:sz w:val="24"/>
          <w:szCs w:val="24"/>
          <w:lang w:eastAsia="uk-UA"/>
        </w:rPr>
      </w:pPr>
      <w:bookmarkStart w:id="43" w:name="n70"/>
      <w:bookmarkEnd w:id="43"/>
      <w:r w:rsidRPr="00400215">
        <w:rPr>
          <w:rFonts w:ascii="Times New Roman" w:eastAsia="Times New Roman" w:hAnsi="Times New Roman" w:cs="Times New Roman"/>
          <w:sz w:val="24"/>
          <w:szCs w:val="24"/>
          <w:lang w:eastAsia="uk-UA"/>
        </w:rPr>
        <w:t>до участі у конкурсі не допущено жодного кандидата;</w:t>
      </w:r>
    </w:p>
    <w:p w:rsidR="009953DF" w:rsidRPr="00400215" w:rsidRDefault="009953DF" w:rsidP="00400215">
      <w:pPr>
        <w:numPr>
          <w:ilvl w:val="0"/>
          <w:numId w:val="9"/>
        </w:numPr>
        <w:spacing w:after="0" w:line="240" w:lineRule="auto"/>
        <w:contextualSpacing/>
        <w:jc w:val="both"/>
        <w:rPr>
          <w:rFonts w:ascii="Times New Roman" w:eastAsia="Times New Roman" w:hAnsi="Times New Roman" w:cs="Times New Roman"/>
          <w:sz w:val="24"/>
          <w:szCs w:val="24"/>
          <w:lang w:eastAsia="uk-UA"/>
        </w:rPr>
      </w:pPr>
      <w:bookmarkStart w:id="44" w:name="n71"/>
      <w:bookmarkEnd w:id="44"/>
      <w:r w:rsidRPr="00400215">
        <w:rPr>
          <w:rFonts w:ascii="Times New Roman" w:eastAsia="Times New Roman" w:hAnsi="Times New Roman" w:cs="Times New Roman"/>
          <w:sz w:val="24"/>
          <w:szCs w:val="24"/>
          <w:lang w:eastAsia="uk-UA"/>
        </w:rPr>
        <w:t>жодного з кандидатів не визначено переможцем конкурсу.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33. У разі визнання конкурсу таким, що не відбувся, проводиться повторний конкурс.</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34. Конкурсна комісія упродовж одного робочого дня з дня завершення конкурсу оприлюднює результати конкурсу на веб-сайті Хмельницької міської ради або веб-сайті Департаменту освіти та науки Хмельницької міської ради.</w:t>
      </w:r>
    </w:p>
    <w:p w:rsidR="009953DF" w:rsidRPr="00400215" w:rsidRDefault="009953DF" w:rsidP="00400215">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400215">
        <w:rPr>
          <w:rFonts w:ascii="Times New Roman" w:eastAsia="Times New Roman" w:hAnsi="Times New Roman" w:cs="Times New Roman"/>
          <w:sz w:val="24"/>
          <w:szCs w:val="24"/>
          <w:lang w:eastAsia="uk-UA"/>
        </w:rPr>
        <w:t xml:space="preserve">35. Учасник конкурсу, який не став переможцем, має право оскаржити рішення конкурсної комісії щодо визначення переможця конкурсу до </w:t>
      </w:r>
      <w:r w:rsidRPr="00400215">
        <w:rPr>
          <w:rFonts w:ascii="Times New Roman" w:hAnsi="Times New Roman" w:cs="Times New Roman"/>
          <w:sz w:val="24"/>
          <w:szCs w:val="24"/>
        </w:rPr>
        <w:t xml:space="preserve">директора Департаменту </w:t>
      </w:r>
      <w:r w:rsidRPr="00400215">
        <w:rPr>
          <w:rFonts w:ascii="Times New Roman" w:hAnsi="Times New Roman" w:cs="Times New Roman"/>
          <w:sz w:val="24"/>
          <w:szCs w:val="24"/>
          <w:lang w:eastAsia="ru-RU"/>
        </w:rPr>
        <w:t>(або особи, яка виконує обов’язки директора Департаменту)</w:t>
      </w:r>
      <w:r w:rsidRPr="00400215">
        <w:rPr>
          <w:rFonts w:ascii="Times New Roman" w:eastAsia="Times New Roman" w:hAnsi="Times New Roman" w:cs="Times New Roman"/>
          <w:sz w:val="24"/>
          <w:szCs w:val="24"/>
          <w:lang w:eastAsia="uk-UA"/>
        </w:rPr>
        <w:t>, а у разі незгоди з його рішенням - до засновника закладу професійної (професійно-технічної) освіти.</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45" w:name="n64"/>
      <w:bookmarkEnd w:id="45"/>
      <w:r w:rsidRPr="00400215">
        <w:rPr>
          <w:rFonts w:ascii="Times New Roman" w:eastAsia="Times New Roman" w:hAnsi="Times New Roman" w:cs="Times New Roman"/>
          <w:sz w:val="24"/>
          <w:szCs w:val="24"/>
          <w:lang w:eastAsia="uk-UA"/>
        </w:rPr>
        <w:t xml:space="preserve">Скарга на рішення конкурсної комісії подається до </w:t>
      </w:r>
      <w:r w:rsidRPr="00400215">
        <w:rPr>
          <w:rFonts w:ascii="Times New Roman" w:hAnsi="Times New Roman" w:cs="Times New Roman"/>
          <w:sz w:val="24"/>
          <w:szCs w:val="24"/>
        </w:rPr>
        <w:t xml:space="preserve">директора Департаменту </w:t>
      </w:r>
      <w:r w:rsidRPr="00400215">
        <w:rPr>
          <w:rFonts w:ascii="Times New Roman" w:hAnsi="Times New Roman" w:cs="Times New Roman"/>
          <w:sz w:val="24"/>
          <w:szCs w:val="24"/>
          <w:lang w:eastAsia="ru-RU"/>
        </w:rPr>
        <w:t>(або особи, яка виконує обов’язки директора Департаменту)</w:t>
      </w:r>
      <w:r w:rsidRPr="00400215">
        <w:rPr>
          <w:rFonts w:ascii="Times New Roman" w:eastAsia="Times New Roman" w:hAnsi="Times New Roman" w:cs="Times New Roman"/>
          <w:sz w:val="24"/>
          <w:szCs w:val="24"/>
          <w:lang w:eastAsia="uk-UA"/>
        </w:rPr>
        <w:t xml:space="preserve"> не пізніше ніж через 10 календарних днів з дня оприлюднення результатів конкурсу.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46" w:name="n65"/>
      <w:bookmarkEnd w:id="46"/>
      <w:r w:rsidRPr="00400215">
        <w:rPr>
          <w:rFonts w:ascii="Times New Roman" w:eastAsia="Times New Roman" w:hAnsi="Times New Roman" w:cs="Times New Roman"/>
          <w:sz w:val="24"/>
          <w:szCs w:val="24"/>
          <w:lang w:eastAsia="uk-UA"/>
        </w:rPr>
        <w:t>У разі встановлення факту порушення</w:t>
      </w:r>
      <w:r w:rsidRPr="00400215">
        <w:rPr>
          <w:rFonts w:ascii="Times New Roman" w:hAnsi="Times New Roman" w:cs="Times New Roman"/>
          <w:sz w:val="24"/>
          <w:szCs w:val="24"/>
        </w:rPr>
        <w:t xml:space="preserve"> директор Департаменту </w:t>
      </w:r>
      <w:r w:rsidRPr="00400215">
        <w:rPr>
          <w:rFonts w:ascii="Times New Roman" w:hAnsi="Times New Roman" w:cs="Times New Roman"/>
          <w:sz w:val="24"/>
          <w:szCs w:val="24"/>
          <w:lang w:eastAsia="ru-RU"/>
        </w:rPr>
        <w:t>(або особа, яка виконує обов’язки директора Департаменту)</w:t>
      </w:r>
      <w:r w:rsidRPr="00400215">
        <w:rPr>
          <w:rFonts w:ascii="Times New Roman" w:eastAsia="Times New Roman" w:hAnsi="Times New Roman" w:cs="Times New Roman"/>
          <w:sz w:val="24"/>
          <w:szCs w:val="24"/>
          <w:lang w:eastAsia="uk-UA"/>
        </w:rPr>
        <w:t xml:space="preserve"> скасовує результати конкурсу.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47" w:name="n66"/>
      <w:bookmarkEnd w:id="47"/>
      <w:r w:rsidRPr="00400215">
        <w:rPr>
          <w:rFonts w:ascii="Times New Roman" w:eastAsia="Times New Roman" w:hAnsi="Times New Roman" w:cs="Times New Roman"/>
          <w:sz w:val="24"/>
          <w:szCs w:val="24"/>
          <w:lang w:eastAsia="uk-UA"/>
        </w:rPr>
        <w:t xml:space="preserve">Про результати розгляду скарги засновник закладу професійної (професійно-технічної) освіти повідомляє учасника конкурсу, який подав скаргу, та в разі встановлення факту </w:t>
      </w:r>
      <w:r w:rsidRPr="00400215">
        <w:rPr>
          <w:rFonts w:ascii="Times New Roman" w:eastAsia="Times New Roman" w:hAnsi="Times New Roman" w:cs="Times New Roman"/>
          <w:sz w:val="24"/>
          <w:szCs w:val="24"/>
          <w:lang w:eastAsia="uk-UA"/>
        </w:rPr>
        <w:lastRenderedPageBreak/>
        <w:t xml:space="preserve">порушення направляє </w:t>
      </w:r>
      <w:r w:rsidRPr="00400215">
        <w:rPr>
          <w:rFonts w:ascii="Times New Roman" w:hAnsi="Times New Roman" w:cs="Times New Roman"/>
          <w:sz w:val="24"/>
          <w:szCs w:val="24"/>
        </w:rPr>
        <w:t xml:space="preserve">директору Департаменту </w:t>
      </w:r>
      <w:r w:rsidRPr="00400215">
        <w:rPr>
          <w:rFonts w:ascii="Times New Roman" w:hAnsi="Times New Roman" w:cs="Times New Roman"/>
          <w:sz w:val="24"/>
          <w:szCs w:val="24"/>
          <w:lang w:eastAsia="ru-RU"/>
        </w:rPr>
        <w:t xml:space="preserve">(або особі, яка виконує обов’язки директора Департаменту) </w:t>
      </w:r>
      <w:r w:rsidRPr="00400215">
        <w:rPr>
          <w:rFonts w:ascii="Times New Roman" w:eastAsia="Times New Roman" w:hAnsi="Times New Roman" w:cs="Times New Roman"/>
          <w:sz w:val="24"/>
          <w:szCs w:val="24"/>
          <w:lang w:eastAsia="uk-UA"/>
        </w:rPr>
        <w:t>вимогу про скасування результатів конкурсу.</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48" w:name="n67"/>
      <w:bookmarkEnd w:id="48"/>
      <w:r w:rsidRPr="00400215">
        <w:rPr>
          <w:rFonts w:ascii="Times New Roman" w:hAnsi="Times New Roman" w:cs="Times New Roman"/>
          <w:sz w:val="24"/>
          <w:szCs w:val="24"/>
        </w:rPr>
        <w:t xml:space="preserve">36. Директор Департаменту </w:t>
      </w:r>
      <w:r w:rsidRPr="00400215">
        <w:rPr>
          <w:rFonts w:ascii="Times New Roman" w:hAnsi="Times New Roman" w:cs="Times New Roman"/>
          <w:sz w:val="24"/>
          <w:szCs w:val="24"/>
          <w:lang w:eastAsia="ru-RU"/>
        </w:rPr>
        <w:t xml:space="preserve">(або особа, яка виконує обов’язки директора Департаменту) </w:t>
      </w:r>
      <w:r w:rsidRPr="00400215">
        <w:rPr>
          <w:rFonts w:ascii="Times New Roman" w:eastAsia="Times New Roman" w:hAnsi="Times New Roman" w:cs="Times New Roman"/>
          <w:sz w:val="24"/>
          <w:szCs w:val="24"/>
          <w:lang w:eastAsia="uk-UA"/>
        </w:rPr>
        <w:t xml:space="preserve">на наступний робочий день після закінчення строку оскарження результатів конкурсу, а в разі оскарження результатів конкурсу - після прийняття засновником закладу професійної (професійно-технічної) освіти рішення за скаргою, але не пізніше 60 календарних днів після оприлюднення інформації про переможця конкурсу, якщо інше не передбачено законом, укладає з переможцем конкурсу трудовий договір (контракт) </w:t>
      </w:r>
      <w:r w:rsidRPr="00400215">
        <w:rPr>
          <w:rFonts w:ascii="Times New Roman" w:hAnsi="Times New Roman" w:cs="Times New Roman"/>
          <w:sz w:val="24"/>
          <w:szCs w:val="24"/>
        </w:rPr>
        <w:t>у письмовій формі відповідно до повноважень, наданих Хмельницькою міською радою, який є підставою для видання наказу про призначення на посаду директора закладу з дня, встановленого за угодою сторін у контракті.</w:t>
      </w:r>
    </w:p>
    <w:p w:rsidR="009953DF" w:rsidRPr="00400215" w:rsidRDefault="009953DF" w:rsidP="00400215">
      <w:pPr>
        <w:spacing w:after="0" w:line="240" w:lineRule="auto"/>
        <w:ind w:firstLine="567"/>
        <w:jc w:val="both"/>
        <w:rPr>
          <w:rFonts w:ascii="Times New Roman" w:eastAsia="Times New Roman" w:hAnsi="Times New Roman" w:cs="Times New Roman"/>
          <w:sz w:val="24"/>
          <w:szCs w:val="24"/>
          <w:lang w:eastAsia="uk-UA"/>
        </w:rPr>
      </w:pPr>
      <w:bookmarkStart w:id="49" w:name="n74"/>
      <w:bookmarkEnd w:id="49"/>
      <w:r w:rsidRPr="00400215">
        <w:rPr>
          <w:rFonts w:ascii="Times New Roman" w:eastAsia="Times New Roman" w:hAnsi="Times New Roman" w:cs="Times New Roman"/>
          <w:sz w:val="24"/>
          <w:szCs w:val="24"/>
          <w:lang w:eastAsia="uk-UA"/>
        </w:rPr>
        <w:t>37. Загальна тривалість конкурсу не може перевищувати двох місяців з дня його оголошення, а у разі оскарження його результатів - не більше чотирьох місяців.</w:t>
      </w:r>
    </w:p>
    <w:p w:rsidR="009953DF" w:rsidRPr="00400215" w:rsidRDefault="009953DF" w:rsidP="00400215">
      <w:pPr>
        <w:spacing w:after="0" w:line="240" w:lineRule="auto"/>
        <w:jc w:val="both"/>
        <w:rPr>
          <w:rFonts w:ascii="Times New Roman" w:eastAsiaTheme="minorEastAsia" w:hAnsi="Times New Roman" w:cs="Times New Roman"/>
          <w:sz w:val="24"/>
          <w:szCs w:val="24"/>
          <w:lang w:eastAsia="ru-RU"/>
        </w:rPr>
      </w:pPr>
    </w:p>
    <w:p w:rsidR="009953DF" w:rsidRPr="00400215" w:rsidRDefault="009953DF" w:rsidP="00400215">
      <w:pPr>
        <w:spacing w:after="0" w:line="240" w:lineRule="auto"/>
        <w:jc w:val="both"/>
        <w:rPr>
          <w:rFonts w:ascii="Times New Roman" w:eastAsiaTheme="minorEastAsia" w:hAnsi="Times New Roman" w:cs="Times New Roman"/>
          <w:sz w:val="24"/>
          <w:szCs w:val="24"/>
          <w:lang w:eastAsia="ru-RU"/>
        </w:rPr>
      </w:pPr>
    </w:p>
    <w:p w:rsidR="009953DF" w:rsidRPr="00400215" w:rsidRDefault="00400215" w:rsidP="00400215">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Секретар міської ради</w:t>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val="ru-RU" w:eastAsia="ru-RU"/>
        </w:rPr>
        <w:tab/>
      </w:r>
      <w:r>
        <w:rPr>
          <w:rFonts w:ascii="Times New Roman" w:eastAsiaTheme="minorEastAsia" w:hAnsi="Times New Roman" w:cs="Times New Roman"/>
          <w:sz w:val="24"/>
          <w:szCs w:val="24"/>
          <w:lang w:eastAsia="ru-RU"/>
        </w:rPr>
        <w:t>М.</w:t>
      </w:r>
      <w:r w:rsidR="009953DF" w:rsidRPr="00400215">
        <w:rPr>
          <w:rFonts w:ascii="Times New Roman" w:eastAsiaTheme="minorEastAsia" w:hAnsi="Times New Roman" w:cs="Times New Roman"/>
          <w:sz w:val="24"/>
          <w:szCs w:val="24"/>
          <w:lang w:eastAsia="ru-RU"/>
        </w:rPr>
        <w:t>КРИВАК</w:t>
      </w:r>
    </w:p>
    <w:p w:rsidR="009953DF" w:rsidRPr="00400215" w:rsidRDefault="009953DF" w:rsidP="00400215">
      <w:pPr>
        <w:spacing w:after="0" w:line="240" w:lineRule="auto"/>
        <w:jc w:val="both"/>
        <w:rPr>
          <w:rFonts w:ascii="Times New Roman" w:eastAsiaTheme="minorEastAsia" w:hAnsi="Times New Roman" w:cs="Times New Roman"/>
          <w:sz w:val="24"/>
          <w:szCs w:val="24"/>
          <w:lang w:val="ru-RU" w:eastAsia="ru-RU"/>
        </w:rPr>
      </w:pPr>
    </w:p>
    <w:p w:rsidR="00400215" w:rsidRPr="00400215" w:rsidRDefault="00400215" w:rsidP="00400215">
      <w:pPr>
        <w:spacing w:after="0" w:line="240" w:lineRule="auto"/>
        <w:jc w:val="both"/>
        <w:rPr>
          <w:rFonts w:ascii="Times New Roman" w:eastAsiaTheme="minorEastAsia" w:hAnsi="Times New Roman" w:cs="Times New Roman"/>
          <w:sz w:val="24"/>
          <w:szCs w:val="24"/>
          <w:lang w:val="ru-RU" w:eastAsia="ru-RU"/>
        </w:rPr>
      </w:pPr>
    </w:p>
    <w:p w:rsidR="00400215" w:rsidRPr="00400215" w:rsidRDefault="009953DF" w:rsidP="00400215">
      <w:pPr>
        <w:spacing w:after="0" w:line="240" w:lineRule="auto"/>
        <w:rPr>
          <w:rFonts w:ascii="Times New Roman" w:eastAsiaTheme="minorEastAsia" w:hAnsi="Times New Roman" w:cs="Times New Roman"/>
          <w:sz w:val="24"/>
          <w:szCs w:val="24"/>
          <w:lang w:val="ru-RU" w:eastAsia="ru-RU"/>
        </w:rPr>
      </w:pPr>
      <w:r w:rsidRPr="00400215">
        <w:rPr>
          <w:rFonts w:ascii="Times New Roman" w:eastAsiaTheme="minorEastAsia" w:hAnsi="Times New Roman" w:cs="Times New Roman"/>
          <w:sz w:val="24"/>
          <w:szCs w:val="24"/>
          <w:lang w:eastAsia="ru-RU"/>
        </w:rPr>
        <w:t>В. о. директора</w:t>
      </w:r>
      <w:r w:rsidR="00400215">
        <w:rPr>
          <w:rFonts w:ascii="Times New Roman" w:eastAsiaTheme="minorEastAsia" w:hAnsi="Times New Roman" w:cs="Times New Roman"/>
          <w:sz w:val="24"/>
          <w:szCs w:val="24"/>
          <w:lang w:eastAsia="ru-RU"/>
        </w:rPr>
        <w:t xml:space="preserve">  Департаменту освіти та науки</w:t>
      </w:r>
      <w:r w:rsidR="00400215" w:rsidRPr="00400215">
        <w:rPr>
          <w:rFonts w:ascii="Times New Roman" w:eastAsiaTheme="minorEastAsia" w:hAnsi="Times New Roman" w:cs="Times New Roman"/>
          <w:sz w:val="24"/>
          <w:szCs w:val="24"/>
          <w:lang w:val="ru-RU" w:eastAsia="ru-RU"/>
        </w:rPr>
        <w:tab/>
      </w:r>
      <w:r w:rsidR="00400215" w:rsidRPr="00400215">
        <w:rPr>
          <w:rFonts w:ascii="Times New Roman" w:eastAsiaTheme="minorEastAsia" w:hAnsi="Times New Roman" w:cs="Times New Roman"/>
          <w:sz w:val="24"/>
          <w:szCs w:val="24"/>
          <w:lang w:val="ru-RU" w:eastAsia="ru-RU"/>
        </w:rPr>
        <w:tab/>
      </w:r>
      <w:r w:rsidR="00400215" w:rsidRPr="00400215">
        <w:rPr>
          <w:rFonts w:ascii="Times New Roman" w:eastAsiaTheme="minorEastAsia" w:hAnsi="Times New Roman" w:cs="Times New Roman"/>
          <w:sz w:val="24"/>
          <w:szCs w:val="24"/>
          <w:lang w:val="ru-RU" w:eastAsia="ru-RU"/>
        </w:rPr>
        <w:tab/>
      </w:r>
      <w:r w:rsidR="00400215" w:rsidRPr="00400215">
        <w:rPr>
          <w:rFonts w:ascii="Times New Roman" w:eastAsiaTheme="minorEastAsia" w:hAnsi="Times New Roman" w:cs="Times New Roman"/>
          <w:sz w:val="24"/>
          <w:szCs w:val="24"/>
          <w:lang w:val="ru-RU" w:eastAsia="ru-RU"/>
        </w:rPr>
        <w:tab/>
      </w:r>
      <w:r w:rsidR="00400215" w:rsidRPr="00400215">
        <w:rPr>
          <w:rFonts w:ascii="Times New Roman" w:eastAsiaTheme="minorEastAsia" w:hAnsi="Times New Roman" w:cs="Times New Roman"/>
          <w:sz w:val="24"/>
          <w:szCs w:val="24"/>
          <w:lang w:val="ru-RU" w:eastAsia="ru-RU"/>
        </w:rPr>
        <w:tab/>
      </w:r>
      <w:r w:rsidR="00400215">
        <w:rPr>
          <w:rFonts w:ascii="Times New Roman" w:eastAsiaTheme="minorEastAsia" w:hAnsi="Times New Roman" w:cs="Times New Roman"/>
          <w:sz w:val="24"/>
          <w:szCs w:val="24"/>
          <w:lang w:eastAsia="ru-RU"/>
        </w:rPr>
        <w:t>С.</w:t>
      </w:r>
      <w:r w:rsidRPr="00400215">
        <w:rPr>
          <w:rFonts w:ascii="Times New Roman" w:eastAsiaTheme="minorEastAsia" w:hAnsi="Times New Roman" w:cs="Times New Roman"/>
          <w:sz w:val="24"/>
          <w:szCs w:val="24"/>
          <w:lang w:eastAsia="ru-RU"/>
        </w:rPr>
        <w:t>ГУБАЙ</w:t>
      </w:r>
    </w:p>
    <w:sectPr w:rsidR="00400215" w:rsidRPr="00400215" w:rsidSect="00400215">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altName w:val="Malgun Gothic"/>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0AF8"/>
    <w:multiLevelType w:val="hybridMultilevel"/>
    <w:tmpl w:val="EAD20B6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A0C6F7F"/>
    <w:multiLevelType w:val="hybridMultilevel"/>
    <w:tmpl w:val="3796D6CE"/>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170D1C"/>
    <w:multiLevelType w:val="hybridMultilevel"/>
    <w:tmpl w:val="205A82A0"/>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8F66BBE"/>
    <w:multiLevelType w:val="hybridMultilevel"/>
    <w:tmpl w:val="681A4B48"/>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A5D1568"/>
    <w:multiLevelType w:val="hybridMultilevel"/>
    <w:tmpl w:val="B61A9A4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AEE1B92"/>
    <w:multiLevelType w:val="hybridMultilevel"/>
    <w:tmpl w:val="B9903B2E"/>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F306074"/>
    <w:multiLevelType w:val="hybridMultilevel"/>
    <w:tmpl w:val="3B5A7300"/>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2A73D5D"/>
    <w:multiLevelType w:val="hybridMultilevel"/>
    <w:tmpl w:val="96D855E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D33659B"/>
    <w:multiLevelType w:val="hybridMultilevel"/>
    <w:tmpl w:val="586CB842"/>
    <w:lvl w:ilvl="0" w:tplc="04220011">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8"/>
  </w:num>
  <w:num w:numId="2">
    <w:abstractNumId w:val="5"/>
  </w:num>
  <w:num w:numId="3">
    <w:abstractNumId w:val="3"/>
  </w:num>
  <w:num w:numId="4">
    <w:abstractNumId w:val="1"/>
  </w:num>
  <w:num w:numId="5">
    <w:abstractNumId w:val="7"/>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DF"/>
    <w:rsid w:val="00400215"/>
    <w:rsid w:val="00781FFD"/>
    <w:rsid w:val="009953DF"/>
    <w:rsid w:val="00A513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53D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953DF"/>
    <w:rPr>
      <w:rFonts w:ascii="Tahoma" w:hAnsi="Tahoma" w:cs="Tahoma"/>
      <w:sz w:val="16"/>
      <w:szCs w:val="16"/>
    </w:rPr>
  </w:style>
  <w:style w:type="paragraph" w:customStyle="1" w:styleId="Standard">
    <w:name w:val="Standard"/>
    <w:rsid w:val="00400215"/>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53D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953DF"/>
    <w:rPr>
      <w:rFonts w:ascii="Tahoma" w:hAnsi="Tahoma" w:cs="Tahoma"/>
      <w:sz w:val="16"/>
      <w:szCs w:val="16"/>
    </w:rPr>
  </w:style>
  <w:style w:type="paragraph" w:customStyle="1" w:styleId="Standard">
    <w:name w:val="Standard"/>
    <w:rsid w:val="00400215"/>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9818</Words>
  <Characters>5597</Characters>
  <Application>Microsoft Office Word</Application>
  <DocSecurity>0</DocSecurity>
  <Lines>46</Lines>
  <Paragraphs>30</Paragraphs>
  <ScaleCrop>false</ScaleCrop>
  <Company>SPecialiST RePack</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2</cp:revision>
  <dcterms:created xsi:type="dcterms:W3CDTF">2020-01-14T08:00:00Z</dcterms:created>
  <dcterms:modified xsi:type="dcterms:W3CDTF">2020-01-14T09:42:00Z</dcterms:modified>
</cp:coreProperties>
</file>