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DD" w:rsidRPr="004F1591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DD" w:rsidRPr="004F1591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646BDD" w:rsidRPr="004F1591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646BDD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646BDD" w:rsidRPr="004F1591" w:rsidRDefault="00646BDD" w:rsidP="00646BDD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646BDD" w:rsidRPr="004F1591" w:rsidRDefault="00646BDD" w:rsidP="00646BD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646BDD" w:rsidRDefault="00646BDD" w:rsidP="00646BDD">
      <w:pPr>
        <w:rPr>
          <w:lang w:val="uk-UA"/>
        </w:rPr>
      </w:pPr>
    </w:p>
    <w:p w:rsidR="00646BDD" w:rsidRDefault="00646BDD" w:rsidP="00646BDD">
      <w:pPr>
        <w:rPr>
          <w:lang w:val="uk-UA"/>
        </w:rPr>
      </w:pPr>
    </w:p>
    <w:p w:rsidR="00C92AE1" w:rsidRPr="0009650A" w:rsidRDefault="00C92AE1" w:rsidP="003504C3">
      <w:pPr>
        <w:ind w:right="5386"/>
        <w:jc w:val="both"/>
        <w:rPr>
          <w:lang w:val="uk-UA"/>
        </w:rPr>
      </w:pPr>
      <w:r w:rsidRPr="0009650A">
        <w:rPr>
          <w:lang w:val="uk-UA"/>
        </w:rPr>
        <w:t xml:space="preserve">Про </w:t>
      </w:r>
      <w:r>
        <w:rPr>
          <w:lang w:val="uk-UA"/>
        </w:rPr>
        <w:t xml:space="preserve">зміну головного розпорядника </w:t>
      </w:r>
      <w:r w:rsidR="003504C3">
        <w:rPr>
          <w:lang w:val="uk-UA"/>
        </w:rPr>
        <w:t>бюджетних коштів вищого рівня</w:t>
      </w:r>
      <w:r>
        <w:rPr>
          <w:lang w:val="uk-UA"/>
        </w:rPr>
        <w:t xml:space="preserve"> Комунальної установи Хмельницької міської ради «</w:t>
      </w:r>
      <w:r w:rsidR="003504C3">
        <w:rPr>
          <w:lang w:val="uk-UA"/>
        </w:rPr>
        <w:t>Агенція розвитку Хмельницького»</w:t>
      </w:r>
    </w:p>
    <w:p w:rsidR="0017293D" w:rsidRDefault="0017293D" w:rsidP="00646BDD">
      <w:pPr>
        <w:rPr>
          <w:lang w:val="uk-UA"/>
        </w:rPr>
      </w:pPr>
    </w:p>
    <w:p w:rsidR="0017293D" w:rsidRDefault="0017293D" w:rsidP="00646BDD">
      <w:pPr>
        <w:rPr>
          <w:lang w:val="uk-UA"/>
        </w:rPr>
      </w:pPr>
    </w:p>
    <w:p w:rsidR="0017293D" w:rsidRPr="00F22E80" w:rsidRDefault="0017293D" w:rsidP="003504C3">
      <w:pPr>
        <w:ind w:firstLine="567"/>
        <w:jc w:val="both"/>
        <w:rPr>
          <w:lang w:val="uk-UA"/>
        </w:rPr>
      </w:pPr>
      <w:r w:rsidRPr="00386053">
        <w:rPr>
          <w:lang w:val="uk-UA"/>
        </w:rPr>
        <w:t>Розглянувши пропозицію виконавчого комітету</w:t>
      </w:r>
      <w:r w:rsidRPr="00386053">
        <w:rPr>
          <w:shd w:val="clear" w:color="auto" w:fill="FFFFFF"/>
          <w:lang w:val="uk-UA"/>
        </w:rPr>
        <w:t xml:space="preserve">, керуючись Законом України «Про місцеве самоврядування в Україні», </w:t>
      </w:r>
      <w:r>
        <w:rPr>
          <w:lang w:val="uk-UA"/>
        </w:rPr>
        <w:t>міська рада</w:t>
      </w:r>
    </w:p>
    <w:p w:rsidR="0017293D" w:rsidRPr="00386053" w:rsidRDefault="0017293D" w:rsidP="0017293D">
      <w:pPr>
        <w:jc w:val="both"/>
        <w:rPr>
          <w:lang w:val="uk-UA"/>
        </w:rPr>
      </w:pPr>
    </w:p>
    <w:p w:rsidR="0017293D" w:rsidRPr="00386053" w:rsidRDefault="0017293D" w:rsidP="00C92AE1">
      <w:pPr>
        <w:rPr>
          <w:lang w:val="uk-UA"/>
        </w:rPr>
      </w:pPr>
      <w:r w:rsidRPr="00386053">
        <w:rPr>
          <w:lang w:val="uk-UA"/>
        </w:rPr>
        <w:t>ВИРІШИЛА:</w:t>
      </w:r>
    </w:p>
    <w:p w:rsidR="00D964B7" w:rsidRDefault="00D964B7" w:rsidP="00D964B7">
      <w:pPr>
        <w:tabs>
          <w:tab w:val="left" w:pos="993"/>
          <w:tab w:val="left" w:pos="1560"/>
        </w:tabs>
        <w:ind w:right="-1"/>
        <w:jc w:val="both"/>
        <w:rPr>
          <w:lang w:val="uk-UA"/>
        </w:rPr>
      </w:pPr>
    </w:p>
    <w:p w:rsidR="00CB72D5" w:rsidRPr="003504C3" w:rsidRDefault="003504C3" w:rsidP="003504C3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B60F12" w:rsidRPr="003504C3">
        <w:rPr>
          <w:lang w:val="uk-UA"/>
        </w:rPr>
        <w:t>З</w:t>
      </w:r>
      <w:r w:rsidR="00C378DD" w:rsidRPr="003504C3">
        <w:rPr>
          <w:lang w:val="uk-UA"/>
        </w:rPr>
        <w:t>мін</w:t>
      </w:r>
      <w:r w:rsidR="00B60F12" w:rsidRPr="003504C3">
        <w:rPr>
          <w:lang w:val="uk-UA"/>
        </w:rPr>
        <w:t>ити головн</w:t>
      </w:r>
      <w:r w:rsidR="00C378DD" w:rsidRPr="003504C3">
        <w:rPr>
          <w:lang w:val="uk-UA"/>
        </w:rPr>
        <w:t>ого</w:t>
      </w:r>
      <w:r w:rsidR="00B60F12" w:rsidRPr="003504C3">
        <w:rPr>
          <w:lang w:val="uk-UA"/>
        </w:rPr>
        <w:t xml:space="preserve"> розпорядник</w:t>
      </w:r>
      <w:r w:rsidR="00C378DD" w:rsidRPr="003504C3">
        <w:rPr>
          <w:lang w:val="uk-UA"/>
        </w:rPr>
        <w:t>а</w:t>
      </w:r>
      <w:r w:rsidR="00B60F12" w:rsidRPr="003504C3">
        <w:rPr>
          <w:lang w:val="uk-UA"/>
        </w:rPr>
        <w:t xml:space="preserve"> бюджетних коштів вищого рівня </w:t>
      </w:r>
      <w:r w:rsidR="00C378DD" w:rsidRPr="003504C3">
        <w:rPr>
          <w:lang w:val="uk-UA"/>
        </w:rPr>
        <w:t xml:space="preserve">Комунальної установи Хмельницької міської ради «Агенція розвитку Хмельницького» та затвердити </w:t>
      </w:r>
      <w:r w:rsidR="00B60F12" w:rsidRPr="003504C3">
        <w:rPr>
          <w:lang w:val="uk-UA"/>
        </w:rPr>
        <w:t xml:space="preserve">Виконавчий комітет Хмельницької міської ради </w:t>
      </w:r>
      <w:r w:rsidR="00C378DD" w:rsidRPr="003504C3">
        <w:rPr>
          <w:lang w:val="uk-UA"/>
        </w:rPr>
        <w:t>головним розпорядником бюджетних коштів вищого рівня</w:t>
      </w:r>
      <w:r w:rsidR="00B60F12" w:rsidRPr="003504C3">
        <w:rPr>
          <w:lang w:val="uk-UA"/>
        </w:rPr>
        <w:t xml:space="preserve"> «Програми фінансової підтримки комунальної установи Хмельницької міської ради «Агенція розвитку Хмельницького» на 2019-2021 роки»</w:t>
      </w:r>
      <w:r w:rsidR="00E12803" w:rsidRPr="003504C3">
        <w:rPr>
          <w:lang w:val="uk-UA"/>
        </w:rPr>
        <w:t xml:space="preserve"> за КПКВ 2717693 «Інші заходи, пов’язані з економічною діяльністю».</w:t>
      </w:r>
    </w:p>
    <w:p w:rsidR="00EE7BE2" w:rsidRPr="003504C3" w:rsidRDefault="00EE7BE2" w:rsidP="003504C3">
      <w:pPr>
        <w:ind w:firstLine="567"/>
        <w:jc w:val="both"/>
        <w:rPr>
          <w:lang w:val="uk-UA"/>
        </w:rPr>
      </w:pPr>
      <w:r w:rsidRPr="003504C3">
        <w:rPr>
          <w:lang w:val="uk-UA"/>
        </w:rPr>
        <w:t xml:space="preserve">2. </w:t>
      </w:r>
      <w:proofErr w:type="spellStart"/>
      <w:r w:rsidRPr="003504C3">
        <w:rPr>
          <w:lang w:val="uk-UA"/>
        </w:rPr>
        <w:t>Внести</w:t>
      </w:r>
      <w:proofErr w:type="spellEnd"/>
      <w:r w:rsidRPr="003504C3">
        <w:rPr>
          <w:lang w:val="uk-UA"/>
        </w:rPr>
        <w:t xml:space="preserve"> зміни до рішення двадцять сьомої сесії міської ради  від 14.12.2018 №13 «Про затвердження Програми фінансової підтримки комунальної установи Хмельницької міської ради «Агенція розвитку Хмельницького» на 2019-2021 роки», зі змінами</w:t>
      </w:r>
      <w:r w:rsidR="00E12803" w:rsidRPr="003504C3">
        <w:rPr>
          <w:lang w:val="uk-UA"/>
        </w:rPr>
        <w:t xml:space="preserve"> внесеними рішеннями тридцять другої сесі</w:t>
      </w:r>
      <w:r w:rsidR="003504C3">
        <w:rPr>
          <w:lang w:val="uk-UA"/>
        </w:rPr>
        <w:t>ї міської ради від 26.06.2019 №</w:t>
      </w:r>
      <w:r w:rsidR="00E12803" w:rsidRPr="003504C3">
        <w:rPr>
          <w:lang w:val="uk-UA"/>
        </w:rPr>
        <w:t>79, тридцять п’ятої сесі</w:t>
      </w:r>
      <w:r w:rsidR="003504C3">
        <w:rPr>
          <w:lang w:val="uk-UA"/>
        </w:rPr>
        <w:t>ї міської ради від 11.12.2019 №</w:t>
      </w:r>
      <w:r w:rsidR="00E12803" w:rsidRPr="003504C3">
        <w:rPr>
          <w:lang w:val="uk-UA"/>
        </w:rPr>
        <w:t>19</w:t>
      </w:r>
      <w:r w:rsidRPr="003504C3">
        <w:rPr>
          <w:lang w:val="uk-UA"/>
        </w:rPr>
        <w:t>,</w:t>
      </w:r>
      <w:r w:rsidR="00E12803" w:rsidRPr="003504C3">
        <w:rPr>
          <w:lang w:val="uk-UA"/>
        </w:rPr>
        <w:t xml:space="preserve"> </w:t>
      </w:r>
      <w:r w:rsidRPr="003504C3">
        <w:rPr>
          <w:lang w:val="uk-UA"/>
        </w:rPr>
        <w:t>виклавши додаток 1 до рішення в новій редакції (додається).</w:t>
      </w:r>
    </w:p>
    <w:p w:rsidR="003504C3" w:rsidRPr="003504C3" w:rsidRDefault="00EE7BE2" w:rsidP="003504C3">
      <w:pPr>
        <w:ind w:firstLine="567"/>
        <w:jc w:val="both"/>
        <w:rPr>
          <w:lang w:val="uk-UA"/>
        </w:rPr>
      </w:pPr>
      <w:r w:rsidRPr="003504C3">
        <w:rPr>
          <w:lang w:val="uk-UA"/>
        </w:rPr>
        <w:t>3</w:t>
      </w:r>
      <w:r w:rsidR="00CB72D5" w:rsidRPr="003504C3">
        <w:rPr>
          <w:lang w:val="uk-UA"/>
        </w:rPr>
        <w:t>.</w:t>
      </w:r>
      <w:r w:rsidR="0017293D" w:rsidRPr="003504C3">
        <w:rPr>
          <w:lang w:val="uk-UA"/>
        </w:rPr>
        <w:t xml:space="preserve"> Відповідальність за виконання рішення покласти на </w:t>
      </w:r>
      <w:r w:rsidR="00CB72D5" w:rsidRPr="003504C3">
        <w:rPr>
          <w:lang w:val="uk-UA"/>
        </w:rPr>
        <w:t>директора Комунальної установи Хмельницької міської ради «Агенція розвитку Хмельницького».</w:t>
      </w:r>
    </w:p>
    <w:p w:rsidR="0017293D" w:rsidRPr="003504C3" w:rsidRDefault="00EE7BE2" w:rsidP="003504C3">
      <w:pPr>
        <w:ind w:firstLine="567"/>
        <w:jc w:val="both"/>
        <w:rPr>
          <w:lang w:val="uk-UA"/>
        </w:rPr>
      </w:pPr>
      <w:r w:rsidRPr="003504C3">
        <w:rPr>
          <w:lang w:val="uk-UA"/>
        </w:rPr>
        <w:t>4</w:t>
      </w:r>
      <w:r w:rsidR="0017293D" w:rsidRPr="003504C3">
        <w:rPr>
          <w:lang w:val="uk-UA"/>
        </w:rPr>
        <w:t>. 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:rsidR="0017293D" w:rsidRPr="003504C3" w:rsidRDefault="0017293D" w:rsidP="0017293D">
      <w:pPr>
        <w:jc w:val="both"/>
      </w:pPr>
    </w:p>
    <w:p w:rsidR="003504C3" w:rsidRPr="003504C3" w:rsidRDefault="003504C3" w:rsidP="0017293D">
      <w:pPr>
        <w:jc w:val="both"/>
      </w:pPr>
    </w:p>
    <w:p w:rsidR="0017293D" w:rsidRPr="00386053" w:rsidRDefault="0017293D" w:rsidP="0017293D">
      <w:pPr>
        <w:jc w:val="both"/>
        <w:rPr>
          <w:lang w:val="uk-UA"/>
        </w:rPr>
      </w:pPr>
    </w:p>
    <w:p w:rsidR="0017293D" w:rsidRPr="00386053" w:rsidRDefault="003504C3" w:rsidP="0017293D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en-US"/>
        </w:rPr>
        <w:tab/>
      </w:r>
      <w:r w:rsidR="0017293D" w:rsidRPr="00386053">
        <w:rPr>
          <w:lang w:val="uk-UA"/>
        </w:rPr>
        <w:t>О.С</w:t>
      </w:r>
      <w:r w:rsidR="00E12803">
        <w:rPr>
          <w:lang w:val="uk-UA"/>
        </w:rPr>
        <w:t>ИМЧИШИН</w:t>
      </w:r>
    </w:p>
    <w:p w:rsidR="00E12803" w:rsidRPr="003504C3" w:rsidRDefault="00E12803" w:rsidP="0017293D">
      <w:pPr>
        <w:rPr>
          <w:lang w:val="uk-UA"/>
        </w:rPr>
      </w:pPr>
    </w:p>
    <w:p w:rsidR="00E12803" w:rsidRPr="00386053" w:rsidRDefault="00E12803" w:rsidP="0017293D">
      <w:pPr>
        <w:rPr>
          <w:lang w:val="uk-UA"/>
        </w:rPr>
        <w:sectPr w:rsidR="00E12803" w:rsidRPr="00386053" w:rsidSect="00EE7BE2">
          <w:pgSz w:w="11906" w:h="16838"/>
          <w:pgMar w:top="993" w:right="849" w:bottom="567" w:left="1418" w:header="708" w:footer="708" w:gutter="0"/>
          <w:cols w:space="720"/>
          <w:docGrid w:linePitch="600" w:charSpace="32768"/>
        </w:sectPr>
      </w:pPr>
    </w:p>
    <w:p w:rsidR="00660087" w:rsidRPr="00CE7E40" w:rsidRDefault="00660087" w:rsidP="00660087">
      <w:pPr>
        <w:pStyle w:val="a5"/>
        <w:spacing w:after="0"/>
        <w:jc w:val="right"/>
        <w:rPr>
          <w:rFonts w:cs="Times New Roman"/>
        </w:rPr>
      </w:pPr>
      <w:r w:rsidRPr="00CE7E40">
        <w:rPr>
          <w:rFonts w:cs="Times New Roman"/>
        </w:rPr>
        <w:lastRenderedPageBreak/>
        <w:t>Додаток 1</w:t>
      </w:r>
    </w:p>
    <w:p w:rsidR="00660087" w:rsidRPr="00CE7E40" w:rsidRDefault="00660087" w:rsidP="00660087">
      <w:pPr>
        <w:jc w:val="right"/>
        <w:rPr>
          <w:lang w:val="uk-UA"/>
        </w:rPr>
      </w:pPr>
      <w:r w:rsidRPr="00CE7E40">
        <w:rPr>
          <w:lang w:val="uk-UA"/>
        </w:rPr>
        <w:t xml:space="preserve">до рішення </w:t>
      </w:r>
      <w:r w:rsidR="00F01D98" w:rsidRPr="00CE7E40">
        <w:rPr>
          <w:lang w:val="uk-UA"/>
        </w:rPr>
        <w:t>сесії міської ради</w:t>
      </w:r>
    </w:p>
    <w:p w:rsidR="00660087" w:rsidRPr="00CE7E40" w:rsidRDefault="00EE7BE2" w:rsidP="00660087">
      <w:pPr>
        <w:jc w:val="right"/>
        <w:rPr>
          <w:lang w:val="uk-UA"/>
        </w:rPr>
      </w:pPr>
      <w:r>
        <w:rPr>
          <w:lang w:val="uk-UA"/>
        </w:rPr>
        <w:t>від ____________2020</w:t>
      </w:r>
      <w:r w:rsidR="00660087" w:rsidRPr="00CE7E40">
        <w:rPr>
          <w:lang w:val="uk-UA"/>
        </w:rPr>
        <w:t>р. №___</w:t>
      </w:r>
    </w:p>
    <w:p w:rsidR="00660087" w:rsidRPr="0009650A" w:rsidRDefault="00660087" w:rsidP="00660087">
      <w:pPr>
        <w:pStyle w:val="a7"/>
        <w:spacing w:before="0" w:after="0"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 xml:space="preserve">Програма </w:t>
      </w:r>
    </w:p>
    <w:p w:rsidR="00660087" w:rsidRPr="0009650A" w:rsidRDefault="00660087" w:rsidP="00660087">
      <w:pPr>
        <w:pStyle w:val="a7"/>
        <w:spacing w:before="0" w:after="0"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>фінансової підтримки комунальної установи Хмельницької міської ради "Агенція</w:t>
      </w:r>
      <w:r>
        <w:rPr>
          <w:b/>
          <w:lang w:val="uk-UA"/>
        </w:rPr>
        <w:t xml:space="preserve"> розвитку Хмельницького" на 2019-2021</w:t>
      </w:r>
      <w:r w:rsidRPr="0009650A">
        <w:rPr>
          <w:b/>
          <w:lang w:val="uk-UA"/>
        </w:rPr>
        <w:t xml:space="preserve"> роки</w:t>
      </w:r>
    </w:p>
    <w:p w:rsidR="00660087" w:rsidRPr="0009650A" w:rsidRDefault="00660087" w:rsidP="00660087">
      <w:pPr>
        <w:pStyle w:val="a7"/>
        <w:spacing w:before="0" w:after="0" w:line="276" w:lineRule="auto"/>
        <w:jc w:val="center"/>
        <w:rPr>
          <w:bCs/>
          <w:lang w:val="uk-UA"/>
        </w:rPr>
      </w:pPr>
      <w:r w:rsidRPr="0009650A">
        <w:rPr>
          <w:b/>
          <w:bCs/>
          <w:lang w:val="uk-UA"/>
        </w:rPr>
        <w:t>І. Загальні положення</w:t>
      </w:r>
    </w:p>
    <w:p w:rsidR="00660087" w:rsidRPr="0009650A" w:rsidRDefault="00660087" w:rsidP="00660087">
      <w:pPr>
        <w:pStyle w:val="a7"/>
        <w:spacing w:before="0" w:after="0" w:line="276" w:lineRule="auto"/>
        <w:ind w:firstLine="708"/>
        <w:jc w:val="both"/>
        <w:rPr>
          <w:color w:val="000000"/>
          <w:lang w:val="uk-UA"/>
        </w:rPr>
      </w:pPr>
      <w:bookmarkStart w:id="0" w:name="part01"/>
      <w:bookmarkEnd w:id="0"/>
      <w:r w:rsidRPr="0009650A">
        <w:rPr>
          <w:bCs/>
          <w:lang w:val="uk-UA"/>
        </w:rPr>
        <w:t xml:space="preserve">1.1. Програма </w:t>
      </w:r>
      <w:r w:rsidRPr="0009650A">
        <w:rPr>
          <w:lang w:val="uk-UA"/>
        </w:rPr>
        <w:t>фінансової підтримки комунальної установи Хмельницької міської ради "Агенція розвитку Хмель</w:t>
      </w:r>
      <w:r>
        <w:rPr>
          <w:lang w:val="uk-UA"/>
        </w:rPr>
        <w:t>ницького" на 2019-2021</w:t>
      </w:r>
      <w:r w:rsidRPr="0009650A">
        <w:rPr>
          <w:lang w:val="uk-UA"/>
        </w:rPr>
        <w:t xml:space="preserve"> роки (далі – Програма) передбачає забезпечення </w:t>
      </w:r>
      <w:r>
        <w:rPr>
          <w:lang w:val="uk-UA"/>
        </w:rPr>
        <w:t>подальшого функціонування К</w:t>
      </w:r>
      <w:r w:rsidRPr="0009650A">
        <w:rPr>
          <w:lang w:val="uk-UA"/>
        </w:rPr>
        <w:t xml:space="preserve">омунальної установи Хмельницької міської ради "Агенція розвитку Хмельницького" (далі – Агенція), </w:t>
      </w:r>
      <w:r>
        <w:rPr>
          <w:lang w:val="uk-UA"/>
        </w:rPr>
        <w:t xml:space="preserve">діяльність якої </w:t>
      </w:r>
      <w:r w:rsidRPr="0009650A">
        <w:rPr>
          <w:lang w:val="uk-UA"/>
        </w:rPr>
        <w:t>сприя</w:t>
      </w:r>
      <w:r>
        <w:rPr>
          <w:lang w:val="uk-UA"/>
        </w:rPr>
        <w:t xml:space="preserve">є </w:t>
      </w:r>
      <w:r w:rsidRPr="0009650A">
        <w:rPr>
          <w:lang w:val="uk-UA"/>
        </w:rPr>
        <w:t>впровадженню Стратегії розвитку міста Хмельницького до 2025 року</w:t>
      </w:r>
      <w:r w:rsidRPr="0009650A">
        <w:rPr>
          <w:color w:val="000000"/>
          <w:lang w:val="uk-UA"/>
        </w:rPr>
        <w:t>. Функціонування Агенції</w:t>
      </w:r>
      <w:r>
        <w:rPr>
          <w:color w:val="000000"/>
          <w:lang w:val="uk-UA"/>
        </w:rPr>
        <w:t xml:space="preserve"> направлене на </w:t>
      </w:r>
      <w:r w:rsidRPr="0009650A">
        <w:rPr>
          <w:color w:val="000000"/>
          <w:lang w:val="uk-UA"/>
        </w:rPr>
        <w:t>розроб</w:t>
      </w:r>
      <w:r>
        <w:rPr>
          <w:color w:val="000000"/>
          <w:lang w:val="uk-UA"/>
        </w:rPr>
        <w:t xml:space="preserve">ку та </w:t>
      </w:r>
      <w:r w:rsidRPr="0009650A">
        <w:rPr>
          <w:color w:val="000000"/>
          <w:lang w:val="uk-UA"/>
        </w:rPr>
        <w:t>сприя</w:t>
      </w:r>
      <w:r>
        <w:rPr>
          <w:color w:val="000000"/>
          <w:lang w:val="uk-UA"/>
        </w:rPr>
        <w:t>ння</w:t>
      </w:r>
      <w:r w:rsidRPr="0009650A">
        <w:rPr>
          <w:color w:val="000000"/>
          <w:lang w:val="uk-UA"/>
        </w:rPr>
        <w:t xml:space="preserve"> реалізації інвестиційних та </w:t>
      </w:r>
      <w:r>
        <w:rPr>
          <w:color w:val="000000"/>
          <w:lang w:val="uk-UA"/>
        </w:rPr>
        <w:t>соціальних</w:t>
      </w:r>
      <w:r w:rsidRPr="0009650A">
        <w:rPr>
          <w:color w:val="000000"/>
          <w:lang w:val="uk-UA"/>
        </w:rPr>
        <w:t xml:space="preserve"> проектів, необхідн</w:t>
      </w:r>
      <w:r>
        <w:rPr>
          <w:color w:val="000000"/>
          <w:lang w:val="uk-UA"/>
        </w:rPr>
        <w:t xml:space="preserve">е </w:t>
      </w:r>
      <w:r w:rsidRPr="0009650A">
        <w:rPr>
          <w:color w:val="000000"/>
          <w:lang w:val="uk-UA"/>
        </w:rPr>
        <w:t>для ефективного залучення інвестицій, грантів, коштів технічної допомоги та здійснен</w:t>
      </w:r>
      <w:r>
        <w:rPr>
          <w:color w:val="000000"/>
          <w:lang w:val="uk-UA"/>
        </w:rPr>
        <w:t xml:space="preserve">ня контролю за їх використанням, </w:t>
      </w:r>
      <w:r w:rsidRPr="0009650A">
        <w:rPr>
          <w:lang w:val="uk-UA"/>
        </w:rPr>
        <w:t>дозвол</w:t>
      </w:r>
      <w:r>
        <w:rPr>
          <w:lang w:val="uk-UA"/>
        </w:rPr>
        <w:t>яє</w:t>
      </w:r>
      <w:r w:rsidRPr="0009650A">
        <w:rPr>
          <w:lang w:val="uk-UA"/>
        </w:rPr>
        <w:t xml:space="preserve"> вирішити низку проблем, що гальмують соціально-економічний розвиток міста Хмельницького, шляхом залучення фінансових ресурсів на проектній основі, а також системної промоції міста.</w:t>
      </w:r>
    </w:p>
    <w:p w:rsidR="00660087" w:rsidRPr="0009650A" w:rsidRDefault="00660087" w:rsidP="00660087">
      <w:pPr>
        <w:pStyle w:val="a7"/>
        <w:spacing w:before="0" w:after="0"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1.2. Програма розроблена відповідно до Конституції України, законодавства України, нормативних актів міської ради, її виконавчого комітету та Статуту комунальної установи Хмельницької міської ради "Агенція розвитку Хмельницького".</w:t>
      </w:r>
    </w:p>
    <w:p w:rsidR="00660087" w:rsidRPr="0009650A" w:rsidRDefault="00660087" w:rsidP="00660087">
      <w:pPr>
        <w:pStyle w:val="a7"/>
        <w:spacing w:before="120" w:after="0" w:line="276" w:lineRule="auto"/>
        <w:jc w:val="center"/>
        <w:rPr>
          <w:lang w:val="uk-UA"/>
        </w:rPr>
      </w:pPr>
      <w:r w:rsidRPr="0009650A">
        <w:rPr>
          <w:b/>
          <w:lang w:val="uk-UA"/>
        </w:rPr>
        <w:t xml:space="preserve">ІІ. Мета Програми </w:t>
      </w:r>
    </w:p>
    <w:p w:rsidR="00660087" w:rsidRPr="0009650A" w:rsidRDefault="00660087" w:rsidP="00660087">
      <w:pPr>
        <w:pStyle w:val="a7"/>
        <w:spacing w:before="0" w:after="0" w:line="276" w:lineRule="auto"/>
        <w:ind w:firstLine="708"/>
        <w:jc w:val="both"/>
        <w:rPr>
          <w:color w:val="000000"/>
          <w:lang w:val="uk-UA"/>
        </w:rPr>
      </w:pPr>
      <w:r w:rsidRPr="0009650A">
        <w:rPr>
          <w:lang w:val="uk-UA"/>
        </w:rPr>
        <w:t xml:space="preserve">2.1. Метою </w:t>
      </w:r>
      <w:r w:rsidRPr="0009650A">
        <w:rPr>
          <w:bCs/>
          <w:lang w:val="uk-UA"/>
        </w:rPr>
        <w:t>Програми</w:t>
      </w:r>
      <w:r w:rsidRPr="0009650A">
        <w:rPr>
          <w:lang w:val="uk-UA"/>
        </w:rPr>
        <w:t xml:space="preserve"> є забезпечення функціонування та розвиток Агенції, яка сприятиме реалізації Стратегії розвитку міста Хмельницького до 2025 року</w:t>
      </w:r>
      <w:r w:rsidRPr="0009650A">
        <w:rPr>
          <w:color w:val="000000"/>
          <w:lang w:val="uk-UA"/>
        </w:rPr>
        <w:t xml:space="preserve">, провадитиме організаційну, ресурсну та проектну підтримку сталого місцевого розвитку згідно з новітніми тенденціями та з урахуванням потреб громади. </w:t>
      </w:r>
    </w:p>
    <w:p w:rsidR="00660087" w:rsidRPr="0009650A" w:rsidRDefault="00660087" w:rsidP="00660087">
      <w:pPr>
        <w:pStyle w:val="a7"/>
        <w:spacing w:before="120" w:after="0" w:line="276" w:lineRule="auto"/>
        <w:jc w:val="center"/>
        <w:rPr>
          <w:lang w:val="uk-UA"/>
        </w:rPr>
      </w:pPr>
      <w:r w:rsidRPr="0009650A">
        <w:rPr>
          <w:b/>
          <w:lang w:val="uk-UA"/>
        </w:rPr>
        <w:t xml:space="preserve">ІІІ. Завдання Програми </w:t>
      </w:r>
    </w:p>
    <w:p w:rsidR="00660087" w:rsidRPr="0009650A" w:rsidRDefault="00660087" w:rsidP="00660087">
      <w:pPr>
        <w:pStyle w:val="a7"/>
        <w:spacing w:before="0" w:after="0"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 Основними завдання</w:t>
      </w:r>
      <w:r w:rsidR="00D717B9">
        <w:rPr>
          <w:lang w:val="uk-UA"/>
        </w:rPr>
        <w:t>ми</w:t>
      </w:r>
      <w:r w:rsidRPr="0009650A">
        <w:rPr>
          <w:lang w:val="uk-UA"/>
        </w:rPr>
        <w:t xml:space="preserve"> Програми є: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3.1.1. Розробка та здійснення комплексу заходів організаційного, фінансового, економічного характеру щодо підтримки і реалізації Стратегії розвитку міста Хмельницького до 2025 року.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3.1.2. Проведення досліджень, у тому числі маркетингових та соціологічних, для визначення громадської думки, перспектив розвитку міста у цілому та окремих його галузей.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3.1.3. Налагодження партнерства з міжнародними організаціями з метою залучення зовнішнього досвіду/знань і коштів для реалізації та фінансування програм Агенції та інших інвестиційних і неінвестиційних проектів.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3.1.4. Розробка та здійснення комплексу заходів передінвестиційного характеру.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3.1.5. Сприяння створенню позитивного інвестиційного іміджу міста Хмельницького.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lastRenderedPageBreak/>
        <w:t>3.1.6. Сприяння розвитку інвестиційної, інноваційної і підприємницької діяльності на</w:t>
      </w:r>
      <w:r>
        <w:rPr>
          <w:lang w:val="uk-UA"/>
        </w:rPr>
        <w:t xml:space="preserve"> території міста Хмельницького.</w:t>
      </w:r>
    </w:p>
    <w:p w:rsidR="00660087" w:rsidRPr="0009650A" w:rsidRDefault="00660087" w:rsidP="0066008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3.1.7</w:t>
      </w:r>
      <w:r w:rsidRPr="0009650A">
        <w:rPr>
          <w:rFonts w:ascii="Times New Roman" w:hAnsi="Times New Roman"/>
          <w:sz w:val="24"/>
          <w:szCs w:val="24"/>
        </w:rPr>
        <w:t xml:space="preserve">. </w:t>
      </w:r>
      <w:r w:rsidRPr="000965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Здійснення консультаційного супроводження процесу проведення публічних закупівель установами, закладами та підприємствами комунальної форми власності, проведення ринкових досліджень з метою ефективного проведення тендерних процедур.</w:t>
      </w:r>
      <w:bookmarkStart w:id="1" w:name="part04"/>
      <w:bookmarkEnd w:id="1"/>
    </w:p>
    <w:p w:rsidR="00660087" w:rsidRPr="0009650A" w:rsidRDefault="00660087" w:rsidP="00660087">
      <w:pPr>
        <w:spacing w:line="276" w:lineRule="auto"/>
        <w:jc w:val="center"/>
        <w:rPr>
          <w:b/>
          <w:lang w:val="uk-UA"/>
        </w:rPr>
      </w:pPr>
    </w:p>
    <w:p w:rsidR="00660087" w:rsidRPr="0009650A" w:rsidRDefault="00660087" w:rsidP="00660087">
      <w:pPr>
        <w:spacing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>ІV. Очікувані результати виконання Програми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4.1. Підвищення ефективності реалізації Стратегії розвитку міста Хмельницького до 2025 року.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4.2. Покращення іміджевого сприйняття міста в Україні та за її межами.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4.3. Збільшення обсягів залучення небюджетних коштів для реалізації стратегічних ініціатив міста.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4.4. Вдосконалення системи інформаційного забезпечення бізнес-середовища.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4.5. Підвищення інвестиційної привабливості міста.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4.6. </w:t>
      </w:r>
      <w:r w:rsidRPr="0009650A">
        <w:rPr>
          <w:lang w:val="uk-UA"/>
        </w:rPr>
        <w:t>Підвищення рівня ефективності можливих варіантів управлінських дій на проблемні ситуації.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 xml:space="preserve">4.7. Підвищення якості рішень </w:t>
      </w:r>
      <w:r>
        <w:rPr>
          <w:lang w:val="uk-UA"/>
        </w:rPr>
        <w:t xml:space="preserve">органів місцевого </w:t>
      </w:r>
      <w:r w:rsidRPr="0009650A">
        <w:rPr>
          <w:lang w:val="uk-UA"/>
        </w:rPr>
        <w:t>самоврядування шляхом врахування інтересів громадськості.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4.8. Зменшення кількості порушень у сфері публічних закупівель.</w:t>
      </w:r>
    </w:p>
    <w:p w:rsidR="00660087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4.9. Збільшення економії бюджетних коштів.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</w:p>
    <w:p w:rsidR="00660087" w:rsidRPr="0009650A" w:rsidRDefault="00660087" w:rsidP="00660087">
      <w:pPr>
        <w:shd w:val="clear" w:color="auto" w:fill="FFFFFF"/>
        <w:spacing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 xml:space="preserve">V. </w:t>
      </w:r>
      <w:r w:rsidRPr="0009650A">
        <w:rPr>
          <w:b/>
          <w:bCs/>
          <w:lang w:val="uk-UA"/>
        </w:rPr>
        <w:t>Фінансове забезпечення Програми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 xml:space="preserve">5.1. На фінансову підтримку реалізації Програми використовуються кошти, виділені з бюджету міста Хмельницького на відповідні цілі, а також інші джерела фінансування, не заборонені чинним законодавством. </w:t>
      </w:r>
    </w:p>
    <w:p w:rsidR="00660087" w:rsidRPr="0009650A" w:rsidRDefault="00660087" w:rsidP="00660087">
      <w:pPr>
        <w:shd w:val="clear" w:color="auto" w:fill="FFFFFF"/>
        <w:spacing w:after="120"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5.2. Орієнтовний обсяг фінансування Програми за роками:</w:t>
      </w:r>
    </w:p>
    <w:tbl>
      <w:tblPr>
        <w:tblW w:w="9899" w:type="dxa"/>
        <w:tblLayout w:type="fixed"/>
        <w:tblLook w:val="0000" w:firstRow="0" w:lastRow="0" w:firstColumn="0" w:lastColumn="0" w:noHBand="0" w:noVBand="0"/>
      </w:tblPr>
      <w:tblGrid>
        <w:gridCol w:w="5363"/>
        <w:gridCol w:w="1559"/>
        <w:gridCol w:w="1559"/>
        <w:gridCol w:w="1418"/>
      </w:tblGrid>
      <w:tr w:rsidR="00660087" w:rsidRPr="0009650A" w:rsidTr="00EE7BE2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2021</w:t>
            </w:r>
          </w:p>
        </w:tc>
      </w:tr>
      <w:tr w:rsidR="00660087" w:rsidRPr="0009650A" w:rsidTr="00EE7BE2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Обсяг фінансування з міського бюджету,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0087" w:rsidRPr="0009650A" w:rsidRDefault="00CE7E40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7" w:rsidRPr="0009650A" w:rsidRDefault="00B679AF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2640</w:t>
            </w:r>
            <w:r w:rsidRPr="00F1509F">
              <w:rPr>
                <w:lang w:val="uk-UA"/>
              </w:rPr>
              <w:t>,765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2086</w:t>
            </w:r>
          </w:p>
        </w:tc>
      </w:tr>
      <w:tr w:rsidR="00660087" w:rsidRPr="0009650A" w:rsidTr="00EE7BE2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Обсяг фінансування з інших джерел,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у межах залучених коштів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у межах залучених коштів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у межах залучених коштів</w:t>
            </w:r>
          </w:p>
        </w:tc>
      </w:tr>
    </w:tbl>
    <w:p w:rsidR="00660087" w:rsidRPr="0009650A" w:rsidRDefault="00660087" w:rsidP="00660087">
      <w:pPr>
        <w:shd w:val="clear" w:color="auto" w:fill="FFFFFF"/>
        <w:spacing w:before="120" w:line="276" w:lineRule="auto"/>
        <w:jc w:val="center"/>
        <w:rPr>
          <w:b/>
          <w:bCs/>
          <w:lang w:val="uk-UA"/>
        </w:rPr>
      </w:pPr>
      <w:r w:rsidRPr="0009650A">
        <w:rPr>
          <w:b/>
          <w:lang w:val="uk-UA"/>
        </w:rPr>
        <w:t xml:space="preserve">VІ. </w:t>
      </w:r>
      <w:r w:rsidRPr="0009650A">
        <w:rPr>
          <w:b/>
          <w:bCs/>
          <w:lang w:val="uk-UA"/>
        </w:rPr>
        <w:t>Координація та контроль за ходом виконання Програми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bCs/>
          <w:lang w:val="uk-UA"/>
        </w:rPr>
      </w:pPr>
      <w:r w:rsidRPr="0009650A">
        <w:rPr>
          <w:bCs/>
          <w:lang w:val="uk-UA"/>
        </w:rPr>
        <w:t xml:space="preserve">6.1. Координацію та контроль за ходом виконання Програми здійснює </w:t>
      </w:r>
      <w:r>
        <w:rPr>
          <w:bCs/>
          <w:lang w:val="uk-UA"/>
        </w:rPr>
        <w:t>Хмельницький міський голова.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bCs/>
          <w:lang w:val="uk-UA"/>
        </w:rPr>
      </w:pPr>
      <w:r w:rsidRPr="0009650A">
        <w:rPr>
          <w:bCs/>
          <w:lang w:val="uk-UA"/>
        </w:rPr>
        <w:t>6.2. Контроль за ходом виконання Програми буде здійснюватися за системою індикаторів, що включатиме наступні показники: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bCs/>
          <w:lang w:val="uk-UA"/>
        </w:rPr>
      </w:pPr>
      <w:r w:rsidRPr="0009650A">
        <w:rPr>
          <w:bCs/>
          <w:lang w:val="uk-UA"/>
        </w:rPr>
        <w:t xml:space="preserve">- кількість </w:t>
      </w:r>
      <w:r w:rsidRPr="0009650A">
        <w:rPr>
          <w:lang w:val="uk-UA"/>
        </w:rPr>
        <w:t>розроблених стратегічних ініціатив;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bCs/>
          <w:lang w:val="uk-UA"/>
        </w:rPr>
        <w:t xml:space="preserve">- кількість </w:t>
      </w:r>
      <w:r w:rsidRPr="0009650A">
        <w:rPr>
          <w:lang w:val="uk-UA"/>
        </w:rPr>
        <w:t>розроблених та поданих до донорських організацій заявок для фінансування прое</w:t>
      </w:r>
      <w:r>
        <w:rPr>
          <w:lang w:val="uk-UA"/>
        </w:rPr>
        <w:t>ктів</w:t>
      </w:r>
      <w:r w:rsidRPr="0009650A">
        <w:rPr>
          <w:lang w:val="uk-UA"/>
        </w:rPr>
        <w:t>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lang w:val="uk-UA"/>
        </w:rPr>
        <w:t>- обсяг грантових, донорських коштів або коштів міжнародної технічної допомоги, залучених для реалізації розроблених проектів;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lang w:val="uk-UA"/>
        </w:rPr>
        <w:t>- кількість проведених публічних заходів;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lang w:val="uk-UA"/>
        </w:rPr>
        <w:t>- кількість проведених соціологічних до</w:t>
      </w:r>
      <w:r>
        <w:rPr>
          <w:lang w:val="uk-UA"/>
        </w:rPr>
        <w:t>сліджень, опитувань, фокус-груп;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bCs/>
          <w:iCs/>
          <w:lang w:val="uk-UA"/>
        </w:rPr>
      </w:pPr>
      <w:r>
        <w:rPr>
          <w:lang w:val="uk-UA"/>
        </w:rPr>
        <w:t>-</w:t>
      </w:r>
      <w:r w:rsidRPr="0009650A">
        <w:rPr>
          <w:lang w:val="uk-UA"/>
        </w:rPr>
        <w:t xml:space="preserve">кількість </w:t>
      </w:r>
      <w:r w:rsidRPr="0009650A">
        <w:rPr>
          <w:color w:val="000000"/>
          <w:shd w:val="clear" w:color="auto" w:fill="FFFFFF"/>
          <w:lang w:val="uk-UA"/>
        </w:rPr>
        <w:t>консультацій щодо процесу проведення публічних закупівель установами, закладами та підприємствами комунальної форми власн</w:t>
      </w:r>
      <w:r>
        <w:rPr>
          <w:color w:val="000000"/>
          <w:shd w:val="clear" w:color="auto" w:fill="FFFFFF"/>
          <w:lang w:val="uk-UA"/>
        </w:rPr>
        <w:t>ості;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lang w:val="uk-UA"/>
        </w:rPr>
        <w:t>- кількість інформаційних повідомлень на рік у ЗМІ щодо діяльності Агенції та міської ради;</w:t>
      </w:r>
    </w:p>
    <w:p w:rsidR="00660087" w:rsidRPr="000B38AB" w:rsidRDefault="00660087" w:rsidP="00660087">
      <w:pPr>
        <w:shd w:val="clear" w:color="auto" w:fill="FFFFFF"/>
        <w:spacing w:line="276" w:lineRule="auto"/>
        <w:jc w:val="both"/>
        <w:rPr>
          <w:spacing w:val="-2"/>
          <w:lang w:val="uk-UA"/>
        </w:rPr>
      </w:pPr>
      <w:r w:rsidRPr="0009650A">
        <w:rPr>
          <w:lang w:val="uk-UA"/>
        </w:rPr>
        <w:lastRenderedPageBreak/>
        <w:t>- кількість</w:t>
      </w:r>
      <w:r w:rsidRPr="0009650A">
        <w:rPr>
          <w:spacing w:val="-2"/>
          <w:lang w:val="uk-UA"/>
        </w:rPr>
        <w:t xml:space="preserve"> зустрічей з потенційним інвестором</w:t>
      </w:r>
      <w:r>
        <w:rPr>
          <w:spacing w:val="-2"/>
          <w:lang w:val="uk-UA"/>
        </w:rPr>
        <w:t>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6.3. Агенція щороку до 15 січня наступного за звітним рок</w:t>
      </w:r>
      <w:r w:rsidR="00D717B9">
        <w:rPr>
          <w:lang w:val="uk-UA"/>
        </w:rPr>
        <w:t>ом</w:t>
      </w:r>
      <w:r w:rsidRPr="0009650A">
        <w:rPr>
          <w:lang w:val="uk-UA"/>
        </w:rPr>
        <w:t xml:space="preserve"> надає </w:t>
      </w:r>
      <w:r w:rsidR="00EE7BE2" w:rsidRPr="00CB72D5">
        <w:rPr>
          <w:lang w:val="uk-UA"/>
        </w:rPr>
        <w:t>Виконавч</w:t>
      </w:r>
      <w:r w:rsidR="00EE7BE2">
        <w:rPr>
          <w:lang w:val="uk-UA"/>
        </w:rPr>
        <w:t>ому</w:t>
      </w:r>
      <w:r w:rsidR="00EE7BE2" w:rsidRPr="00CB72D5">
        <w:rPr>
          <w:lang w:val="uk-UA"/>
        </w:rPr>
        <w:t xml:space="preserve"> комітет</w:t>
      </w:r>
      <w:r w:rsidR="00EE7BE2">
        <w:rPr>
          <w:lang w:val="uk-UA"/>
        </w:rPr>
        <w:t>у</w:t>
      </w:r>
      <w:r w:rsidR="00EE7BE2" w:rsidRPr="00CB72D5">
        <w:rPr>
          <w:lang w:val="uk-UA"/>
        </w:rPr>
        <w:t xml:space="preserve"> Хмельницької міської ради </w:t>
      </w:r>
      <w:r w:rsidRPr="0009650A">
        <w:rPr>
          <w:lang w:val="uk-UA"/>
        </w:rPr>
        <w:t>письмовий звіт про виконання Програми, який повинен містити описову частину щодо виконання заходів Програми, звіт про використання коштів, звіт про досягнення індикаторів Програми.</w:t>
      </w:r>
      <w:bookmarkStart w:id="2" w:name="part06"/>
      <w:bookmarkEnd w:id="2"/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jc w:val="both"/>
        <w:rPr>
          <w:lang w:val="uk-UA"/>
        </w:rPr>
      </w:pPr>
    </w:p>
    <w:p w:rsidR="00A54952" w:rsidRPr="00386053" w:rsidRDefault="00A54952" w:rsidP="00A54952">
      <w:pPr>
        <w:jc w:val="both"/>
        <w:rPr>
          <w:lang w:val="uk-UA"/>
        </w:rPr>
      </w:pPr>
      <w:r w:rsidRPr="00386053">
        <w:rPr>
          <w:lang w:val="uk-UA"/>
        </w:rPr>
        <w:t>Секретар міської ради</w:t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="00E12803">
        <w:rPr>
          <w:lang w:val="uk-UA"/>
        </w:rPr>
        <w:t xml:space="preserve">           </w:t>
      </w:r>
      <w:r>
        <w:rPr>
          <w:lang w:val="uk-UA"/>
        </w:rPr>
        <w:t xml:space="preserve">М. </w:t>
      </w:r>
      <w:r w:rsidRPr="00386053">
        <w:rPr>
          <w:lang w:val="uk-UA"/>
        </w:rPr>
        <w:t>К</w:t>
      </w:r>
      <w:r w:rsidR="00E12803">
        <w:rPr>
          <w:lang w:val="uk-UA"/>
        </w:rPr>
        <w:t>РИВАК</w:t>
      </w:r>
    </w:p>
    <w:p w:rsidR="00660087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Директор комунальної установи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Хмельницької міської ради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«Агенц</w:t>
      </w:r>
      <w:r w:rsidR="00E12803">
        <w:rPr>
          <w:lang w:val="uk-UA"/>
        </w:rPr>
        <w:t>ія розвитку Хмельницького»</w:t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  <w:t xml:space="preserve">          </w:t>
      </w:r>
      <w:r w:rsidRPr="0009650A">
        <w:rPr>
          <w:lang w:val="uk-UA"/>
        </w:rPr>
        <w:t>Л. Г</w:t>
      </w:r>
      <w:r w:rsidR="00E12803">
        <w:rPr>
          <w:lang w:val="uk-UA"/>
        </w:rPr>
        <w:t>ЕРАСИМЧУК</w:t>
      </w: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Pr="0009650A" w:rsidRDefault="00660087" w:rsidP="00660087">
      <w:pPr>
        <w:jc w:val="right"/>
        <w:rPr>
          <w:sz w:val="20"/>
          <w:szCs w:val="20"/>
          <w:lang w:val="uk-UA"/>
        </w:rPr>
      </w:pPr>
      <w:r>
        <w:rPr>
          <w:color w:val="000000"/>
          <w:lang w:val="uk-UA"/>
        </w:rPr>
        <w:lastRenderedPageBreak/>
        <w:t>Додаток 1</w:t>
      </w:r>
      <w:r w:rsidRPr="0009650A">
        <w:rPr>
          <w:color w:val="000000"/>
          <w:lang w:val="uk-UA"/>
        </w:rPr>
        <w:t xml:space="preserve"> до Програми</w:t>
      </w:r>
    </w:p>
    <w:p w:rsidR="00660087" w:rsidRPr="0009650A" w:rsidRDefault="00660087" w:rsidP="00660087">
      <w:pPr>
        <w:rPr>
          <w:sz w:val="20"/>
          <w:szCs w:val="20"/>
          <w:lang w:val="uk-UA"/>
        </w:rPr>
      </w:pPr>
    </w:p>
    <w:p w:rsidR="00660087" w:rsidRPr="0009650A" w:rsidRDefault="00660087" w:rsidP="00660087">
      <w:pPr>
        <w:pStyle w:val="a7"/>
        <w:spacing w:before="0" w:after="0"/>
        <w:jc w:val="center"/>
        <w:rPr>
          <w:lang w:val="uk-UA"/>
        </w:rPr>
      </w:pPr>
      <w:r w:rsidRPr="0009650A">
        <w:rPr>
          <w:lang w:val="uk-UA"/>
        </w:rPr>
        <w:t>ПАСПОРТ ПРОГРАМИ</w:t>
      </w:r>
    </w:p>
    <w:p w:rsidR="00660087" w:rsidRDefault="00660087" w:rsidP="00660087">
      <w:pPr>
        <w:pStyle w:val="a7"/>
        <w:spacing w:before="0" w:after="0"/>
        <w:jc w:val="center"/>
        <w:rPr>
          <w:lang w:val="uk-UA"/>
        </w:rPr>
      </w:pPr>
      <w:r w:rsidRPr="0009650A">
        <w:rPr>
          <w:lang w:val="uk-UA"/>
        </w:rPr>
        <w:t>фінансової підтримки комунальної установи Хмельницької міської ради "Агенція</w:t>
      </w:r>
      <w:r>
        <w:rPr>
          <w:lang w:val="uk-UA"/>
        </w:rPr>
        <w:t xml:space="preserve"> розвитку Хмельницького" на 2019-2021 роки</w:t>
      </w:r>
    </w:p>
    <w:p w:rsidR="00660087" w:rsidRPr="0009650A" w:rsidRDefault="00660087" w:rsidP="00660087">
      <w:pPr>
        <w:pStyle w:val="a7"/>
        <w:spacing w:before="0" w:after="0"/>
        <w:jc w:val="center"/>
        <w:rPr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4415"/>
      </w:tblGrid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Повна назва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Програма фінансової підтримки комунальної установи Хмельницької міської ради "Агенція розвитку Хмельницького"</w:t>
            </w:r>
            <w:r>
              <w:rPr>
                <w:lang w:val="uk-UA"/>
              </w:rPr>
              <w:t xml:space="preserve"> на 2019-2021</w:t>
            </w:r>
            <w:r w:rsidRPr="0009650A">
              <w:rPr>
                <w:lang w:val="uk-UA"/>
              </w:rPr>
              <w:t xml:space="preserve"> роки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Розробники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Управління економіки Хмельницької міської ради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 xml:space="preserve">Комунальна установа Хмельницької міської ради "Агенція розвитку Хмельницького" (далі – Агенція)  </w:t>
            </w:r>
          </w:p>
        </w:tc>
      </w:tr>
      <w:tr w:rsidR="00660087" w:rsidRPr="003504C3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Головна мета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both"/>
              <w:rPr>
                <w:color w:val="FF0000"/>
                <w:lang w:val="uk-UA"/>
              </w:rPr>
            </w:pPr>
            <w:r w:rsidRPr="0009650A">
              <w:rPr>
                <w:lang w:val="uk-UA"/>
              </w:rPr>
              <w:t>Забезпечення функціонування та розвиток Агенції, що сприятиме реалізації Стратегії розвитку міста Хмельницького до 2025 року</w:t>
            </w:r>
            <w:r w:rsidRPr="0009650A">
              <w:rPr>
                <w:color w:val="000000"/>
                <w:lang w:val="uk-UA"/>
              </w:rPr>
              <w:t>, провадитиме організаційну, ресурсну та проектну підтримку сталого розвитку міста згідно з новітніми тенденціями та з урахуванням потреб громади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Термін реалізації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>
              <w:rPr>
                <w:lang w:val="uk-UA"/>
              </w:rPr>
              <w:t>2019-2021</w:t>
            </w:r>
            <w:r w:rsidRPr="0009650A">
              <w:rPr>
                <w:lang w:val="uk-UA"/>
              </w:rPr>
              <w:t xml:space="preserve"> роки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Джерела фінансування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Кошти бюджету м. Хмельницького, грантові кошти, міжнародна технічна допомога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Загальний обсяг фінансування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B679AF" w:rsidP="00CE7E40">
            <w:pPr>
              <w:pStyle w:val="a7"/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CE7E40">
              <w:rPr>
                <w:lang w:val="uk-UA"/>
              </w:rPr>
              <w:t>610</w:t>
            </w:r>
            <w:r>
              <w:rPr>
                <w:lang w:val="uk-UA"/>
              </w:rPr>
              <w:t>,765</w:t>
            </w:r>
            <w:r w:rsidRPr="0009650A">
              <w:rPr>
                <w:lang w:val="uk-UA"/>
              </w:rPr>
              <w:t xml:space="preserve"> </w:t>
            </w:r>
            <w:r w:rsidR="00660087" w:rsidRPr="0009650A">
              <w:rPr>
                <w:lang w:val="uk-UA"/>
              </w:rPr>
              <w:t xml:space="preserve">тис. грн. </w:t>
            </w:r>
          </w:p>
        </w:tc>
      </w:tr>
    </w:tbl>
    <w:p w:rsidR="00660087" w:rsidRPr="0009650A" w:rsidRDefault="00660087" w:rsidP="00660087">
      <w:pPr>
        <w:pStyle w:val="a7"/>
        <w:spacing w:before="120" w:after="120"/>
        <w:rPr>
          <w:b/>
          <w:lang w:val="uk-UA"/>
        </w:rPr>
      </w:pPr>
    </w:p>
    <w:p w:rsidR="00A54952" w:rsidRPr="00386053" w:rsidRDefault="00A54952" w:rsidP="00A54952">
      <w:pPr>
        <w:jc w:val="both"/>
        <w:rPr>
          <w:lang w:val="uk-UA"/>
        </w:rPr>
      </w:pPr>
      <w:r w:rsidRPr="00386053">
        <w:rPr>
          <w:lang w:val="uk-UA"/>
        </w:rPr>
        <w:t>Секретар міської ради</w:t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="00E12803">
        <w:rPr>
          <w:lang w:val="uk-UA"/>
        </w:rPr>
        <w:t xml:space="preserve">           </w:t>
      </w:r>
      <w:r>
        <w:rPr>
          <w:lang w:val="uk-UA"/>
        </w:rPr>
        <w:t xml:space="preserve">М. </w:t>
      </w:r>
      <w:r w:rsidRPr="00386053">
        <w:rPr>
          <w:lang w:val="uk-UA"/>
        </w:rPr>
        <w:t>К</w:t>
      </w:r>
      <w:r w:rsidR="00E12803">
        <w:rPr>
          <w:lang w:val="uk-UA"/>
        </w:rPr>
        <w:t>РИВАК</w:t>
      </w:r>
    </w:p>
    <w:p w:rsidR="00660087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Директор комунальної установи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Хмельницької міської ради</w:t>
      </w:r>
    </w:p>
    <w:p w:rsidR="00660087" w:rsidRDefault="00660087" w:rsidP="00E12803">
      <w:pPr>
        <w:spacing w:line="276" w:lineRule="auto"/>
        <w:rPr>
          <w:i/>
        </w:rPr>
      </w:pPr>
      <w:r>
        <w:rPr>
          <w:lang w:val="uk-UA"/>
        </w:rPr>
        <w:t>«Агенція розвитку Хмельницького»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  <w:t xml:space="preserve">          </w:t>
      </w:r>
      <w:r w:rsidRPr="0009650A">
        <w:rPr>
          <w:lang w:val="uk-UA"/>
        </w:rPr>
        <w:t>Л. Г</w:t>
      </w:r>
      <w:r w:rsidR="00E12803">
        <w:rPr>
          <w:lang w:val="uk-UA"/>
        </w:rPr>
        <w:t>ЕРАСИМЧУК</w:t>
      </w: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17293D" w:rsidRDefault="0017293D" w:rsidP="00660087">
      <w:pPr>
        <w:rPr>
          <w:rFonts w:eastAsia="SimSun"/>
          <w:i/>
          <w:kern w:val="1"/>
          <w:lang w:val="uk-UA" w:eastAsia="hi-IN" w:bidi="hi-IN"/>
        </w:rPr>
      </w:pPr>
    </w:p>
    <w:p w:rsidR="00660087" w:rsidRPr="00A67ADC" w:rsidRDefault="00660087" w:rsidP="00660087">
      <w:pPr>
        <w:rPr>
          <w:b/>
        </w:rPr>
      </w:pPr>
    </w:p>
    <w:p w:rsidR="0017293D" w:rsidRDefault="0017293D" w:rsidP="0017293D">
      <w:pPr>
        <w:rPr>
          <w:sz w:val="20"/>
          <w:szCs w:val="20"/>
          <w:lang w:val="uk-UA"/>
        </w:rPr>
      </w:pPr>
    </w:p>
    <w:p w:rsidR="00E12803" w:rsidRDefault="00E12803" w:rsidP="0017293D">
      <w:pPr>
        <w:rPr>
          <w:sz w:val="20"/>
          <w:szCs w:val="20"/>
          <w:lang w:val="uk-UA"/>
        </w:rPr>
      </w:pPr>
    </w:p>
    <w:p w:rsidR="0017293D" w:rsidRPr="00C117AC" w:rsidRDefault="0017293D" w:rsidP="0017293D">
      <w:pPr>
        <w:jc w:val="right"/>
        <w:rPr>
          <w:lang w:val="uk-UA"/>
        </w:rPr>
      </w:pPr>
      <w:r>
        <w:rPr>
          <w:lang w:val="uk-UA"/>
        </w:rPr>
        <w:lastRenderedPageBreak/>
        <w:t>Додаток 2</w:t>
      </w:r>
      <w:r w:rsidRPr="00C117AC">
        <w:rPr>
          <w:lang w:val="uk-UA"/>
        </w:rPr>
        <w:t xml:space="preserve"> до Програми</w:t>
      </w:r>
    </w:p>
    <w:p w:rsidR="0017293D" w:rsidRPr="0009650A" w:rsidRDefault="0017293D" w:rsidP="0017293D">
      <w:pPr>
        <w:shd w:val="clear" w:color="auto" w:fill="FFFFFF"/>
        <w:jc w:val="center"/>
        <w:rPr>
          <w:b/>
          <w:lang w:val="uk-UA"/>
        </w:rPr>
      </w:pPr>
      <w:r w:rsidRPr="0009650A">
        <w:rPr>
          <w:b/>
          <w:lang w:val="uk-UA"/>
        </w:rPr>
        <w:t>ЗАХОДИ</w:t>
      </w:r>
    </w:p>
    <w:p w:rsidR="0017293D" w:rsidRDefault="0017293D" w:rsidP="0017293D">
      <w:pPr>
        <w:shd w:val="clear" w:color="auto" w:fill="FFFFFF"/>
        <w:jc w:val="center"/>
        <w:rPr>
          <w:b/>
          <w:lang w:val="uk-UA"/>
        </w:rPr>
      </w:pPr>
      <w:r w:rsidRPr="0009650A">
        <w:rPr>
          <w:b/>
          <w:lang w:val="uk-UA"/>
        </w:rPr>
        <w:t>щодо забезп</w:t>
      </w:r>
      <w:r>
        <w:rPr>
          <w:b/>
          <w:lang w:val="uk-UA"/>
        </w:rPr>
        <w:t>ечення виконання завдань</w:t>
      </w:r>
    </w:p>
    <w:p w:rsidR="0017293D" w:rsidRPr="00596BCC" w:rsidRDefault="0017293D" w:rsidP="0017293D">
      <w:pPr>
        <w:shd w:val="clear" w:color="auto" w:fill="FFFFFF"/>
        <w:jc w:val="center"/>
        <w:rPr>
          <w:b/>
          <w:lang w:val="uk-UA"/>
        </w:rPr>
      </w:pPr>
      <w:r w:rsidRPr="00596BCC">
        <w:rPr>
          <w:b/>
          <w:lang w:val="uk-UA"/>
        </w:rPr>
        <w:t>Програми фінансової підтримки комунальної установи Хмельницької міської ради "Агенція розвитку Хмельницького" на 2019-2021 роки</w:t>
      </w:r>
    </w:p>
    <w:p w:rsidR="0017293D" w:rsidRDefault="0017293D" w:rsidP="0017293D">
      <w:pPr>
        <w:spacing w:line="276" w:lineRule="auto"/>
        <w:jc w:val="both"/>
        <w:rPr>
          <w:lang w:val="uk-UA"/>
        </w:rPr>
      </w:pPr>
    </w:p>
    <w:p w:rsidR="0017293D" w:rsidRDefault="0017293D" w:rsidP="0017293D">
      <w:pPr>
        <w:shd w:val="clear" w:color="auto" w:fill="FFFFFF"/>
        <w:tabs>
          <w:tab w:val="left" w:pos="8232"/>
        </w:tabs>
        <w:rPr>
          <w:b/>
          <w:lang w:val="uk-UA"/>
        </w:rPr>
      </w:pPr>
    </w:p>
    <w:tbl>
      <w:tblPr>
        <w:tblW w:w="10020" w:type="dxa"/>
        <w:tblInd w:w="113" w:type="dxa"/>
        <w:tblLook w:val="04A0" w:firstRow="1" w:lastRow="0" w:firstColumn="1" w:lastColumn="0" w:noHBand="0" w:noVBand="1"/>
      </w:tblPr>
      <w:tblGrid>
        <w:gridCol w:w="468"/>
        <w:gridCol w:w="2777"/>
        <w:gridCol w:w="1209"/>
        <w:gridCol w:w="1640"/>
        <w:gridCol w:w="1476"/>
        <w:gridCol w:w="742"/>
        <w:gridCol w:w="966"/>
        <w:gridCol w:w="742"/>
      </w:tblGrid>
      <w:tr w:rsidR="0017293D" w:rsidRPr="003504C3" w:rsidTr="00EE7BE2">
        <w:trPr>
          <w:trHeight w:val="4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Перелік заходів Програми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Строк виконання 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Відповідальні виконавці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Орієнтовані обсяги фінансування, тис. грн.</w:t>
            </w:r>
          </w:p>
        </w:tc>
      </w:tr>
      <w:tr w:rsidR="0017293D" w:rsidRPr="0009243B" w:rsidTr="00EE7BE2">
        <w:trPr>
          <w:trHeight w:val="20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2021</w:t>
            </w:r>
          </w:p>
        </w:tc>
      </w:tr>
      <w:tr w:rsidR="0017293D" w:rsidRPr="0009243B" w:rsidTr="00EE7BE2">
        <w:trPr>
          <w:trHeight w:val="492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Забезпечення діяльності Агенції, в т.ч.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1544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970348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168</w:t>
            </w:r>
            <w:r>
              <w:rPr>
                <w:color w:val="000000"/>
                <w:sz w:val="20"/>
                <w:szCs w:val="20"/>
                <w:lang w:val="en-US" w:eastAsia="uk-UA"/>
              </w:rPr>
              <w:t>0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,</w:t>
            </w:r>
            <w:r>
              <w:rPr>
                <w:color w:val="000000"/>
                <w:sz w:val="20"/>
                <w:szCs w:val="20"/>
                <w:lang w:val="en-US" w:eastAsia="uk-UA"/>
              </w:rPr>
              <w:t>765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1810</w:t>
            </w:r>
          </w:p>
        </w:tc>
      </w:tr>
      <w:tr w:rsidR="0017293D" w:rsidRPr="0009243B" w:rsidTr="00EE7BE2">
        <w:trPr>
          <w:trHeight w:val="61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Розробка проектів для підтримки стратегічних ініціатив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EE7BE2">
        <w:trPr>
          <w:trHeight w:val="90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Дослідження громадської думки, перспектив розвитку міста у цілому та окремих його галузей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EE7BE2">
        <w:trPr>
          <w:trHeight w:val="174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Проведення семінарів та тренінгів, а також надання індивідуальних професійних консультацій в сфері публічних закуп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ів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ель, проведення ринкових досліджень з метою ефективного проведення тендерних процедур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EE7BE2">
        <w:trPr>
          <w:trHeight w:val="61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Розробка та здійснення комплексу заходів передінвестиційного характеру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EE7BE2">
        <w:trPr>
          <w:trHeight w:val="408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Аналітична підтримка з підготовки проектів розвитку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EE7BE2">
        <w:trPr>
          <w:trHeight w:val="816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 xml:space="preserve">Пошук джерел фінансування проектів, розробка та подання до донорських організацій заявок для їх фінансування 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EE7BE2">
        <w:trPr>
          <w:trHeight w:val="81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Стажування з питань проектного менеджменту в муніципалітетах  країн ЄС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B679AF" w:rsidRDefault="00B679AF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</w:tr>
      <w:tr w:rsidR="0017293D" w:rsidRPr="0009243B" w:rsidTr="00EE7BE2">
        <w:trPr>
          <w:trHeight w:val="81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Просування та сприяння реалізації інвестиційних та неінвестиційних проектів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B679AF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en-US" w:eastAsia="uk-UA"/>
              </w:rPr>
              <w:t>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35</w:t>
            </w:r>
          </w:p>
        </w:tc>
      </w:tr>
      <w:tr w:rsidR="0017293D" w:rsidRPr="0009243B" w:rsidTr="00EE7BE2">
        <w:trPr>
          <w:trHeight w:val="104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Формування та промоція позитивного іміджу міста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в Україні та за кордоном, п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опуляризація діяльності виконавчих органів Хмельницької міської ради, комунальних підприємств,  бюджетних установ та організацій у ЗМІ та мережі Інтернет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Хмельницька міська рада, 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970348" w:rsidRDefault="00B679AF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en-US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151</w:t>
            </w:r>
          </w:p>
        </w:tc>
      </w:tr>
      <w:tr w:rsidR="0017293D" w:rsidRPr="0009243B" w:rsidTr="00EE7BE2">
        <w:trPr>
          <w:trHeight w:val="109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Презентація міста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 xml:space="preserve"> у форумах, конференціях, виставках, семінарах в Україні та за кордоном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Хмельницька міська рада, 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B679AF" w:rsidRDefault="00B679AF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</w:tr>
      <w:tr w:rsidR="0017293D" w:rsidRPr="0009243B" w:rsidTr="00EE7BE2">
        <w:trPr>
          <w:trHeight w:val="258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9243B">
              <w:rPr>
                <w:color w:val="000000"/>
                <w:sz w:val="20"/>
                <w:szCs w:val="20"/>
                <w:lang w:val="uk-UA" w:eastAsia="uk-UA"/>
              </w:rPr>
              <w:t>Співфінансування</w:t>
            </w:r>
            <w:proofErr w:type="spellEnd"/>
            <w:r w:rsidRPr="0009243B">
              <w:rPr>
                <w:color w:val="000000"/>
                <w:sz w:val="20"/>
                <w:szCs w:val="20"/>
                <w:lang w:val="uk-UA" w:eastAsia="uk-UA"/>
              </w:rPr>
              <w:t xml:space="preserve"> виконання проекту «Створення інноваційних об’єктів  туристичної інфраструктури Хмельницького регіону із туристично-логістичним центром в місті Хмельницькому» (виконання гарантійних зобов’язань)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2020-2021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  <w:tr w:rsidR="0017293D" w:rsidRPr="0009243B" w:rsidTr="00EE7BE2">
        <w:trPr>
          <w:trHeight w:val="20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Всього: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1884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B679A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  <w:r w:rsidR="00B679AF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640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,765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2086</w:t>
            </w:r>
          </w:p>
        </w:tc>
      </w:tr>
    </w:tbl>
    <w:p w:rsidR="0017293D" w:rsidRPr="0009650A" w:rsidRDefault="0017293D" w:rsidP="0017293D">
      <w:pPr>
        <w:spacing w:line="276" w:lineRule="auto"/>
        <w:jc w:val="both"/>
        <w:rPr>
          <w:lang w:val="uk-UA"/>
        </w:rPr>
      </w:pPr>
    </w:p>
    <w:p w:rsidR="0017293D" w:rsidRDefault="0017293D" w:rsidP="0017293D">
      <w:pPr>
        <w:jc w:val="both"/>
        <w:rPr>
          <w:lang w:val="uk-UA"/>
        </w:rPr>
      </w:pPr>
    </w:p>
    <w:p w:rsidR="00F01D98" w:rsidRPr="00386053" w:rsidRDefault="00F01D98" w:rsidP="00F01D98">
      <w:pPr>
        <w:jc w:val="both"/>
        <w:rPr>
          <w:lang w:val="uk-UA"/>
        </w:rPr>
      </w:pPr>
      <w:r w:rsidRPr="00386053">
        <w:rPr>
          <w:lang w:val="uk-UA"/>
        </w:rPr>
        <w:t>Секретар міської ради</w:t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="00E12803">
        <w:rPr>
          <w:lang w:val="uk-UA"/>
        </w:rPr>
        <w:t xml:space="preserve">          </w:t>
      </w:r>
      <w:r>
        <w:rPr>
          <w:lang w:val="uk-UA"/>
        </w:rPr>
        <w:t xml:space="preserve">М. </w:t>
      </w:r>
      <w:r w:rsidRPr="00386053">
        <w:rPr>
          <w:lang w:val="uk-UA"/>
        </w:rPr>
        <w:t>К</w:t>
      </w:r>
      <w:r w:rsidR="00E12803">
        <w:rPr>
          <w:lang w:val="uk-UA"/>
        </w:rPr>
        <w:t>РИВАК</w:t>
      </w:r>
    </w:p>
    <w:p w:rsidR="00660087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Директор комунальної установи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Хмельницької міської ради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«Агенц</w:t>
      </w:r>
      <w:r>
        <w:rPr>
          <w:lang w:val="uk-UA"/>
        </w:rPr>
        <w:t>і</w:t>
      </w:r>
      <w:r w:rsidR="00E12803">
        <w:rPr>
          <w:lang w:val="uk-UA"/>
        </w:rPr>
        <w:t>я розвитку Хмельницького»</w:t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  <w:t xml:space="preserve">          </w:t>
      </w:r>
      <w:r w:rsidRPr="0009650A">
        <w:rPr>
          <w:lang w:val="uk-UA"/>
        </w:rPr>
        <w:t>Л. Г</w:t>
      </w:r>
      <w:r w:rsidR="00E12803">
        <w:rPr>
          <w:lang w:val="uk-UA"/>
        </w:rPr>
        <w:t>ЕРАСИМЧУК</w:t>
      </w:r>
      <w:bookmarkStart w:id="3" w:name="_GoBack"/>
      <w:bookmarkEnd w:id="3"/>
    </w:p>
    <w:sectPr w:rsidR="00660087" w:rsidRPr="0009650A" w:rsidSect="00EE7BE2">
      <w:pgSz w:w="11906" w:h="16838"/>
      <w:pgMar w:top="851" w:right="849" w:bottom="993" w:left="1418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6E6"/>
    <w:multiLevelType w:val="hybridMultilevel"/>
    <w:tmpl w:val="5122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DD"/>
    <w:rsid w:val="0017293D"/>
    <w:rsid w:val="003504C3"/>
    <w:rsid w:val="0040298E"/>
    <w:rsid w:val="005547EF"/>
    <w:rsid w:val="00646BDD"/>
    <w:rsid w:val="00647D77"/>
    <w:rsid w:val="006550D3"/>
    <w:rsid w:val="00660087"/>
    <w:rsid w:val="00687427"/>
    <w:rsid w:val="00733279"/>
    <w:rsid w:val="00770BB6"/>
    <w:rsid w:val="009D3AE3"/>
    <w:rsid w:val="009D79E8"/>
    <w:rsid w:val="00A54952"/>
    <w:rsid w:val="00B22FC0"/>
    <w:rsid w:val="00B55E4F"/>
    <w:rsid w:val="00B60F12"/>
    <w:rsid w:val="00B679AF"/>
    <w:rsid w:val="00C26CE6"/>
    <w:rsid w:val="00C378DD"/>
    <w:rsid w:val="00C52B32"/>
    <w:rsid w:val="00C92AE1"/>
    <w:rsid w:val="00CB72D5"/>
    <w:rsid w:val="00CE7E40"/>
    <w:rsid w:val="00D717B9"/>
    <w:rsid w:val="00D964B7"/>
    <w:rsid w:val="00DF5544"/>
    <w:rsid w:val="00E12803"/>
    <w:rsid w:val="00EE7BE2"/>
    <w:rsid w:val="00F0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17293D"/>
    <w:pPr>
      <w:widowControl w:val="0"/>
      <w:suppressAutoHyphens/>
      <w:spacing w:after="120"/>
    </w:pPr>
    <w:rPr>
      <w:rFonts w:eastAsia="SimSun" w:cs="Mangal"/>
      <w:kern w:val="1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17293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nhideWhenUsed/>
    <w:rsid w:val="00660087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66008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6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17293D"/>
    <w:pPr>
      <w:widowControl w:val="0"/>
      <w:suppressAutoHyphens/>
      <w:spacing w:after="120"/>
    </w:pPr>
    <w:rPr>
      <w:rFonts w:eastAsia="SimSun" w:cs="Mangal"/>
      <w:kern w:val="1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17293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nhideWhenUsed/>
    <w:rsid w:val="00660087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66008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6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6806</Words>
  <Characters>3880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Шарлай Олександр Федорович</cp:lastModifiedBy>
  <cp:revision>4</cp:revision>
  <cp:lastPrinted>2020-02-10T15:24:00Z</cp:lastPrinted>
  <dcterms:created xsi:type="dcterms:W3CDTF">2020-02-10T07:14:00Z</dcterms:created>
  <dcterms:modified xsi:type="dcterms:W3CDTF">2020-02-11T12:56:00Z</dcterms:modified>
</cp:coreProperties>
</file>