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FE435F" w:rsidRDefault="009A400D" w:rsidP="00F31261">
      <w:pPr>
        <w:rPr>
          <w:lang w:val="uk-UA"/>
        </w:rPr>
      </w:pP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670509" w:rsidRDefault="00F31261" w:rsidP="00F31261">
      <w:pPr>
        <w:rPr>
          <w:color w:val="FF0000"/>
          <w:sz w:val="32"/>
          <w:szCs w:val="32"/>
          <w:lang w:val="uk-UA"/>
        </w:rPr>
      </w:pPr>
    </w:p>
    <w:p w:rsidR="00F31261" w:rsidRPr="0041101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670509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31261" w:rsidRPr="00411011" w:rsidRDefault="00F31261" w:rsidP="006E0A15">
      <w:pPr>
        <w:pStyle w:val="afe"/>
        <w:rPr>
          <w:lang w:val="uk-UA"/>
        </w:rPr>
      </w:pPr>
      <w:r w:rsidRPr="00411011">
        <w:rPr>
          <w:lang w:val="uk-UA"/>
        </w:rPr>
        <w:t>В И Р І Ш И В:</w:t>
      </w:r>
    </w:p>
    <w:p w:rsidR="006E0A15" w:rsidRPr="00670509" w:rsidRDefault="006E0A15" w:rsidP="006E0A15">
      <w:pPr>
        <w:pStyle w:val="afe"/>
        <w:rPr>
          <w:sz w:val="28"/>
          <w:szCs w:val="28"/>
          <w:lang w:val="uk-UA"/>
        </w:rPr>
      </w:pPr>
    </w:p>
    <w:p w:rsidR="0095302A" w:rsidRDefault="00ED35F8" w:rsidP="0095302A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F31261" w:rsidRPr="0041101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FE435F" w:rsidRPr="00670509" w:rsidRDefault="00FE435F" w:rsidP="0095302A">
      <w:pPr>
        <w:pStyle w:val="a1"/>
        <w:tabs>
          <w:tab w:val="left" w:pos="435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95302A" w:rsidP="00ED35F8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 </w:t>
      </w:r>
      <w:r w:rsidRPr="00C36DFD">
        <w:rPr>
          <w:lang w:val="uk-UA"/>
        </w:rPr>
        <w:t xml:space="preserve">1.1 фізичній особі - підприємцю </w:t>
      </w:r>
      <w:r w:rsidR="001D4EC0">
        <w:rPr>
          <w:lang w:val="uk-UA"/>
        </w:rPr>
        <w:t>Гарбузюк Ользі Володимирівні на частин</w:t>
      </w:r>
      <w:r w:rsidR="00374C14">
        <w:rPr>
          <w:lang w:val="uk-UA"/>
        </w:rPr>
        <w:t>и нежитлов</w:t>
      </w:r>
      <w:r w:rsidR="00AC2453">
        <w:rPr>
          <w:lang w:val="uk-UA"/>
        </w:rPr>
        <w:t>ого</w:t>
      </w:r>
      <w:r w:rsidR="001D4EC0">
        <w:rPr>
          <w:lang w:val="uk-UA"/>
        </w:rPr>
        <w:t xml:space="preserve"> приміщен</w:t>
      </w:r>
      <w:r w:rsidR="00AC2453">
        <w:rPr>
          <w:lang w:val="uk-UA"/>
        </w:rPr>
        <w:t>ня</w:t>
      </w:r>
      <w:r w:rsidR="001D4EC0">
        <w:rPr>
          <w:lang w:val="uk-UA"/>
        </w:rPr>
        <w:t xml:space="preserve"> в будівлі по вул. </w:t>
      </w:r>
      <w:r w:rsidR="005C59FD">
        <w:rPr>
          <w:lang w:val="uk-UA"/>
        </w:rPr>
        <w:t xml:space="preserve">С. </w:t>
      </w:r>
      <w:r w:rsidR="001D4EC0">
        <w:rPr>
          <w:lang w:val="uk-UA"/>
        </w:rPr>
        <w:t xml:space="preserve">Разіна, 1  </w:t>
      </w:r>
      <w:r w:rsidR="00CF493D">
        <w:rPr>
          <w:lang w:val="uk-UA"/>
        </w:rPr>
        <w:t xml:space="preserve">загальною </w:t>
      </w:r>
      <w:r w:rsidR="001D4EC0">
        <w:rPr>
          <w:lang w:val="uk-UA"/>
        </w:rPr>
        <w:t xml:space="preserve">площею 1,0 кв.м </w:t>
      </w:r>
      <w:r w:rsidR="005B409E">
        <w:rPr>
          <w:lang w:val="uk-UA"/>
        </w:rPr>
        <w:t xml:space="preserve"> для </w:t>
      </w:r>
      <w:r w:rsidR="001D4EC0">
        <w:rPr>
          <w:lang w:val="uk-UA"/>
        </w:rPr>
        <w:t>розміщення платіжного терміналу</w:t>
      </w:r>
      <w:r w:rsidR="00AC2453">
        <w:rPr>
          <w:lang w:val="uk-UA"/>
        </w:rPr>
        <w:t>,</w:t>
      </w:r>
      <w:r w:rsidR="00DD4351">
        <w:rPr>
          <w:lang w:val="uk-UA"/>
        </w:rPr>
        <w:t xml:space="preserve"> загальною площею 1,0 кв.м для розміщення апарату по продажу води та кави</w:t>
      </w:r>
      <w:r w:rsidR="00AC2453">
        <w:rPr>
          <w:lang w:val="uk-UA"/>
        </w:rPr>
        <w:t>,</w:t>
      </w:r>
      <w:r w:rsidR="001D4EC0">
        <w:rPr>
          <w:lang w:val="uk-UA"/>
        </w:rPr>
        <w:t xml:space="preserve"> </w:t>
      </w:r>
      <w:r w:rsidR="00165B66">
        <w:rPr>
          <w:lang w:val="uk-UA"/>
        </w:rPr>
        <w:t xml:space="preserve">корисною площею 6,0 кв.м (загальною площею 8,0 кв.м) для торгівлі товарами змішаного асортименту </w:t>
      </w:r>
      <w:r w:rsidR="001D4EC0">
        <w:rPr>
          <w:lang w:val="uk-UA"/>
        </w:rPr>
        <w:t xml:space="preserve">строком </w:t>
      </w:r>
      <w:r w:rsidR="001D4EC0" w:rsidRPr="00DD4351">
        <w:rPr>
          <w:lang w:val="uk-UA"/>
        </w:rPr>
        <w:t>на п’ять років;</w:t>
      </w:r>
    </w:p>
    <w:p w:rsidR="00616CA5" w:rsidRPr="00DB3776" w:rsidRDefault="00616CA5" w:rsidP="00ED35F8">
      <w:pPr>
        <w:pStyle w:val="a1"/>
        <w:tabs>
          <w:tab w:val="left" w:pos="426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AE6E45" w:rsidP="00701224">
      <w:pPr>
        <w:pStyle w:val="a1"/>
        <w:tabs>
          <w:tab w:val="left" w:pos="709"/>
        </w:tabs>
        <w:spacing w:after="0"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</w:t>
      </w:r>
      <w:r w:rsidR="00ED35F8" w:rsidRPr="00A05B8C">
        <w:rPr>
          <w:color w:val="FF0000"/>
          <w:lang w:val="uk-UA"/>
        </w:rPr>
        <w:t xml:space="preserve"> </w:t>
      </w:r>
      <w:r w:rsidRPr="007612A1">
        <w:rPr>
          <w:lang w:val="uk-UA"/>
        </w:rPr>
        <w:t>1.</w:t>
      </w:r>
      <w:r w:rsidR="0095302A" w:rsidRPr="007612A1">
        <w:rPr>
          <w:lang w:val="uk-UA"/>
        </w:rPr>
        <w:t>2</w:t>
      </w:r>
      <w:r w:rsidR="003241A4" w:rsidRPr="007612A1">
        <w:rPr>
          <w:rFonts w:eastAsia="Times New Roman"/>
          <w:lang w:val="uk-UA"/>
        </w:rPr>
        <w:t> </w:t>
      </w:r>
      <w:r w:rsidR="007612A1" w:rsidRPr="00C36DFD">
        <w:rPr>
          <w:lang w:val="uk-UA"/>
        </w:rPr>
        <w:t xml:space="preserve">фізичній особі - підприємцю </w:t>
      </w:r>
      <w:r w:rsidR="007612A1">
        <w:rPr>
          <w:lang w:val="uk-UA"/>
        </w:rPr>
        <w:t>Гарбузюк Ользі Володимирівні на частини нежитлов</w:t>
      </w:r>
      <w:r w:rsidR="00D46794">
        <w:rPr>
          <w:lang w:val="uk-UA"/>
        </w:rPr>
        <w:t>их</w:t>
      </w:r>
      <w:r w:rsidR="007612A1">
        <w:rPr>
          <w:lang w:val="uk-UA"/>
        </w:rPr>
        <w:t xml:space="preserve"> приміщен</w:t>
      </w:r>
      <w:r w:rsidR="00D46794">
        <w:rPr>
          <w:lang w:val="uk-UA"/>
        </w:rPr>
        <w:t>ь</w:t>
      </w:r>
      <w:r w:rsidR="007612A1">
        <w:rPr>
          <w:lang w:val="uk-UA"/>
        </w:rPr>
        <w:t xml:space="preserve"> в </w:t>
      </w:r>
      <w:r w:rsidR="001F7862">
        <w:rPr>
          <w:lang w:val="uk-UA"/>
        </w:rPr>
        <w:t xml:space="preserve">будівлях </w:t>
      </w:r>
      <w:r w:rsidR="00F33BFF" w:rsidRPr="001F7862">
        <w:rPr>
          <w:lang w:val="uk-UA"/>
        </w:rPr>
        <w:t>Хмельницьк</w:t>
      </w:r>
      <w:r w:rsidR="00BE1B0C">
        <w:rPr>
          <w:lang w:val="uk-UA"/>
        </w:rPr>
        <w:t>ої</w:t>
      </w:r>
      <w:r w:rsidR="00F33BFF" w:rsidRPr="001F7862">
        <w:rPr>
          <w:lang w:val="uk-UA"/>
        </w:rPr>
        <w:t xml:space="preserve"> міськ</w:t>
      </w:r>
      <w:r w:rsidR="00BE1B0C">
        <w:rPr>
          <w:lang w:val="uk-UA"/>
        </w:rPr>
        <w:t>ої</w:t>
      </w:r>
      <w:r w:rsidR="00F33BFF" w:rsidRPr="001F7862">
        <w:rPr>
          <w:lang w:val="uk-UA"/>
        </w:rPr>
        <w:t xml:space="preserve"> лікарні </w:t>
      </w:r>
      <w:r w:rsidR="007612A1">
        <w:rPr>
          <w:lang w:val="uk-UA"/>
        </w:rPr>
        <w:t xml:space="preserve">по </w:t>
      </w:r>
      <w:r w:rsidR="00974885">
        <w:rPr>
          <w:lang w:val="uk-UA"/>
        </w:rPr>
        <w:t>про</w:t>
      </w:r>
      <w:r w:rsidR="007612A1">
        <w:rPr>
          <w:lang w:val="uk-UA"/>
        </w:rPr>
        <w:t xml:space="preserve">в. </w:t>
      </w:r>
      <w:r w:rsidR="00974885">
        <w:rPr>
          <w:lang w:val="uk-UA"/>
        </w:rPr>
        <w:t>Проскурівському</w:t>
      </w:r>
      <w:r w:rsidR="007612A1">
        <w:rPr>
          <w:lang w:val="uk-UA"/>
        </w:rPr>
        <w:t xml:space="preserve">, 1 </w:t>
      </w:r>
      <w:r w:rsidR="002B5AA6" w:rsidRPr="005B409E">
        <w:rPr>
          <w:lang w:val="uk-UA"/>
        </w:rPr>
        <w:t>корисною площею 1,0</w:t>
      </w:r>
      <w:r w:rsidR="00467C16">
        <w:rPr>
          <w:lang w:val="uk-UA"/>
        </w:rPr>
        <w:t> </w:t>
      </w:r>
      <w:r w:rsidR="002B5AA6" w:rsidRPr="005B409E">
        <w:rPr>
          <w:lang w:val="uk-UA"/>
        </w:rPr>
        <w:t xml:space="preserve">кв.м </w:t>
      </w:r>
      <w:r w:rsidR="005B409E" w:rsidRPr="005B409E">
        <w:rPr>
          <w:lang w:val="uk-UA"/>
        </w:rPr>
        <w:t>(</w:t>
      </w:r>
      <w:r w:rsidR="007612A1" w:rsidRPr="005B409E">
        <w:rPr>
          <w:lang w:val="uk-UA"/>
        </w:rPr>
        <w:t xml:space="preserve">загальною </w:t>
      </w:r>
      <w:r w:rsidR="005B409E" w:rsidRPr="005B409E">
        <w:rPr>
          <w:lang w:val="uk-UA"/>
        </w:rPr>
        <w:t>площею 1,5</w:t>
      </w:r>
      <w:r w:rsidR="007612A1" w:rsidRPr="005B409E">
        <w:rPr>
          <w:lang w:val="uk-UA"/>
        </w:rPr>
        <w:t xml:space="preserve"> кв.м</w:t>
      </w:r>
      <w:r w:rsidR="005B409E" w:rsidRPr="005B409E">
        <w:rPr>
          <w:lang w:val="uk-UA"/>
        </w:rPr>
        <w:t>)</w:t>
      </w:r>
      <w:r w:rsidR="007612A1" w:rsidRPr="005B409E">
        <w:rPr>
          <w:lang w:val="uk-UA"/>
        </w:rPr>
        <w:t xml:space="preserve"> </w:t>
      </w:r>
      <w:r w:rsidR="001F7862">
        <w:rPr>
          <w:lang w:val="uk-UA"/>
        </w:rPr>
        <w:t>(</w:t>
      </w:r>
      <w:r w:rsidR="00462D62">
        <w:rPr>
          <w:lang w:val="uk-UA"/>
        </w:rPr>
        <w:t>в ко</w:t>
      </w:r>
      <w:r w:rsidR="001F7862">
        <w:rPr>
          <w:lang w:val="uk-UA"/>
        </w:rPr>
        <w:t>р</w:t>
      </w:r>
      <w:r w:rsidR="00462D62">
        <w:rPr>
          <w:lang w:val="uk-UA"/>
        </w:rPr>
        <w:t>пусі № 2</w:t>
      </w:r>
      <w:r w:rsidR="001F7862">
        <w:rPr>
          <w:lang w:val="uk-UA"/>
        </w:rPr>
        <w:t>)</w:t>
      </w:r>
      <w:r w:rsidR="00462D62">
        <w:rPr>
          <w:lang w:val="uk-UA"/>
        </w:rPr>
        <w:t xml:space="preserve"> </w:t>
      </w:r>
      <w:r w:rsidR="005B409E">
        <w:rPr>
          <w:lang w:val="uk-UA"/>
        </w:rPr>
        <w:t xml:space="preserve">для розташування кавового автомату </w:t>
      </w:r>
      <w:r w:rsidR="0022000F">
        <w:rPr>
          <w:lang w:val="uk-UA"/>
        </w:rPr>
        <w:t xml:space="preserve">та </w:t>
      </w:r>
      <w:r w:rsidR="007612A1" w:rsidRPr="00BE77D1">
        <w:rPr>
          <w:lang w:val="uk-UA"/>
        </w:rPr>
        <w:t xml:space="preserve">корисною площею </w:t>
      </w:r>
      <w:r w:rsidR="00BE77D1" w:rsidRPr="00BE77D1">
        <w:rPr>
          <w:lang w:val="uk-UA"/>
        </w:rPr>
        <w:t>1</w:t>
      </w:r>
      <w:r w:rsidR="007612A1" w:rsidRPr="00BE77D1">
        <w:rPr>
          <w:lang w:val="uk-UA"/>
        </w:rPr>
        <w:t>,0</w:t>
      </w:r>
      <w:r w:rsidR="00016213">
        <w:rPr>
          <w:lang w:val="uk-UA"/>
        </w:rPr>
        <w:t> </w:t>
      </w:r>
      <w:r w:rsidR="007612A1" w:rsidRPr="00BE77D1">
        <w:rPr>
          <w:lang w:val="uk-UA"/>
        </w:rPr>
        <w:t xml:space="preserve">кв.м (загальною площею </w:t>
      </w:r>
      <w:r w:rsidR="00BE77D1" w:rsidRPr="00BE77D1">
        <w:rPr>
          <w:lang w:val="uk-UA"/>
        </w:rPr>
        <w:t>1,5</w:t>
      </w:r>
      <w:r w:rsidR="007612A1" w:rsidRPr="00BE77D1">
        <w:rPr>
          <w:lang w:val="uk-UA"/>
        </w:rPr>
        <w:t xml:space="preserve"> кв.м) </w:t>
      </w:r>
      <w:r w:rsidR="001F7862">
        <w:rPr>
          <w:lang w:val="uk-UA"/>
        </w:rPr>
        <w:t>(</w:t>
      </w:r>
      <w:r w:rsidR="00BE77D1">
        <w:rPr>
          <w:lang w:val="uk-UA"/>
        </w:rPr>
        <w:t>в копусі № 3</w:t>
      </w:r>
      <w:r w:rsidR="001F7862">
        <w:rPr>
          <w:lang w:val="uk-UA"/>
        </w:rPr>
        <w:t>)</w:t>
      </w:r>
      <w:r w:rsidR="00BE77D1">
        <w:rPr>
          <w:lang w:val="uk-UA"/>
        </w:rPr>
        <w:t xml:space="preserve"> </w:t>
      </w:r>
      <w:r w:rsidR="007612A1" w:rsidRPr="000670E0">
        <w:rPr>
          <w:lang w:val="uk-UA"/>
        </w:rPr>
        <w:t xml:space="preserve">для </w:t>
      </w:r>
      <w:r w:rsidR="000670E0" w:rsidRPr="000670E0">
        <w:rPr>
          <w:lang w:val="uk-UA"/>
        </w:rPr>
        <w:t xml:space="preserve">розташування платіжного терміналу </w:t>
      </w:r>
      <w:r w:rsidR="007612A1" w:rsidRPr="000670E0">
        <w:rPr>
          <w:lang w:val="uk-UA"/>
        </w:rPr>
        <w:t>строком на п’ять років;</w:t>
      </w:r>
    </w:p>
    <w:p w:rsidR="00616CA5" w:rsidRPr="00DB3776" w:rsidRDefault="00616CA5" w:rsidP="00701224">
      <w:pPr>
        <w:pStyle w:val="a1"/>
        <w:tabs>
          <w:tab w:val="left" w:pos="709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ED35F8" w:rsidP="00670509">
      <w:pPr>
        <w:pStyle w:val="ae"/>
        <w:tabs>
          <w:tab w:val="left" w:pos="709"/>
        </w:tabs>
        <w:ind w:left="-17" w:firstLine="567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</w:t>
      </w:r>
      <w:r w:rsidR="0095302A" w:rsidRPr="0019198B">
        <w:rPr>
          <w:lang w:val="uk-UA"/>
        </w:rPr>
        <w:t>1.3</w:t>
      </w:r>
      <w:r w:rsidR="003241A4" w:rsidRPr="0019198B">
        <w:rPr>
          <w:lang w:val="uk-UA"/>
        </w:rPr>
        <w:t> </w:t>
      </w:r>
      <w:r w:rsidR="00032FE9">
        <w:rPr>
          <w:rFonts w:eastAsia="Times New Roman"/>
          <w:color w:val="000000"/>
          <w:lang w:val="uk-UA"/>
        </w:rPr>
        <w:t xml:space="preserve">благодійній організації «Благодійний фонд «Молоде життя» </w:t>
      </w:r>
      <w:r w:rsidR="00C4510A">
        <w:rPr>
          <w:rFonts w:eastAsia="Times New Roman"/>
          <w:color w:val="000000"/>
          <w:lang w:val="uk-UA"/>
        </w:rPr>
        <w:t xml:space="preserve">на </w:t>
      </w:r>
      <w:r w:rsidR="00032FE9" w:rsidRPr="00656703">
        <w:rPr>
          <w:rFonts w:eastAsia="Times New Roman"/>
          <w:color w:val="000000"/>
        </w:rPr>
        <w:t>нежитлов</w:t>
      </w:r>
      <w:r w:rsidR="00032FE9">
        <w:rPr>
          <w:rFonts w:eastAsia="Times New Roman"/>
          <w:color w:val="000000"/>
          <w:lang w:val="uk-UA"/>
        </w:rPr>
        <w:t>е</w:t>
      </w:r>
      <w:r w:rsidR="00032FE9" w:rsidRPr="00656703">
        <w:rPr>
          <w:rFonts w:eastAsia="Times New Roman"/>
          <w:color w:val="000000"/>
        </w:rPr>
        <w:t xml:space="preserve"> приміщення </w:t>
      </w:r>
      <w:r w:rsidR="00032FE9">
        <w:rPr>
          <w:rFonts w:eastAsia="Times New Roman"/>
          <w:color w:val="000000"/>
          <w:lang w:val="uk-UA"/>
        </w:rPr>
        <w:t xml:space="preserve">по </w:t>
      </w:r>
      <w:proofErr w:type="spellStart"/>
      <w:r w:rsidR="00032FE9">
        <w:rPr>
          <w:rFonts w:eastAsia="Times New Roman"/>
          <w:color w:val="000000"/>
          <w:lang w:val="uk-UA"/>
        </w:rPr>
        <w:t>прс</w:t>
      </w:r>
      <w:proofErr w:type="spellEnd"/>
      <w:r w:rsidR="00032FE9">
        <w:rPr>
          <w:rFonts w:eastAsia="Times New Roman"/>
          <w:color w:val="000000"/>
          <w:lang w:val="uk-UA"/>
        </w:rPr>
        <w:t xml:space="preserve">. Миру, 76/1  корисною площею 44,4 кв.м (загальною площею 51,7 кв.м) для розміщення благодійної організації </w:t>
      </w:r>
      <w:r w:rsidR="00032FE9" w:rsidRPr="00656703">
        <w:rPr>
          <w:rFonts w:eastAsia="Times New Roman"/>
          <w:color w:val="000000"/>
        </w:rPr>
        <w:t xml:space="preserve"> </w:t>
      </w:r>
      <w:r w:rsidR="00032FE9">
        <w:rPr>
          <w:rFonts w:eastAsia="Times New Roman"/>
          <w:color w:val="000000"/>
          <w:lang w:val="uk-UA"/>
        </w:rPr>
        <w:t xml:space="preserve">строком на два роки і одинадцять </w:t>
      </w:r>
      <w:r w:rsidR="00032FE9" w:rsidRPr="00032FE9">
        <w:rPr>
          <w:rFonts w:eastAsia="Times New Roman"/>
          <w:lang w:val="uk-UA"/>
        </w:rPr>
        <w:t>місяців</w:t>
      </w:r>
      <w:r w:rsidR="00E06653" w:rsidRPr="00032FE9">
        <w:rPr>
          <w:lang w:val="uk-UA"/>
        </w:rPr>
        <w:t>;</w:t>
      </w:r>
    </w:p>
    <w:p w:rsidR="00616CA5" w:rsidRPr="00DB3776" w:rsidRDefault="00616CA5" w:rsidP="00670509">
      <w:pPr>
        <w:pStyle w:val="ae"/>
        <w:tabs>
          <w:tab w:val="left" w:pos="709"/>
        </w:tabs>
        <w:ind w:left="-17" w:firstLine="567"/>
        <w:jc w:val="both"/>
        <w:rPr>
          <w:sz w:val="28"/>
          <w:szCs w:val="28"/>
          <w:lang w:val="uk-UA"/>
        </w:rPr>
      </w:pPr>
    </w:p>
    <w:p w:rsidR="00FE435F" w:rsidRDefault="00ED35F8" w:rsidP="00452DD7">
      <w:pPr>
        <w:tabs>
          <w:tab w:val="left" w:pos="709"/>
        </w:tabs>
        <w:spacing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</w:t>
      </w:r>
      <w:r w:rsidR="003241A4" w:rsidRPr="00A05B8C">
        <w:rPr>
          <w:color w:val="FF0000"/>
          <w:lang w:val="uk-UA"/>
        </w:rPr>
        <w:t xml:space="preserve">         </w:t>
      </w:r>
      <w:r w:rsidR="007C5AC7" w:rsidRPr="00452DD7">
        <w:rPr>
          <w:lang w:val="uk-UA"/>
        </w:rPr>
        <w:t>1.</w:t>
      </w:r>
      <w:r w:rsidR="0095302A" w:rsidRPr="00452DD7">
        <w:rPr>
          <w:lang w:val="uk-UA"/>
        </w:rPr>
        <w:t>4</w:t>
      </w:r>
      <w:r w:rsidR="007C5AC7" w:rsidRPr="00452DD7">
        <w:rPr>
          <w:lang w:val="uk-UA"/>
        </w:rPr>
        <w:t xml:space="preserve"> </w:t>
      </w:r>
      <w:r w:rsidR="00452DD7" w:rsidRPr="00452DD7">
        <w:rPr>
          <w:lang w:val="uk-UA"/>
        </w:rPr>
        <w:t xml:space="preserve">товариству </w:t>
      </w:r>
      <w:r w:rsidR="00452DD7">
        <w:rPr>
          <w:color w:val="000000"/>
          <w:lang w:val="uk-UA"/>
        </w:rPr>
        <w:t>з обмеженою відповідальністю «Хмельницька міська перша аптека» на нежитлове приміщення  по вул. Козацькій, 54 загальною площею 307,5 кв.м, в тому числі підвал 46,1 кв.м</w:t>
      </w:r>
      <w:r w:rsidR="00137C5D">
        <w:rPr>
          <w:color w:val="000000"/>
          <w:lang w:val="uk-UA"/>
        </w:rPr>
        <w:t xml:space="preserve"> під </w:t>
      </w:r>
      <w:r w:rsidR="00137C5D" w:rsidRPr="00357D61">
        <w:rPr>
          <w:lang w:val="uk-UA"/>
        </w:rPr>
        <w:t>аптеку</w:t>
      </w:r>
      <w:r w:rsidR="00452DD7" w:rsidRPr="00357D61">
        <w:rPr>
          <w:lang w:val="uk-UA"/>
        </w:rPr>
        <w:t xml:space="preserve"> строком </w:t>
      </w:r>
      <w:r w:rsidR="00D75411" w:rsidRPr="00357D61">
        <w:rPr>
          <w:lang w:val="uk-UA"/>
        </w:rPr>
        <w:t xml:space="preserve">на </w:t>
      </w:r>
      <w:r w:rsidR="00452DD7" w:rsidRPr="00357D61">
        <w:rPr>
          <w:lang w:val="uk-UA"/>
        </w:rPr>
        <w:t>п’ять років;</w:t>
      </w:r>
    </w:p>
    <w:p w:rsidR="00616CA5" w:rsidRPr="00DB3776" w:rsidRDefault="00616CA5" w:rsidP="00452DD7">
      <w:pPr>
        <w:tabs>
          <w:tab w:val="left" w:pos="709"/>
        </w:tabs>
        <w:spacing w:line="0" w:lineRule="atLeast"/>
        <w:jc w:val="both"/>
        <w:rPr>
          <w:sz w:val="28"/>
          <w:szCs w:val="28"/>
          <w:lang w:val="uk-UA"/>
        </w:rPr>
      </w:pPr>
    </w:p>
    <w:p w:rsidR="00FE435F" w:rsidRDefault="00AB516A" w:rsidP="00701224">
      <w:pPr>
        <w:tabs>
          <w:tab w:val="left" w:pos="709"/>
        </w:tabs>
        <w:spacing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</w:t>
      </w:r>
      <w:r w:rsidR="005C2261">
        <w:rPr>
          <w:color w:val="FF0000"/>
          <w:lang w:val="uk-UA"/>
        </w:rPr>
        <w:t xml:space="preserve">         </w:t>
      </w:r>
      <w:r w:rsidR="0095302A" w:rsidRPr="001875C4">
        <w:rPr>
          <w:lang w:val="uk-UA"/>
        </w:rPr>
        <w:t>1.5</w:t>
      </w:r>
      <w:r w:rsidR="001875C4" w:rsidRPr="001875C4">
        <w:rPr>
          <w:lang w:val="uk-UA"/>
        </w:rPr>
        <w:t> </w:t>
      </w:r>
      <w:r w:rsidRPr="001875C4">
        <w:rPr>
          <w:lang w:val="uk-UA"/>
        </w:rPr>
        <w:t>фізичній</w:t>
      </w:r>
      <w:r w:rsidR="00787BA2" w:rsidRPr="001875C4">
        <w:rPr>
          <w:lang w:val="uk-UA"/>
        </w:rPr>
        <w:t xml:space="preserve"> особі - підприємцю </w:t>
      </w:r>
      <w:r w:rsidR="001875C4" w:rsidRPr="001875C4">
        <w:rPr>
          <w:rFonts w:eastAsia="Times New Roman"/>
          <w:lang w:val="uk-UA"/>
        </w:rPr>
        <w:t xml:space="preserve">Сікорському </w:t>
      </w:r>
      <w:r w:rsidR="001875C4">
        <w:rPr>
          <w:rFonts w:eastAsia="Times New Roman"/>
          <w:color w:val="000000"/>
          <w:lang w:val="uk-UA"/>
        </w:rPr>
        <w:t xml:space="preserve">Анатолію Йосиповичу на нежитлове приміщення  по вул. Шевченка, 40 загальною площею 163,9 кв.м для розміщення тренажерного залу строком </w:t>
      </w:r>
      <w:r w:rsidR="001875C4" w:rsidRPr="00452DD7">
        <w:rPr>
          <w:lang w:val="uk-UA"/>
        </w:rPr>
        <w:t>на п’ять років;</w:t>
      </w:r>
    </w:p>
    <w:p w:rsidR="00616CA5" w:rsidRPr="00701224" w:rsidRDefault="00616CA5" w:rsidP="00701224">
      <w:pPr>
        <w:tabs>
          <w:tab w:val="left" w:pos="709"/>
        </w:tabs>
        <w:spacing w:line="0" w:lineRule="atLeast"/>
        <w:jc w:val="both"/>
        <w:rPr>
          <w:lang w:val="uk-UA"/>
        </w:rPr>
      </w:pPr>
    </w:p>
    <w:p w:rsidR="00FE435F" w:rsidRDefault="00B91E30" w:rsidP="0095302A">
      <w:pPr>
        <w:pStyle w:val="a1"/>
        <w:tabs>
          <w:tab w:val="left" w:pos="435"/>
          <w:tab w:val="left" w:pos="851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 w:rsidRPr="00A05B8C">
        <w:rPr>
          <w:color w:val="FF0000"/>
          <w:lang w:val="uk-UA"/>
        </w:rPr>
        <w:lastRenderedPageBreak/>
        <w:t xml:space="preserve"> </w:t>
      </w:r>
      <w:r w:rsidR="00701224">
        <w:rPr>
          <w:color w:val="FF0000"/>
          <w:lang w:val="uk-UA"/>
        </w:rPr>
        <w:t xml:space="preserve">       </w:t>
      </w:r>
      <w:r w:rsidR="003241A4" w:rsidRPr="00A05B8C">
        <w:rPr>
          <w:color w:val="FF0000"/>
          <w:lang w:val="uk-UA"/>
        </w:rPr>
        <w:t xml:space="preserve">  </w:t>
      </w:r>
      <w:r w:rsidR="0095302A" w:rsidRPr="002F483A">
        <w:rPr>
          <w:lang w:val="uk-UA"/>
        </w:rPr>
        <w:t>1.6</w:t>
      </w:r>
      <w:r w:rsidR="002F483A" w:rsidRPr="002F483A">
        <w:rPr>
          <w:lang w:val="uk-UA"/>
        </w:rPr>
        <w:t> </w:t>
      </w:r>
      <w:r w:rsidR="002F483A">
        <w:rPr>
          <w:rFonts w:eastAsia="Times New Roman"/>
          <w:color w:val="000000"/>
          <w:lang w:val="uk-UA"/>
        </w:rPr>
        <w:t xml:space="preserve">члену Національної спілки художників України </w:t>
      </w:r>
      <w:proofErr w:type="spellStart"/>
      <w:r w:rsidR="002F483A">
        <w:rPr>
          <w:rFonts w:eastAsia="Times New Roman"/>
          <w:color w:val="000000"/>
          <w:lang w:val="uk-UA"/>
        </w:rPr>
        <w:t>Бобровському</w:t>
      </w:r>
      <w:proofErr w:type="spellEnd"/>
      <w:r w:rsidR="002F483A">
        <w:rPr>
          <w:rFonts w:eastAsia="Times New Roman"/>
          <w:color w:val="000000"/>
          <w:lang w:val="uk-UA"/>
        </w:rPr>
        <w:t xml:space="preserve"> Олегу Володимировичу на нежитлове приміщення в будинку побуту по вул. Інститутській, 5 корисною площею 20,1 кв.м (загальною площею 26,9 кв.м) під творчу художню майстерню строком на два роки і одинадцять місяців; </w:t>
      </w:r>
    </w:p>
    <w:p w:rsidR="00616CA5" w:rsidRDefault="00616CA5" w:rsidP="0095302A">
      <w:pPr>
        <w:pStyle w:val="a1"/>
        <w:tabs>
          <w:tab w:val="left" w:pos="435"/>
          <w:tab w:val="left" w:pos="851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FE435F" w:rsidRDefault="00891970" w:rsidP="00701224">
      <w:pPr>
        <w:pStyle w:val="a1"/>
        <w:tabs>
          <w:tab w:val="left" w:pos="435"/>
          <w:tab w:val="left" w:pos="709"/>
          <w:tab w:val="left" w:pos="851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>
        <w:rPr>
          <w:lang w:val="uk-UA"/>
        </w:rPr>
        <w:t xml:space="preserve">           1.7 </w:t>
      </w:r>
      <w:r w:rsidR="005C1C38">
        <w:rPr>
          <w:rFonts w:eastAsia="Times New Roman"/>
          <w:color w:val="000000"/>
          <w:lang w:val="uk-UA"/>
        </w:rPr>
        <w:t xml:space="preserve">товариству з обмеженою відповідальністю </w:t>
      </w:r>
      <w:r w:rsidR="00C90B09">
        <w:rPr>
          <w:rFonts w:eastAsia="Times New Roman"/>
          <w:color w:val="000000"/>
          <w:lang w:val="uk-UA"/>
        </w:rPr>
        <w:t>«</w:t>
      </w:r>
      <w:r w:rsidR="005C1C38">
        <w:rPr>
          <w:rFonts w:eastAsia="Times New Roman"/>
          <w:color w:val="000000"/>
          <w:lang w:val="uk-UA"/>
        </w:rPr>
        <w:t>ФРАНТ ХАУС</w:t>
      </w:r>
      <w:r w:rsidR="00C90B09">
        <w:rPr>
          <w:rFonts w:eastAsia="Times New Roman"/>
          <w:color w:val="000000"/>
          <w:lang w:val="uk-UA"/>
        </w:rPr>
        <w:t>»</w:t>
      </w:r>
      <w:r w:rsidR="005C1C38">
        <w:rPr>
          <w:rFonts w:eastAsia="Times New Roman"/>
          <w:color w:val="000000"/>
          <w:lang w:val="uk-UA"/>
        </w:rPr>
        <w:t xml:space="preserve"> </w:t>
      </w:r>
      <w:r w:rsidR="00C4510A">
        <w:rPr>
          <w:rFonts w:eastAsia="Times New Roman"/>
          <w:color w:val="000000"/>
          <w:lang w:val="uk-UA"/>
        </w:rPr>
        <w:t xml:space="preserve">на </w:t>
      </w:r>
      <w:r w:rsidR="005C1C38" w:rsidRPr="005C1C38">
        <w:rPr>
          <w:rFonts w:eastAsia="Times New Roman"/>
          <w:color w:val="000000"/>
        </w:rPr>
        <w:t>нежитлов</w:t>
      </w:r>
      <w:r w:rsidR="005C1C38">
        <w:rPr>
          <w:rFonts w:eastAsia="Times New Roman"/>
          <w:color w:val="000000"/>
          <w:lang w:val="uk-UA"/>
        </w:rPr>
        <w:t>е</w:t>
      </w:r>
      <w:r w:rsidR="005C1C38" w:rsidRPr="005C1C38">
        <w:rPr>
          <w:rFonts w:eastAsia="Times New Roman"/>
          <w:color w:val="000000"/>
        </w:rPr>
        <w:t xml:space="preserve"> приміщення  </w:t>
      </w:r>
      <w:r w:rsidR="005C1C38">
        <w:rPr>
          <w:rFonts w:eastAsia="Times New Roman"/>
          <w:color w:val="000000"/>
          <w:lang w:val="uk-UA"/>
        </w:rPr>
        <w:t>в будинку побуту по вул. Інститутській, 5  корисною площею 34,3 кв.м</w:t>
      </w:r>
      <w:r w:rsidR="00C4510A">
        <w:rPr>
          <w:rFonts w:eastAsia="Times New Roman"/>
          <w:color w:val="000000"/>
          <w:lang w:val="uk-UA"/>
        </w:rPr>
        <w:t xml:space="preserve"> (загальною площею </w:t>
      </w:r>
      <w:r w:rsidR="005C1C38">
        <w:rPr>
          <w:rFonts w:eastAsia="Times New Roman"/>
          <w:color w:val="000000"/>
          <w:lang w:val="uk-UA"/>
        </w:rPr>
        <w:t xml:space="preserve">46,6 кв.м) під склад  строком на два роки </w:t>
      </w:r>
      <w:r w:rsidR="00FC2777">
        <w:rPr>
          <w:rFonts w:eastAsia="Times New Roman"/>
          <w:color w:val="000000"/>
          <w:lang w:val="uk-UA"/>
        </w:rPr>
        <w:t>і</w:t>
      </w:r>
      <w:r w:rsidR="005C1C38">
        <w:rPr>
          <w:rFonts w:eastAsia="Times New Roman"/>
          <w:color w:val="000000"/>
          <w:lang w:val="uk-UA"/>
        </w:rPr>
        <w:t xml:space="preserve"> одинадцять місяців</w:t>
      </w:r>
      <w:r w:rsidR="00D81A9D">
        <w:rPr>
          <w:rFonts w:eastAsia="Times New Roman"/>
          <w:color w:val="000000"/>
          <w:lang w:val="uk-UA"/>
        </w:rPr>
        <w:t>;</w:t>
      </w:r>
    </w:p>
    <w:p w:rsidR="00616CA5" w:rsidRPr="00670509" w:rsidRDefault="00616CA5" w:rsidP="00701224">
      <w:pPr>
        <w:pStyle w:val="a1"/>
        <w:tabs>
          <w:tab w:val="left" w:pos="435"/>
          <w:tab w:val="left" w:pos="709"/>
          <w:tab w:val="left" w:pos="851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</w:p>
    <w:p w:rsidR="00FE435F" w:rsidRDefault="00C11E36" w:rsidP="00FE435F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</w:t>
      </w:r>
      <w:r w:rsidR="00C428C5" w:rsidRPr="00A05B8C">
        <w:rPr>
          <w:color w:val="FF0000"/>
          <w:lang w:val="uk-UA"/>
        </w:rPr>
        <w:t xml:space="preserve">          </w:t>
      </w:r>
      <w:r w:rsidR="0095302A" w:rsidRPr="00F81D6E">
        <w:rPr>
          <w:lang w:val="uk-UA"/>
        </w:rPr>
        <w:t>1.8</w:t>
      </w:r>
      <w:r w:rsidR="00891970">
        <w:rPr>
          <w:lang w:val="uk-UA"/>
        </w:rPr>
        <w:t> </w:t>
      </w:r>
      <w:r w:rsidR="00C428C5" w:rsidRPr="00F81D6E">
        <w:rPr>
          <w:lang w:val="uk-UA"/>
        </w:rPr>
        <w:t xml:space="preserve">фізичній особі - підприємцю </w:t>
      </w:r>
      <w:r w:rsidR="00F81D6E" w:rsidRPr="00F81D6E">
        <w:rPr>
          <w:rFonts w:eastAsia="Times New Roman"/>
          <w:lang w:val="uk-UA"/>
        </w:rPr>
        <w:t xml:space="preserve">Даценко </w:t>
      </w:r>
      <w:r w:rsidR="00F81D6E">
        <w:rPr>
          <w:rFonts w:eastAsia="Times New Roman"/>
          <w:color w:val="000000"/>
          <w:lang w:val="uk-UA"/>
        </w:rPr>
        <w:t xml:space="preserve">Тетяні Валентинівні </w:t>
      </w:r>
      <w:r w:rsidR="00C4510A">
        <w:rPr>
          <w:rFonts w:eastAsia="Times New Roman"/>
          <w:color w:val="000000"/>
          <w:lang w:val="uk-UA"/>
        </w:rPr>
        <w:t xml:space="preserve">на </w:t>
      </w:r>
      <w:r w:rsidR="00F81D6E" w:rsidRPr="00656703">
        <w:rPr>
          <w:rFonts w:eastAsia="Times New Roman"/>
          <w:color w:val="000000"/>
          <w:lang w:val="uk-UA"/>
        </w:rPr>
        <w:t>нежитлов</w:t>
      </w:r>
      <w:r w:rsidR="00F81D6E">
        <w:rPr>
          <w:rFonts w:eastAsia="Times New Roman"/>
          <w:color w:val="000000"/>
          <w:lang w:val="uk-UA"/>
        </w:rPr>
        <w:t>е</w:t>
      </w:r>
      <w:r w:rsidR="00F81D6E" w:rsidRPr="00656703">
        <w:rPr>
          <w:rFonts w:eastAsia="Times New Roman"/>
          <w:color w:val="000000"/>
          <w:lang w:val="uk-UA"/>
        </w:rPr>
        <w:t xml:space="preserve"> приміщення </w:t>
      </w:r>
      <w:r w:rsidR="00F81D6E">
        <w:rPr>
          <w:rFonts w:eastAsia="Times New Roman"/>
          <w:color w:val="000000"/>
          <w:lang w:val="uk-UA"/>
        </w:rPr>
        <w:t>в будинку побуту по вул. Кам'янецькій, 2  корисною площею</w:t>
      </w:r>
      <w:r w:rsidR="00297CD1">
        <w:rPr>
          <w:rFonts w:eastAsia="Times New Roman"/>
          <w:color w:val="000000"/>
          <w:lang w:val="uk-UA"/>
        </w:rPr>
        <w:t xml:space="preserve"> 31,7 кв.м (загальною площею </w:t>
      </w:r>
      <w:r w:rsidR="00F81D6E">
        <w:rPr>
          <w:rFonts w:eastAsia="Times New Roman"/>
          <w:color w:val="000000"/>
          <w:lang w:val="uk-UA"/>
        </w:rPr>
        <w:t>47,0</w:t>
      </w:r>
      <w:r w:rsidR="00297CD1">
        <w:rPr>
          <w:rFonts w:eastAsia="Times New Roman"/>
          <w:color w:val="000000"/>
          <w:lang w:val="uk-UA"/>
        </w:rPr>
        <w:t> </w:t>
      </w:r>
      <w:r w:rsidR="00F81D6E">
        <w:rPr>
          <w:rFonts w:eastAsia="Times New Roman"/>
          <w:color w:val="000000"/>
          <w:lang w:val="uk-UA"/>
        </w:rPr>
        <w:t>кв.м) під ательє по пошиттю і ремонту одягу строком</w:t>
      </w:r>
      <w:r w:rsidR="00F81D6E" w:rsidRPr="00F81D6E">
        <w:rPr>
          <w:lang w:val="uk-UA"/>
        </w:rPr>
        <w:t xml:space="preserve"> </w:t>
      </w:r>
      <w:r w:rsidR="00F81D6E" w:rsidRPr="00452DD7">
        <w:rPr>
          <w:lang w:val="uk-UA"/>
        </w:rPr>
        <w:t>на п’ять років;</w:t>
      </w:r>
    </w:p>
    <w:p w:rsidR="00616CA5" w:rsidRPr="00670509" w:rsidRDefault="00616CA5" w:rsidP="00FE435F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lang w:val="uk-UA"/>
        </w:rPr>
      </w:pPr>
    </w:p>
    <w:p w:rsidR="00FE435F" w:rsidRDefault="00C36187" w:rsidP="00701224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 </w:t>
      </w:r>
      <w:r w:rsidR="00C36558" w:rsidRPr="00A05B8C">
        <w:rPr>
          <w:color w:val="FF0000"/>
          <w:lang w:val="uk-UA"/>
        </w:rPr>
        <w:t xml:space="preserve"> </w:t>
      </w:r>
      <w:r w:rsidRPr="00C90B09">
        <w:rPr>
          <w:lang w:val="uk-UA"/>
        </w:rPr>
        <w:t>1.</w:t>
      </w:r>
      <w:r w:rsidR="0095302A" w:rsidRPr="00C90B09">
        <w:rPr>
          <w:lang w:val="uk-UA"/>
        </w:rPr>
        <w:t>9</w:t>
      </w:r>
      <w:r w:rsidR="003241A4" w:rsidRPr="00C90B09">
        <w:rPr>
          <w:lang w:val="uk-UA"/>
        </w:rPr>
        <w:t> </w:t>
      </w:r>
      <w:r w:rsidR="00C63507" w:rsidRPr="00C90B09">
        <w:rPr>
          <w:lang w:val="uk-UA"/>
        </w:rPr>
        <w:t xml:space="preserve">фізичній </w:t>
      </w:r>
      <w:r w:rsidR="00B80A06" w:rsidRPr="00C90B09">
        <w:rPr>
          <w:lang w:val="uk-UA"/>
        </w:rPr>
        <w:t xml:space="preserve">особі - підприємцю </w:t>
      </w:r>
      <w:r w:rsidR="00C90B09" w:rsidRPr="00C90B09">
        <w:rPr>
          <w:lang w:val="uk-UA"/>
        </w:rPr>
        <w:t>Д</w:t>
      </w:r>
      <w:r w:rsidR="00C90B09">
        <w:rPr>
          <w:color w:val="000000"/>
          <w:lang w:val="uk-UA"/>
        </w:rPr>
        <w:t xml:space="preserve">оротюк Інні Анатоліївні на частину нежитлового приміщення  в будівлі по вул. Хотовицького, 6 загальною площею 6,0 кв.м для  розміщення торгівельного об'єкту з продажу продовольчих товарів, крім товарів підакцизної групи  строком </w:t>
      </w:r>
      <w:r w:rsidR="00C63507" w:rsidRPr="00C90B09">
        <w:rPr>
          <w:lang w:val="uk-UA"/>
        </w:rPr>
        <w:t>на два роки і одинадцять місяців;</w:t>
      </w:r>
    </w:p>
    <w:p w:rsidR="00616CA5" w:rsidRPr="00670509" w:rsidRDefault="00616CA5" w:rsidP="00701224">
      <w:pPr>
        <w:pStyle w:val="a1"/>
        <w:tabs>
          <w:tab w:val="left" w:pos="435"/>
        </w:tabs>
        <w:spacing w:after="0" w:line="0" w:lineRule="atLeast"/>
        <w:jc w:val="both"/>
        <w:rPr>
          <w:lang w:val="uk-UA"/>
        </w:rPr>
      </w:pPr>
    </w:p>
    <w:p w:rsidR="00FE435F" w:rsidRDefault="00870E4D" w:rsidP="00C36187">
      <w:pPr>
        <w:pStyle w:val="ae"/>
        <w:tabs>
          <w:tab w:val="left" w:pos="709"/>
          <w:tab w:val="left" w:pos="1500"/>
        </w:tabs>
        <w:ind w:left="0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 </w:t>
      </w:r>
      <w:r w:rsidR="002F76B0" w:rsidRPr="00A05B8C">
        <w:rPr>
          <w:color w:val="FF0000"/>
          <w:lang w:val="uk-UA"/>
        </w:rPr>
        <w:t xml:space="preserve"> </w:t>
      </w:r>
      <w:r w:rsidR="0095302A" w:rsidRPr="00766C8D">
        <w:rPr>
          <w:lang w:val="uk-UA"/>
        </w:rPr>
        <w:t>1.10</w:t>
      </w:r>
      <w:r w:rsidR="003241A4" w:rsidRPr="00766C8D">
        <w:rPr>
          <w:lang w:val="uk-UA"/>
        </w:rPr>
        <w:t> </w:t>
      </w:r>
      <w:r w:rsidR="00766C8D" w:rsidRPr="00766C8D">
        <w:rPr>
          <w:lang w:val="uk-UA"/>
        </w:rPr>
        <w:t>приватному малому підприємству «Асфалія»</w:t>
      </w:r>
      <w:r w:rsidR="002F76B0" w:rsidRPr="00766C8D">
        <w:rPr>
          <w:rFonts w:eastAsia="Times New Roman"/>
          <w:lang w:val="uk-UA"/>
        </w:rPr>
        <w:t xml:space="preserve"> </w:t>
      </w:r>
      <w:r w:rsidR="00957C2E" w:rsidRPr="00770473">
        <w:rPr>
          <w:rFonts w:eastAsia="Times New Roman"/>
          <w:lang w:val="uk-UA"/>
        </w:rPr>
        <w:t xml:space="preserve">на </w:t>
      </w:r>
      <w:r w:rsidR="002F76B0" w:rsidRPr="00770473">
        <w:rPr>
          <w:rFonts w:eastAsia="Times New Roman"/>
          <w:lang w:val="uk-UA"/>
        </w:rPr>
        <w:t xml:space="preserve">нежитлове приміщення </w:t>
      </w:r>
      <w:r w:rsidR="00770473" w:rsidRPr="00770473">
        <w:rPr>
          <w:rFonts w:eastAsia="Times New Roman"/>
          <w:lang w:val="uk-UA"/>
        </w:rPr>
        <w:t>в будівлі</w:t>
      </w:r>
      <w:r w:rsidR="00770473">
        <w:rPr>
          <w:rFonts w:eastAsia="Times New Roman"/>
          <w:lang w:val="uk-UA"/>
        </w:rPr>
        <w:t xml:space="preserve"> по</w:t>
      </w:r>
      <w:r w:rsidR="002F76B0" w:rsidRPr="00770473">
        <w:rPr>
          <w:rFonts w:eastAsia="Times New Roman"/>
          <w:lang w:val="uk-UA"/>
        </w:rPr>
        <w:t xml:space="preserve"> вул. </w:t>
      </w:r>
      <w:r w:rsidR="00770473" w:rsidRPr="00770473">
        <w:rPr>
          <w:rFonts w:eastAsia="Times New Roman"/>
          <w:lang w:val="uk-UA"/>
        </w:rPr>
        <w:t>Молодіжній</w:t>
      </w:r>
      <w:r w:rsidR="002F76B0" w:rsidRPr="00770473">
        <w:rPr>
          <w:rFonts w:eastAsia="Times New Roman"/>
          <w:lang w:val="uk-UA"/>
        </w:rPr>
        <w:t xml:space="preserve">, </w:t>
      </w:r>
      <w:r w:rsidR="00770473" w:rsidRPr="00770473">
        <w:rPr>
          <w:rFonts w:eastAsia="Times New Roman"/>
          <w:lang w:val="uk-UA"/>
        </w:rPr>
        <w:t>9</w:t>
      </w:r>
      <w:r w:rsidR="002F76B0" w:rsidRPr="00770473">
        <w:rPr>
          <w:rFonts w:eastAsia="Times New Roman"/>
          <w:lang w:val="uk-UA"/>
        </w:rPr>
        <w:t xml:space="preserve"> </w:t>
      </w:r>
      <w:r w:rsidR="00770473" w:rsidRPr="00770473">
        <w:rPr>
          <w:rFonts w:eastAsia="Times New Roman"/>
          <w:lang w:val="uk-UA"/>
        </w:rPr>
        <w:t>корисною площею 23,8 кв.м (</w:t>
      </w:r>
      <w:r w:rsidR="002F76B0" w:rsidRPr="00770473">
        <w:rPr>
          <w:rFonts w:eastAsia="Times New Roman"/>
          <w:lang w:val="uk-UA"/>
        </w:rPr>
        <w:t>загальною площею 2</w:t>
      </w:r>
      <w:r w:rsidR="00770473" w:rsidRPr="00770473">
        <w:rPr>
          <w:rFonts w:eastAsia="Times New Roman"/>
          <w:lang w:val="uk-UA"/>
        </w:rPr>
        <w:t>4</w:t>
      </w:r>
      <w:r w:rsidR="002F76B0" w:rsidRPr="00770473">
        <w:rPr>
          <w:rFonts w:eastAsia="Times New Roman"/>
          <w:lang w:val="uk-UA"/>
        </w:rPr>
        <w:t>,</w:t>
      </w:r>
      <w:r w:rsidR="00770473" w:rsidRPr="00770473">
        <w:rPr>
          <w:rFonts w:eastAsia="Times New Roman"/>
          <w:lang w:val="uk-UA"/>
        </w:rPr>
        <w:t>4</w:t>
      </w:r>
      <w:r w:rsidR="002F76B0" w:rsidRPr="00770473">
        <w:rPr>
          <w:rFonts w:eastAsia="Times New Roman"/>
          <w:lang w:val="uk-UA"/>
        </w:rPr>
        <w:t xml:space="preserve"> кв.м</w:t>
      </w:r>
      <w:r w:rsidR="00770473" w:rsidRPr="00770473">
        <w:rPr>
          <w:rFonts w:eastAsia="Times New Roman"/>
          <w:lang w:val="uk-UA"/>
        </w:rPr>
        <w:t>)</w:t>
      </w:r>
      <w:r w:rsidR="002F76B0" w:rsidRPr="00770473">
        <w:rPr>
          <w:rFonts w:eastAsia="Times New Roman"/>
          <w:lang w:val="uk-UA"/>
        </w:rPr>
        <w:t xml:space="preserve"> </w:t>
      </w:r>
      <w:r w:rsidR="00770473" w:rsidRPr="00770473">
        <w:rPr>
          <w:rFonts w:eastAsia="Times New Roman"/>
          <w:lang w:val="uk-UA"/>
        </w:rPr>
        <w:t>під стоматологічний кабінет</w:t>
      </w:r>
      <w:r w:rsidR="002F76B0" w:rsidRPr="00770473">
        <w:rPr>
          <w:rFonts w:eastAsia="Times New Roman"/>
          <w:lang w:val="uk-UA"/>
        </w:rPr>
        <w:t xml:space="preserve"> строком </w:t>
      </w:r>
      <w:r w:rsidR="00400A86" w:rsidRPr="00770473">
        <w:rPr>
          <w:lang w:val="uk-UA"/>
        </w:rPr>
        <w:t>на п’ять років;</w:t>
      </w:r>
    </w:p>
    <w:p w:rsidR="00616CA5" w:rsidRPr="00701224" w:rsidRDefault="00616CA5" w:rsidP="00C36187">
      <w:pPr>
        <w:pStyle w:val="ae"/>
        <w:tabs>
          <w:tab w:val="left" w:pos="709"/>
          <w:tab w:val="left" w:pos="1500"/>
        </w:tabs>
        <w:ind w:left="0"/>
        <w:jc w:val="both"/>
        <w:rPr>
          <w:lang w:val="uk-UA"/>
        </w:rPr>
      </w:pPr>
    </w:p>
    <w:p w:rsidR="00FE435F" w:rsidRDefault="001D2151" w:rsidP="00701224">
      <w:pPr>
        <w:jc w:val="both"/>
        <w:rPr>
          <w:rFonts w:eastAsia="Times New Roman"/>
          <w:color w:val="000000"/>
          <w:lang w:val="uk-UA"/>
        </w:rPr>
      </w:pPr>
      <w:r w:rsidRPr="00A05B8C">
        <w:rPr>
          <w:rFonts w:eastAsia="Times New Roman"/>
          <w:color w:val="FF0000"/>
          <w:lang w:val="uk-UA"/>
        </w:rPr>
        <w:t xml:space="preserve">          </w:t>
      </w:r>
      <w:r w:rsidR="003241A4" w:rsidRPr="00A05B8C">
        <w:rPr>
          <w:rFonts w:eastAsia="Times New Roman"/>
          <w:color w:val="FF0000"/>
          <w:lang w:val="uk-UA"/>
        </w:rPr>
        <w:t xml:space="preserve"> </w:t>
      </w:r>
      <w:r w:rsidR="003241A4" w:rsidRPr="006560C1">
        <w:rPr>
          <w:rFonts w:eastAsia="Times New Roman"/>
          <w:lang w:val="uk-UA"/>
        </w:rPr>
        <w:t>1.1</w:t>
      </w:r>
      <w:r w:rsidR="0095302A" w:rsidRPr="006560C1">
        <w:rPr>
          <w:rFonts w:eastAsia="Times New Roman"/>
          <w:lang w:val="uk-UA"/>
        </w:rPr>
        <w:t>1</w:t>
      </w:r>
      <w:r w:rsidR="003241A4" w:rsidRPr="006560C1">
        <w:rPr>
          <w:rFonts w:eastAsia="Times New Roman"/>
          <w:lang w:val="uk-UA"/>
        </w:rPr>
        <w:t> </w:t>
      </w:r>
      <w:r w:rsidRPr="006560C1">
        <w:rPr>
          <w:rFonts w:eastAsia="Times New Roman"/>
          <w:lang w:val="uk-UA"/>
        </w:rPr>
        <w:t>фізичній</w:t>
      </w:r>
      <w:r w:rsidR="00A851AE" w:rsidRPr="006560C1">
        <w:rPr>
          <w:rFonts w:eastAsia="Times New Roman"/>
          <w:lang w:val="uk-UA"/>
        </w:rPr>
        <w:t xml:space="preserve"> </w:t>
      </w:r>
      <w:r w:rsidRPr="006560C1">
        <w:rPr>
          <w:rFonts w:eastAsia="Times New Roman"/>
          <w:lang w:val="uk-UA"/>
        </w:rPr>
        <w:t xml:space="preserve">особі </w:t>
      </w:r>
      <w:r w:rsidR="00832863" w:rsidRPr="006560C1">
        <w:rPr>
          <w:rFonts w:eastAsia="Times New Roman"/>
          <w:lang w:val="uk-UA"/>
        </w:rPr>
        <w:t>-</w:t>
      </w:r>
      <w:r w:rsidRPr="006560C1">
        <w:rPr>
          <w:rFonts w:eastAsia="Times New Roman"/>
          <w:lang w:val="uk-UA"/>
        </w:rPr>
        <w:t xml:space="preserve"> підп</w:t>
      </w:r>
      <w:r w:rsidR="00832863" w:rsidRPr="006560C1">
        <w:rPr>
          <w:rFonts w:eastAsia="Times New Roman"/>
          <w:lang w:val="uk-UA"/>
        </w:rPr>
        <w:t xml:space="preserve">риємцю </w:t>
      </w:r>
      <w:r w:rsidR="006560C1">
        <w:rPr>
          <w:rFonts w:eastAsia="Times New Roman"/>
          <w:color w:val="000000"/>
          <w:lang w:val="uk-UA"/>
        </w:rPr>
        <w:t xml:space="preserve">Костюку Олексію Михайловичу </w:t>
      </w:r>
      <w:r w:rsidR="00C4510A">
        <w:rPr>
          <w:rFonts w:eastAsia="Times New Roman"/>
          <w:color w:val="000000"/>
          <w:lang w:val="uk-UA"/>
        </w:rPr>
        <w:t xml:space="preserve">на </w:t>
      </w:r>
      <w:r w:rsidR="006560C1" w:rsidRPr="006560C1">
        <w:rPr>
          <w:rFonts w:eastAsia="Times New Roman"/>
          <w:color w:val="000000"/>
        </w:rPr>
        <w:t>нежитлов</w:t>
      </w:r>
      <w:r w:rsidR="006560C1">
        <w:rPr>
          <w:rFonts w:eastAsia="Times New Roman"/>
          <w:color w:val="000000"/>
          <w:lang w:val="uk-UA"/>
        </w:rPr>
        <w:t>е</w:t>
      </w:r>
      <w:r w:rsidR="006560C1" w:rsidRPr="006560C1">
        <w:rPr>
          <w:rFonts w:eastAsia="Times New Roman"/>
          <w:color w:val="000000"/>
        </w:rPr>
        <w:t xml:space="preserve"> приміщення</w:t>
      </w:r>
      <w:r w:rsidR="006560C1" w:rsidRPr="006560C1">
        <w:rPr>
          <w:rFonts w:eastAsia="Times New Roman"/>
          <w:color w:val="800000"/>
        </w:rPr>
        <w:t xml:space="preserve"> </w:t>
      </w:r>
      <w:r w:rsidR="006560C1">
        <w:rPr>
          <w:rFonts w:eastAsia="Times New Roman"/>
          <w:color w:val="000000"/>
          <w:lang w:val="uk-UA"/>
        </w:rPr>
        <w:t>по вул. Тернопільській, 15/2 загальною площею 90,5 кв.м для розміщення кондитерського цеху</w:t>
      </w:r>
      <w:r w:rsidR="006560C1" w:rsidRPr="006560C1">
        <w:rPr>
          <w:rFonts w:eastAsia="Times New Roman"/>
          <w:color w:val="800000"/>
        </w:rPr>
        <w:t xml:space="preserve"> </w:t>
      </w:r>
      <w:r w:rsidR="006560C1">
        <w:rPr>
          <w:rFonts w:eastAsia="Times New Roman"/>
          <w:color w:val="000000"/>
          <w:lang w:val="uk-UA"/>
        </w:rPr>
        <w:t>строком на два роки і одинадцять місяців</w:t>
      </w:r>
      <w:r w:rsidR="003B0086">
        <w:rPr>
          <w:rFonts w:eastAsia="Times New Roman"/>
          <w:color w:val="000000"/>
          <w:lang w:val="uk-UA"/>
        </w:rPr>
        <w:t>;</w:t>
      </w:r>
    </w:p>
    <w:p w:rsidR="00616CA5" w:rsidRPr="00670509" w:rsidRDefault="00616CA5" w:rsidP="00701224">
      <w:pPr>
        <w:jc w:val="both"/>
        <w:rPr>
          <w:rFonts w:eastAsia="Times New Roman"/>
          <w:color w:val="000000"/>
          <w:lang w:val="uk-UA"/>
        </w:rPr>
      </w:pPr>
    </w:p>
    <w:p w:rsidR="00FE435F" w:rsidRDefault="00C6532A" w:rsidP="00701224">
      <w:pPr>
        <w:tabs>
          <w:tab w:val="left" w:pos="507"/>
        </w:tabs>
        <w:jc w:val="both"/>
        <w:rPr>
          <w:rFonts w:eastAsia="Times New Roman"/>
          <w:lang w:val="uk-UA"/>
        </w:rPr>
      </w:pPr>
      <w:r w:rsidRPr="002E6F90">
        <w:rPr>
          <w:rFonts w:eastAsia="Times New Roman"/>
          <w:lang w:val="uk-UA"/>
        </w:rPr>
        <w:t xml:space="preserve">          </w:t>
      </w:r>
      <w:r w:rsidR="003241A4" w:rsidRPr="002E6F90">
        <w:rPr>
          <w:rFonts w:eastAsia="Times New Roman"/>
          <w:lang w:val="uk-UA"/>
        </w:rPr>
        <w:t xml:space="preserve"> </w:t>
      </w:r>
      <w:r w:rsidRPr="002E6F90">
        <w:rPr>
          <w:rFonts w:eastAsia="Times New Roman"/>
          <w:lang w:val="uk-UA"/>
        </w:rPr>
        <w:t>1.1</w:t>
      </w:r>
      <w:r w:rsidR="0095302A" w:rsidRPr="002E6F90">
        <w:rPr>
          <w:rFonts w:eastAsia="Times New Roman"/>
          <w:lang w:val="uk-UA"/>
        </w:rPr>
        <w:t>2</w:t>
      </w:r>
      <w:r w:rsidR="00D83D9C" w:rsidRPr="002E6F90">
        <w:rPr>
          <w:lang w:val="uk-UA"/>
        </w:rPr>
        <w:t xml:space="preserve"> </w:t>
      </w:r>
      <w:r w:rsidR="005B6D95" w:rsidRPr="002E6F90">
        <w:rPr>
          <w:rFonts w:eastAsia="Times New Roman"/>
          <w:lang w:val="uk-UA"/>
        </w:rPr>
        <w:t xml:space="preserve">фізичній особі - підприємцю </w:t>
      </w:r>
      <w:proofErr w:type="spellStart"/>
      <w:r w:rsidR="002E6F90" w:rsidRPr="002E6F90">
        <w:rPr>
          <w:rFonts w:eastAsia="Times New Roman"/>
          <w:lang w:val="uk-UA"/>
        </w:rPr>
        <w:t>Вашеняку</w:t>
      </w:r>
      <w:proofErr w:type="spellEnd"/>
      <w:r w:rsidR="002E6F90" w:rsidRPr="002E6F90">
        <w:rPr>
          <w:rFonts w:eastAsia="Times New Roman"/>
          <w:lang w:val="uk-UA"/>
        </w:rPr>
        <w:t xml:space="preserve"> Дмитру Григоровичу на частину нежитлового приміщення в будівлі по вул. Молодіжній, 9   корисною площею 1,0 кв.м (загальною площею 1,5 кв.м) для розміщення кавового апарата строком на два роки і одинадцять місяців;</w:t>
      </w:r>
    </w:p>
    <w:p w:rsidR="00616CA5" w:rsidRPr="00670509" w:rsidRDefault="00616CA5" w:rsidP="00701224">
      <w:pPr>
        <w:tabs>
          <w:tab w:val="left" w:pos="507"/>
        </w:tabs>
        <w:jc w:val="both"/>
        <w:rPr>
          <w:rFonts w:eastAsia="Times New Roman"/>
          <w:lang w:val="uk-UA"/>
        </w:rPr>
      </w:pPr>
    </w:p>
    <w:p w:rsidR="00FE435F" w:rsidRDefault="00B317D2" w:rsidP="00670509">
      <w:pPr>
        <w:tabs>
          <w:tab w:val="left" w:pos="709"/>
        </w:tabs>
        <w:ind w:left="-17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 </w:t>
      </w:r>
      <w:r w:rsidR="003241A4" w:rsidRPr="00A05B8C">
        <w:rPr>
          <w:color w:val="FF0000"/>
          <w:lang w:val="uk-UA"/>
        </w:rPr>
        <w:t xml:space="preserve"> </w:t>
      </w:r>
      <w:r w:rsidR="0095302A" w:rsidRPr="002E0EA7">
        <w:rPr>
          <w:lang w:val="uk-UA"/>
        </w:rPr>
        <w:t>1.13</w:t>
      </w:r>
      <w:r w:rsidRPr="002E0EA7">
        <w:rPr>
          <w:lang w:val="uk-UA"/>
        </w:rPr>
        <w:t xml:space="preserve"> </w:t>
      </w:r>
      <w:r w:rsidR="00716581" w:rsidRPr="002E0EA7">
        <w:rPr>
          <w:rFonts w:eastAsia="Times New Roman"/>
          <w:lang w:val="uk-UA"/>
        </w:rPr>
        <w:t xml:space="preserve">фізичній особі - підприємцю </w:t>
      </w:r>
      <w:proofErr w:type="spellStart"/>
      <w:r w:rsidR="006C4C7D" w:rsidRPr="002E0EA7">
        <w:rPr>
          <w:rFonts w:eastAsia="Times New Roman"/>
          <w:lang w:val="uk-UA"/>
        </w:rPr>
        <w:t>Каменецькій</w:t>
      </w:r>
      <w:proofErr w:type="spellEnd"/>
      <w:r w:rsidR="006C4C7D" w:rsidRPr="002E0EA7">
        <w:rPr>
          <w:rFonts w:eastAsia="Times New Roman"/>
          <w:lang w:val="uk-UA"/>
        </w:rPr>
        <w:t xml:space="preserve"> Світлані Федорівні на нежитлове приміщення в будинку побуту по вул. Кам'янецькій, 2 корисною площею </w:t>
      </w:r>
      <w:r w:rsidR="002E0EA7" w:rsidRPr="002E0EA7">
        <w:rPr>
          <w:rFonts w:eastAsia="Times New Roman"/>
          <w:lang w:val="uk-UA"/>
        </w:rPr>
        <w:t>4</w:t>
      </w:r>
      <w:r w:rsidR="006C4C7D" w:rsidRPr="002E0EA7">
        <w:rPr>
          <w:rFonts w:eastAsia="Times New Roman"/>
          <w:lang w:val="uk-UA"/>
        </w:rPr>
        <w:t xml:space="preserve">3,2 кв.м (загальною площею </w:t>
      </w:r>
      <w:r w:rsidR="002E0EA7" w:rsidRPr="002E0EA7">
        <w:rPr>
          <w:rFonts w:eastAsia="Times New Roman"/>
          <w:lang w:val="uk-UA"/>
        </w:rPr>
        <w:t>64</w:t>
      </w:r>
      <w:r w:rsidR="006C4C7D" w:rsidRPr="002E0EA7">
        <w:rPr>
          <w:rFonts w:eastAsia="Times New Roman"/>
          <w:lang w:val="uk-UA"/>
        </w:rPr>
        <w:t>,</w:t>
      </w:r>
      <w:r w:rsidR="002E0EA7" w:rsidRPr="002E0EA7">
        <w:rPr>
          <w:rFonts w:eastAsia="Times New Roman"/>
          <w:lang w:val="uk-UA"/>
        </w:rPr>
        <w:t>1</w:t>
      </w:r>
      <w:r w:rsidR="006C4C7D" w:rsidRPr="002E0EA7">
        <w:rPr>
          <w:rFonts w:eastAsia="Times New Roman"/>
          <w:lang w:val="uk-UA"/>
        </w:rPr>
        <w:t xml:space="preserve"> кв.м) </w:t>
      </w:r>
      <w:r w:rsidR="006C4C7D" w:rsidRPr="00C6389D">
        <w:rPr>
          <w:rFonts w:eastAsia="Times New Roman"/>
          <w:lang w:val="uk-UA"/>
        </w:rPr>
        <w:t xml:space="preserve">під ательє по індивідуальному пошиттю одягу із шкіри та хутра строком на </w:t>
      </w:r>
      <w:r w:rsidR="006B5693">
        <w:rPr>
          <w:lang w:val="uk-UA"/>
        </w:rPr>
        <w:t>п’ять років;</w:t>
      </w:r>
    </w:p>
    <w:p w:rsidR="00616CA5" w:rsidRPr="00701224" w:rsidRDefault="00616CA5" w:rsidP="00670509">
      <w:pPr>
        <w:tabs>
          <w:tab w:val="left" w:pos="709"/>
        </w:tabs>
        <w:ind w:left="-17"/>
        <w:jc w:val="both"/>
        <w:rPr>
          <w:lang w:val="uk-UA"/>
        </w:rPr>
      </w:pPr>
    </w:p>
    <w:p w:rsidR="00FE435F" w:rsidRDefault="005D586E" w:rsidP="00701224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lang w:val="uk-UA"/>
        </w:rPr>
      </w:pPr>
      <w:r w:rsidRPr="00A05B8C">
        <w:rPr>
          <w:rFonts w:eastAsia="Times New Roman"/>
          <w:color w:val="FF0000"/>
          <w:lang w:val="uk-UA"/>
        </w:rPr>
        <w:t xml:space="preserve">         </w:t>
      </w:r>
      <w:r w:rsidR="00DD7DE2" w:rsidRPr="00A05B8C">
        <w:rPr>
          <w:rFonts w:eastAsia="Times New Roman"/>
          <w:color w:val="FF0000"/>
          <w:lang w:val="uk-UA"/>
        </w:rPr>
        <w:t xml:space="preserve"> </w:t>
      </w:r>
      <w:r w:rsidR="003241A4" w:rsidRPr="00A05B8C">
        <w:rPr>
          <w:rFonts w:eastAsia="Times New Roman"/>
          <w:color w:val="FF0000"/>
          <w:lang w:val="uk-UA"/>
        </w:rPr>
        <w:t xml:space="preserve"> </w:t>
      </w:r>
      <w:r w:rsidR="0095302A" w:rsidRPr="00294737">
        <w:rPr>
          <w:rFonts w:eastAsia="Times New Roman"/>
          <w:lang w:val="uk-UA"/>
        </w:rPr>
        <w:t>1.14</w:t>
      </w:r>
      <w:r w:rsidR="00DD7DE2" w:rsidRPr="00294737">
        <w:rPr>
          <w:rFonts w:eastAsia="Times New Roman"/>
          <w:lang w:val="uk-UA"/>
        </w:rPr>
        <w:t xml:space="preserve"> </w:t>
      </w:r>
      <w:r w:rsidR="00294737">
        <w:rPr>
          <w:color w:val="000000"/>
          <w:lang w:val="uk-UA"/>
        </w:rPr>
        <w:t xml:space="preserve">фізичній  особі - підприємцю  </w:t>
      </w:r>
      <w:proofErr w:type="spellStart"/>
      <w:r w:rsidR="00294737">
        <w:rPr>
          <w:color w:val="000000"/>
          <w:lang w:val="uk-UA"/>
        </w:rPr>
        <w:t>Гевалу</w:t>
      </w:r>
      <w:proofErr w:type="spellEnd"/>
      <w:r w:rsidR="00294737">
        <w:rPr>
          <w:color w:val="000000"/>
          <w:lang w:val="uk-UA"/>
        </w:rPr>
        <w:t xml:space="preserve">  Сергію  Петровичу  на  нежитлову будівлю  по  вул. І. Франка, 57 загальною площею 127,5 кв.м: під сауну — 26,8 кв.м; для спортивно </w:t>
      </w:r>
      <w:r w:rsidR="00E84DD1">
        <w:rPr>
          <w:color w:val="000000"/>
          <w:lang w:val="uk-UA"/>
        </w:rPr>
        <w:t>-</w:t>
      </w:r>
      <w:r w:rsidR="00294737">
        <w:rPr>
          <w:color w:val="000000"/>
          <w:lang w:val="uk-UA"/>
        </w:rPr>
        <w:t xml:space="preserve"> оздоровчих послуг, в т. ч. безоплатних для учнів НВК № 2 м. Хмельницького, - 100,7 кв.м строком на два роки і одинадцять місяців;</w:t>
      </w:r>
    </w:p>
    <w:p w:rsidR="00616CA5" w:rsidRPr="00670509" w:rsidRDefault="00616CA5" w:rsidP="00701224">
      <w:pPr>
        <w:pStyle w:val="a1"/>
        <w:tabs>
          <w:tab w:val="left" w:pos="435"/>
        </w:tabs>
        <w:spacing w:after="0" w:line="0" w:lineRule="atLeast"/>
        <w:jc w:val="both"/>
        <w:rPr>
          <w:color w:val="000000"/>
          <w:lang w:val="uk-UA"/>
        </w:rPr>
      </w:pPr>
    </w:p>
    <w:p w:rsidR="00FE435F" w:rsidRDefault="00600967" w:rsidP="00701224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lang w:val="uk-UA"/>
        </w:rPr>
      </w:pPr>
      <w:r w:rsidRPr="00A05B8C">
        <w:rPr>
          <w:rFonts w:eastAsia="Times New Roman"/>
          <w:color w:val="FF0000"/>
          <w:lang w:val="uk-UA"/>
        </w:rPr>
        <w:t xml:space="preserve">         </w:t>
      </w:r>
      <w:r w:rsidR="003241A4" w:rsidRPr="00A05B8C">
        <w:rPr>
          <w:rFonts w:eastAsia="Times New Roman"/>
          <w:color w:val="FF0000"/>
          <w:lang w:val="uk-UA"/>
        </w:rPr>
        <w:t xml:space="preserve"> </w:t>
      </w:r>
      <w:r w:rsidRPr="00187C9A">
        <w:rPr>
          <w:rFonts w:eastAsia="Times New Roman"/>
          <w:lang w:val="uk-UA"/>
        </w:rPr>
        <w:t xml:space="preserve"> </w:t>
      </w:r>
      <w:r w:rsidR="0095302A" w:rsidRPr="00187C9A">
        <w:rPr>
          <w:rFonts w:eastAsia="Times New Roman"/>
          <w:lang w:val="uk-UA"/>
        </w:rPr>
        <w:t>1.15</w:t>
      </w:r>
      <w:r w:rsidR="003241A4" w:rsidRPr="00187C9A">
        <w:rPr>
          <w:rFonts w:eastAsia="Times New Roman"/>
          <w:lang w:val="uk-UA"/>
        </w:rPr>
        <w:t> </w:t>
      </w:r>
      <w:r w:rsidR="00221235" w:rsidRPr="00187C9A">
        <w:rPr>
          <w:rFonts w:eastAsia="Times New Roman"/>
          <w:lang w:val="uk-UA"/>
        </w:rPr>
        <w:t xml:space="preserve">фізичній особі - підприємцю </w:t>
      </w:r>
      <w:proofErr w:type="spellStart"/>
      <w:r w:rsidR="00187C9A" w:rsidRPr="00187C9A">
        <w:rPr>
          <w:rFonts w:eastAsia="Times New Roman"/>
          <w:lang w:val="uk-UA"/>
        </w:rPr>
        <w:t>Батурі</w:t>
      </w:r>
      <w:proofErr w:type="spellEnd"/>
      <w:r w:rsidR="00187C9A" w:rsidRPr="00187C9A">
        <w:rPr>
          <w:rFonts w:eastAsia="Times New Roman"/>
          <w:lang w:val="uk-UA"/>
        </w:rPr>
        <w:t xml:space="preserve"> Володимиру</w:t>
      </w:r>
      <w:r w:rsidR="00221235" w:rsidRPr="00187C9A">
        <w:rPr>
          <w:rFonts w:eastAsia="Times New Roman"/>
          <w:lang w:val="uk-UA"/>
        </w:rPr>
        <w:t xml:space="preserve"> Івановичу на нежитлове приміщення по </w:t>
      </w:r>
      <w:r w:rsidR="00187C9A" w:rsidRPr="00187C9A">
        <w:rPr>
          <w:rFonts w:eastAsia="Times New Roman"/>
          <w:lang w:val="uk-UA"/>
        </w:rPr>
        <w:t>вул. Володимирській</w:t>
      </w:r>
      <w:r w:rsidR="00221235" w:rsidRPr="00187C9A">
        <w:rPr>
          <w:rFonts w:eastAsia="Times New Roman"/>
          <w:lang w:val="uk-UA"/>
        </w:rPr>
        <w:t xml:space="preserve">, </w:t>
      </w:r>
      <w:r w:rsidR="00187C9A" w:rsidRPr="00187C9A">
        <w:rPr>
          <w:rFonts w:eastAsia="Times New Roman"/>
          <w:lang w:val="uk-UA"/>
        </w:rPr>
        <w:t>65 загальною площею 18,6</w:t>
      </w:r>
      <w:r w:rsidR="00221235" w:rsidRPr="00187C9A">
        <w:rPr>
          <w:rFonts w:eastAsia="Times New Roman"/>
          <w:lang w:val="uk-UA"/>
        </w:rPr>
        <w:t xml:space="preserve"> кв.м </w:t>
      </w:r>
      <w:r w:rsidR="00187C9A" w:rsidRPr="00187C9A">
        <w:rPr>
          <w:rFonts w:eastAsia="Times New Roman"/>
          <w:lang w:val="uk-UA"/>
        </w:rPr>
        <w:t>для надання послуг по ремонту та обслуговуванню побутової техніки, оргтехніки та медичної техніки</w:t>
      </w:r>
      <w:r w:rsidR="00221235" w:rsidRPr="00187C9A">
        <w:rPr>
          <w:rFonts w:eastAsia="Times New Roman"/>
          <w:lang w:val="uk-UA"/>
        </w:rPr>
        <w:t xml:space="preserve"> строком </w:t>
      </w:r>
      <w:r w:rsidR="000916F7" w:rsidRPr="00187C9A">
        <w:rPr>
          <w:lang w:val="uk-UA"/>
        </w:rPr>
        <w:t xml:space="preserve">на </w:t>
      </w:r>
      <w:r w:rsidR="00187C9A" w:rsidRPr="00187C9A">
        <w:rPr>
          <w:rFonts w:eastAsia="Times New Roman"/>
          <w:lang w:val="uk-UA"/>
        </w:rPr>
        <w:t>два роки і одинадцять місяців;</w:t>
      </w:r>
    </w:p>
    <w:p w:rsidR="00616CA5" w:rsidRPr="00701224" w:rsidRDefault="00616CA5" w:rsidP="00701224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lang w:val="uk-UA"/>
        </w:rPr>
      </w:pPr>
    </w:p>
    <w:p w:rsidR="00FE435F" w:rsidRDefault="003241A4" w:rsidP="0060096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lang w:val="uk-UA"/>
        </w:rPr>
      </w:pPr>
      <w:r w:rsidRPr="00AA2D33">
        <w:rPr>
          <w:rFonts w:eastAsia="Times New Roman"/>
          <w:lang w:val="uk-UA"/>
        </w:rPr>
        <w:t xml:space="preserve">           </w:t>
      </w:r>
      <w:r w:rsidR="00CD0C22" w:rsidRPr="00AA2D33">
        <w:rPr>
          <w:rFonts w:eastAsia="Times New Roman"/>
          <w:lang w:val="uk-UA"/>
        </w:rPr>
        <w:t>1.1</w:t>
      </w:r>
      <w:r w:rsidR="0095302A" w:rsidRPr="00AA2D33">
        <w:rPr>
          <w:rFonts w:eastAsia="Times New Roman"/>
          <w:lang w:val="uk-UA"/>
        </w:rPr>
        <w:t>6</w:t>
      </w:r>
      <w:r w:rsidR="00CD0C22" w:rsidRPr="00AA2D33">
        <w:rPr>
          <w:rFonts w:eastAsia="Times New Roman"/>
          <w:lang w:val="uk-UA"/>
        </w:rPr>
        <w:t> </w:t>
      </w:r>
      <w:r w:rsidR="00AA2D33" w:rsidRPr="00AA2D33">
        <w:rPr>
          <w:rFonts w:eastAsia="Times New Roman"/>
          <w:lang w:val="uk-UA"/>
        </w:rPr>
        <w:t>приватному акціонерному товариству «Укртелеком»</w:t>
      </w:r>
      <w:r w:rsidRPr="00AA2D33">
        <w:rPr>
          <w:rFonts w:eastAsia="Times New Roman"/>
          <w:lang w:val="uk-UA"/>
        </w:rPr>
        <w:t xml:space="preserve"> </w:t>
      </w:r>
      <w:r w:rsidR="005B6930" w:rsidRPr="00AA2D33">
        <w:rPr>
          <w:rFonts w:eastAsia="Times New Roman"/>
          <w:lang w:val="uk-UA"/>
        </w:rPr>
        <w:t xml:space="preserve">на </w:t>
      </w:r>
      <w:r w:rsidRPr="00AA2D33">
        <w:rPr>
          <w:rFonts w:eastAsia="Times New Roman"/>
          <w:lang w:val="uk-UA"/>
        </w:rPr>
        <w:t xml:space="preserve">нежитлове приміщення  по   </w:t>
      </w:r>
      <w:r w:rsidR="00AA2D33" w:rsidRPr="00AA2D33">
        <w:rPr>
          <w:rFonts w:eastAsia="Times New Roman"/>
          <w:lang w:val="uk-UA"/>
        </w:rPr>
        <w:t>вул. Старокостянтинівському шосе</w:t>
      </w:r>
      <w:r w:rsidRPr="00AA2D33">
        <w:rPr>
          <w:rFonts w:eastAsia="Times New Roman"/>
          <w:lang w:val="uk-UA"/>
        </w:rPr>
        <w:t xml:space="preserve">, </w:t>
      </w:r>
      <w:r w:rsidR="00AA2D33" w:rsidRPr="00AA2D33">
        <w:rPr>
          <w:rFonts w:eastAsia="Times New Roman"/>
          <w:lang w:val="uk-UA"/>
        </w:rPr>
        <w:t>12</w:t>
      </w:r>
      <w:r w:rsidRPr="00AA2D33">
        <w:rPr>
          <w:rFonts w:eastAsia="Times New Roman"/>
          <w:lang w:val="uk-UA"/>
        </w:rPr>
        <w:t xml:space="preserve"> загальною площею </w:t>
      </w:r>
      <w:r w:rsidR="00AA2D33" w:rsidRPr="00AA2D33">
        <w:rPr>
          <w:rFonts w:eastAsia="Times New Roman"/>
          <w:lang w:val="uk-UA"/>
        </w:rPr>
        <w:t>56,2</w:t>
      </w:r>
      <w:r w:rsidRPr="00AA2D33">
        <w:rPr>
          <w:rFonts w:eastAsia="Times New Roman"/>
          <w:lang w:val="uk-UA"/>
        </w:rPr>
        <w:t xml:space="preserve"> кв.м для розміщення </w:t>
      </w:r>
      <w:r w:rsidR="00AA2D33" w:rsidRPr="00AA2D33">
        <w:rPr>
          <w:rFonts w:eastAsia="Times New Roman"/>
          <w:lang w:val="uk-UA"/>
        </w:rPr>
        <w:t xml:space="preserve">виносного модуля </w:t>
      </w:r>
      <w:r w:rsidR="00AA2D33" w:rsidRPr="00AA2D33">
        <w:rPr>
          <w:rFonts w:eastAsia="Times New Roman"/>
          <w:lang w:val="en-US"/>
        </w:rPr>
        <w:t>SI</w:t>
      </w:r>
      <w:r w:rsidR="00AA2D33" w:rsidRPr="00AA2D33">
        <w:rPr>
          <w:rFonts w:eastAsia="Times New Roman"/>
          <w:lang w:val="uk-UA"/>
        </w:rPr>
        <w:t xml:space="preserve"> – </w:t>
      </w:r>
      <w:r w:rsidR="00AA2D33" w:rsidRPr="007971B6">
        <w:rPr>
          <w:rFonts w:eastAsia="Times New Roman"/>
          <w:lang w:val="uk-UA"/>
        </w:rPr>
        <w:t xml:space="preserve">2000 </w:t>
      </w:r>
      <w:r w:rsidRPr="007971B6">
        <w:rPr>
          <w:rFonts w:eastAsia="Times New Roman"/>
          <w:lang w:val="uk-UA"/>
        </w:rPr>
        <w:t xml:space="preserve">строком на два роки </w:t>
      </w:r>
      <w:r w:rsidR="00CD0C22" w:rsidRPr="007971B6">
        <w:rPr>
          <w:rFonts w:eastAsia="Times New Roman"/>
          <w:lang w:val="uk-UA"/>
        </w:rPr>
        <w:t>і</w:t>
      </w:r>
      <w:r w:rsidRPr="007971B6">
        <w:rPr>
          <w:rFonts w:eastAsia="Times New Roman"/>
          <w:lang w:val="uk-UA"/>
        </w:rPr>
        <w:t xml:space="preserve"> одинадцять місяців;</w:t>
      </w:r>
    </w:p>
    <w:p w:rsidR="00616CA5" w:rsidRPr="00670509" w:rsidRDefault="00616CA5" w:rsidP="00600967">
      <w:pPr>
        <w:pStyle w:val="ae"/>
        <w:tabs>
          <w:tab w:val="left" w:pos="709"/>
          <w:tab w:val="left" w:pos="1500"/>
        </w:tabs>
        <w:ind w:left="0"/>
        <w:jc w:val="both"/>
        <w:rPr>
          <w:rFonts w:eastAsia="Times New Roman"/>
          <w:lang w:val="uk-UA"/>
        </w:rPr>
      </w:pPr>
    </w:p>
    <w:p w:rsidR="00FE435F" w:rsidRPr="00670509" w:rsidRDefault="000C61C2" w:rsidP="00670509">
      <w:pPr>
        <w:tabs>
          <w:tab w:val="left" w:pos="492"/>
          <w:tab w:val="left" w:pos="709"/>
        </w:tabs>
        <w:ind w:left="-15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         </w:t>
      </w:r>
      <w:r w:rsidRPr="00866018">
        <w:rPr>
          <w:lang w:val="uk-UA"/>
        </w:rPr>
        <w:t>1.1</w:t>
      </w:r>
      <w:r w:rsidR="0095302A" w:rsidRPr="00866018">
        <w:rPr>
          <w:lang w:val="uk-UA"/>
        </w:rPr>
        <w:t>7</w:t>
      </w:r>
      <w:r w:rsidR="00866018" w:rsidRPr="00866018">
        <w:rPr>
          <w:lang w:val="uk-UA"/>
        </w:rPr>
        <w:t> </w:t>
      </w:r>
      <w:r w:rsidR="00866018">
        <w:rPr>
          <w:rFonts w:eastAsia="Times New Roman"/>
          <w:color w:val="000000"/>
          <w:lang w:val="uk-UA"/>
        </w:rPr>
        <w:t>т</w:t>
      </w:r>
      <w:proofErr w:type="spellStart"/>
      <w:r w:rsidR="00866018">
        <w:rPr>
          <w:rFonts w:eastAsia="Times New Roman"/>
          <w:color w:val="000000"/>
        </w:rPr>
        <w:t>овариств</w:t>
      </w:r>
      <w:proofErr w:type="spellEnd"/>
      <w:r w:rsidR="00866018">
        <w:rPr>
          <w:rFonts w:eastAsia="Times New Roman"/>
          <w:color w:val="000000"/>
          <w:lang w:val="uk-UA"/>
        </w:rPr>
        <w:t>у</w:t>
      </w:r>
      <w:r w:rsidR="00866018">
        <w:rPr>
          <w:rFonts w:eastAsia="Times New Roman"/>
          <w:color w:val="000000"/>
        </w:rPr>
        <w:t xml:space="preserve"> з </w:t>
      </w:r>
      <w:proofErr w:type="spellStart"/>
      <w:r w:rsidR="00866018">
        <w:rPr>
          <w:rFonts w:eastAsia="Times New Roman"/>
          <w:color w:val="000000"/>
        </w:rPr>
        <w:t>обмеженою</w:t>
      </w:r>
      <w:proofErr w:type="spellEnd"/>
      <w:r w:rsid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>відповідальністю</w:t>
      </w:r>
      <w:r w:rsidR="00866018">
        <w:rPr>
          <w:rFonts w:eastAsia="Times New Roman"/>
          <w:color w:val="000000"/>
        </w:rPr>
        <w:t xml:space="preserve"> «</w:t>
      </w:r>
      <w:r w:rsidR="00866018">
        <w:rPr>
          <w:rFonts w:eastAsia="Times New Roman"/>
          <w:color w:val="000000"/>
          <w:lang w:val="uk-UA"/>
        </w:rPr>
        <w:t>СІРІУС</w:t>
      </w:r>
      <w:r w:rsid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>-</w:t>
      </w:r>
      <w:r w:rsidR="00866018">
        <w:rPr>
          <w:rFonts w:eastAsia="Times New Roman"/>
          <w:color w:val="000000"/>
        </w:rPr>
        <w:t xml:space="preserve"> ЦЕНТР» </w:t>
      </w:r>
      <w:proofErr w:type="spellStart"/>
      <w:r w:rsidR="00866018" w:rsidRPr="00866018">
        <w:rPr>
          <w:rFonts w:eastAsia="Times New Roman"/>
          <w:color w:val="000000"/>
        </w:rPr>
        <w:t>нежитлов</w:t>
      </w:r>
      <w:proofErr w:type="spellEnd"/>
      <w:r w:rsidR="00866018">
        <w:rPr>
          <w:rFonts w:eastAsia="Times New Roman"/>
          <w:color w:val="000000"/>
          <w:lang w:val="uk-UA"/>
        </w:rPr>
        <w:t>е</w:t>
      </w:r>
      <w:r w:rsidR="00866018" w:rsidRPr="00866018">
        <w:rPr>
          <w:rFonts w:eastAsia="Times New Roman"/>
          <w:color w:val="000000"/>
        </w:rPr>
        <w:t xml:space="preserve"> </w:t>
      </w:r>
      <w:proofErr w:type="spellStart"/>
      <w:r w:rsidR="00866018" w:rsidRPr="00866018">
        <w:rPr>
          <w:rFonts w:eastAsia="Times New Roman"/>
          <w:color w:val="000000"/>
        </w:rPr>
        <w:t>приміщення</w:t>
      </w:r>
      <w:proofErr w:type="spellEnd"/>
      <w:r w:rsidR="00866018" w:rsidRP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>по вул. Козацькій,</w:t>
      </w:r>
      <w:r w:rsidR="00866018">
        <w:rPr>
          <w:rFonts w:eastAsia="Times New Roman"/>
          <w:color w:val="000000"/>
        </w:rPr>
        <w:t xml:space="preserve"> 54 </w:t>
      </w:r>
      <w:r w:rsidR="00866018">
        <w:rPr>
          <w:rFonts w:eastAsia="Times New Roman"/>
          <w:color w:val="000000"/>
          <w:lang w:val="uk-UA"/>
        </w:rPr>
        <w:t xml:space="preserve">загальною площею </w:t>
      </w:r>
      <w:r w:rsidR="00866018">
        <w:rPr>
          <w:rFonts w:eastAsia="Times New Roman"/>
          <w:color w:val="000000"/>
        </w:rPr>
        <w:t>89,9</w:t>
      </w:r>
      <w:r w:rsidR="00866018">
        <w:rPr>
          <w:rFonts w:eastAsia="Times New Roman"/>
          <w:color w:val="000000"/>
          <w:lang w:val="uk-UA"/>
        </w:rPr>
        <w:t xml:space="preserve"> </w:t>
      </w:r>
      <w:proofErr w:type="spellStart"/>
      <w:r w:rsidR="00866018">
        <w:rPr>
          <w:rFonts w:eastAsia="Times New Roman"/>
          <w:color w:val="000000"/>
          <w:lang w:val="uk-UA"/>
        </w:rPr>
        <w:t>кв.м</w:t>
      </w:r>
      <w:proofErr w:type="spellEnd"/>
      <w:r w:rsidR="00866018">
        <w:rPr>
          <w:rFonts w:eastAsia="Times New Roman"/>
          <w:color w:val="000000"/>
          <w:lang w:val="uk-UA"/>
        </w:rPr>
        <w:t xml:space="preserve">  для </w:t>
      </w:r>
      <w:proofErr w:type="spellStart"/>
      <w:r w:rsidR="00866018">
        <w:rPr>
          <w:rFonts w:eastAsia="Times New Roman"/>
          <w:color w:val="000000"/>
        </w:rPr>
        <w:t>надання</w:t>
      </w:r>
      <w:proofErr w:type="spellEnd"/>
      <w:r w:rsidR="00866018">
        <w:rPr>
          <w:rFonts w:eastAsia="Times New Roman"/>
          <w:color w:val="000000"/>
        </w:rPr>
        <w:t xml:space="preserve"> </w:t>
      </w:r>
      <w:proofErr w:type="spellStart"/>
      <w:r w:rsidR="00866018">
        <w:rPr>
          <w:rFonts w:eastAsia="Times New Roman"/>
          <w:color w:val="000000"/>
        </w:rPr>
        <w:t>послуг</w:t>
      </w:r>
      <w:proofErr w:type="spellEnd"/>
      <w:r w:rsidR="00866018">
        <w:rPr>
          <w:rFonts w:eastAsia="Times New Roman"/>
          <w:color w:val="000000"/>
        </w:rPr>
        <w:t xml:space="preserve"> по ремонту та </w:t>
      </w:r>
      <w:proofErr w:type="spellStart"/>
      <w:r w:rsidR="00866018">
        <w:rPr>
          <w:rFonts w:eastAsia="Times New Roman"/>
          <w:color w:val="000000"/>
        </w:rPr>
        <w:t>обслуговуванню</w:t>
      </w:r>
      <w:proofErr w:type="spellEnd"/>
      <w:r w:rsidR="00866018">
        <w:rPr>
          <w:rFonts w:eastAsia="Times New Roman"/>
          <w:color w:val="000000"/>
        </w:rPr>
        <w:t xml:space="preserve"> </w:t>
      </w:r>
      <w:proofErr w:type="spellStart"/>
      <w:r w:rsidR="00866018">
        <w:rPr>
          <w:rFonts w:eastAsia="Times New Roman"/>
          <w:color w:val="000000"/>
        </w:rPr>
        <w:t>побутово</w:t>
      </w:r>
      <w:proofErr w:type="spellEnd"/>
      <w:r w:rsidR="00866018">
        <w:rPr>
          <w:rFonts w:eastAsia="Times New Roman"/>
          <w:color w:val="000000"/>
          <w:lang w:val="uk-UA"/>
        </w:rPr>
        <w:t>ї</w:t>
      </w:r>
      <w:r w:rsid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>техніки</w:t>
      </w:r>
      <w:r w:rsidR="00866018">
        <w:rPr>
          <w:rFonts w:eastAsia="Times New Roman"/>
          <w:color w:val="000000"/>
        </w:rPr>
        <w:t xml:space="preserve">, </w:t>
      </w:r>
      <w:r w:rsidR="00866018">
        <w:rPr>
          <w:rFonts w:eastAsia="Times New Roman"/>
          <w:color w:val="000000"/>
          <w:lang w:val="uk-UA"/>
        </w:rPr>
        <w:t>оргтехніки</w:t>
      </w:r>
      <w:r w:rsidR="00866018">
        <w:rPr>
          <w:rFonts w:eastAsia="Times New Roman"/>
          <w:color w:val="000000"/>
        </w:rPr>
        <w:t xml:space="preserve"> та </w:t>
      </w:r>
      <w:proofErr w:type="spellStart"/>
      <w:r w:rsidR="00866018">
        <w:rPr>
          <w:rFonts w:eastAsia="Times New Roman"/>
          <w:color w:val="000000"/>
        </w:rPr>
        <w:t>медично</w:t>
      </w:r>
      <w:proofErr w:type="spellEnd"/>
      <w:r w:rsidR="00866018">
        <w:rPr>
          <w:rFonts w:eastAsia="Times New Roman"/>
          <w:color w:val="000000"/>
          <w:lang w:val="uk-UA"/>
        </w:rPr>
        <w:t>ї</w:t>
      </w:r>
      <w:r w:rsid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>техніки</w:t>
      </w:r>
      <w:r w:rsidR="00866018">
        <w:rPr>
          <w:rFonts w:eastAsia="Times New Roman"/>
          <w:color w:val="000000"/>
        </w:rPr>
        <w:t xml:space="preserve"> </w:t>
      </w:r>
      <w:r w:rsidR="00866018">
        <w:rPr>
          <w:rFonts w:eastAsia="Times New Roman"/>
          <w:color w:val="000000"/>
          <w:lang w:val="uk-UA"/>
        </w:rPr>
        <w:t xml:space="preserve"> строком на</w:t>
      </w:r>
      <w:r w:rsidR="00866018" w:rsidRPr="00866018">
        <w:rPr>
          <w:color w:val="FF0000"/>
          <w:lang w:val="uk-UA"/>
        </w:rPr>
        <w:t xml:space="preserve"> </w:t>
      </w:r>
      <w:r w:rsidR="00866018" w:rsidRPr="00866018">
        <w:rPr>
          <w:lang w:val="uk-UA"/>
        </w:rPr>
        <w:t>п’ять років;</w:t>
      </w:r>
    </w:p>
    <w:p w:rsidR="00FE435F" w:rsidRDefault="00BC59B0" w:rsidP="00701224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lang w:val="uk-UA"/>
        </w:rPr>
      </w:pPr>
      <w:r w:rsidRPr="00A05B8C">
        <w:rPr>
          <w:color w:val="FF0000"/>
          <w:lang w:val="uk-UA"/>
        </w:rPr>
        <w:lastRenderedPageBreak/>
        <w:t xml:space="preserve">           </w:t>
      </w:r>
      <w:r w:rsidRPr="00891970">
        <w:rPr>
          <w:lang w:val="uk-UA"/>
        </w:rPr>
        <w:t>1.1</w:t>
      </w:r>
      <w:r w:rsidR="0095302A" w:rsidRPr="00891970">
        <w:rPr>
          <w:lang w:val="uk-UA"/>
        </w:rPr>
        <w:t>8</w:t>
      </w:r>
      <w:r w:rsidR="00761799" w:rsidRPr="00891970">
        <w:rPr>
          <w:lang w:val="uk-UA"/>
        </w:rPr>
        <w:t> </w:t>
      </w:r>
      <w:r w:rsidR="00891970" w:rsidRPr="00891970">
        <w:rPr>
          <w:lang w:val="uk-UA"/>
        </w:rPr>
        <w:t xml:space="preserve">фізичній </w:t>
      </w:r>
      <w:r w:rsidR="00891970" w:rsidRPr="001875C4">
        <w:rPr>
          <w:lang w:val="uk-UA"/>
        </w:rPr>
        <w:t xml:space="preserve">особі - підприємцю </w:t>
      </w:r>
      <w:proofErr w:type="spellStart"/>
      <w:r w:rsidR="00891970">
        <w:rPr>
          <w:rFonts w:eastAsia="Times New Roman"/>
          <w:color w:val="000000"/>
          <w:lang w:val="uk-UA"/>
        </w:rPr>
        <w:t>Владижинському</w:t>
      </w:r>
      <w:proofErr w:type="spellEnd"/>
      <w:r w:rsidR="00891970">
        <w:rPr>
          <w:rFonts w:eastAsia="Times New Roman"/>
          <w:color w:val="000000"/>
          <w:lang w:val="uk-UA"/>
        </w:rPr>
        <w:t xml:space="preserve"> Василю Степановичу на нежитлове приміщення  по пр. Миру, 76/4 загальною площею 35,5 кв.м під майстерню по ремонту взуття строком на два роки і одинадцять місяців;</w:t>
      </w:r>
    </w:p>
    <w:p w:rsidR="00616CA5" w:rsidRPr="00DB3776" w:rsidRDefault="00616CA5" w:rsidP="00701224">
      <w:pPr>
        <w:pStyle w:val="a1"/>
        <w:tabs>
          <w:tab w:val="left" w:pos="435"/>
        </w:tabs>
        <w:spacing w:after="0" w:line="0" w:lineRule="atLeast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FE435F" w:rsidRDefault="005D0B61" w:rsidP="008731C7">
      <w:pPr>
        <w:pStyle w:val="a1"/>
        <w:spacing w:after="0" w:line="0" w:lineRule="atLeast"/>
        <w:jc w:val="both"/>
      </w:pPr>
      <w:r w:rsidRPr="00A05B8C">
        <w:rPr>
          <w:color w:val="FF0000"/>
          <w:lang w:val="uk-UA"/>
        </w:rPr>
        <w:t xml:space="preserve">           </w:t>
      </w:r>
      <w:r w:rsidRPr="00771922">
        <w:rPr>
          <w:lang w:val="uk-UA"/>
        </w:rPr>
        <w:t>1.1</w:t>
      </w:r>
      <w:r w:rsidR="0095302A" w:rsidRPr="00771922">
        <w:rPr>
          <w:lang w:val="uk-UA"/>
        </w:rPr>
        <w:t>9</w:t>
      </w:r>
      <w:r w:rsidRPr="00771922">
        <w:rPr>
          <w:lang w:val="uk-UA"/>
        </w:rPr>
        <w:t> </w:t>
      </w:r>
      <w:r w:rsidR="00771922" w:rsidRPr="00771922">
        <w:rPr>
          <w:rFonts w:eastAsia="Times New Roman"/>
          <w:lang w:val="uk-UA"/>
        </w:rPr>
        <w:t xml:space="preserve">товариству </w:t>
      </w:r>
      <w:r w:rsidR="00771922">
        <w:rPr>
          <w:rFonts w:eastAsia="Times New Roman"/>
          <w:color w:val="000000"/>
          <w:lang w:val="uk-UA"/>
        </w:rPr>
        <w:t>з обмеженою відповідальністю - побутовій фірмі «Сніжинка» на  нежитлове приміщення  по  пр. Миру, 84/1 загальною площею 698,3 кв.м для надання послуг по пранню білизни та хімічного чищення одягу  строком на</w:t>
      </w:r>
      <w:r w:rsidR="00771922" w:rsidRPr="00771922">
        <w:rPr>
          <w:lang w:val="uk-UA"/>
        </w:rPr>
        <w:t xml:space="preserve"> </w:t>
      </w:r>
      <w:r w:rsidR="00771922" w:rsidRPr="00866018">
        <w:rPr>
          <w:lang w:val="uk-UA"/>
        </w:rPr>
        <w:t xml:space="preserve">п’ять </w:t>
      </w:r>
      <w:r w:rsidR="00771922" w:rsidRPr="00771922">
        <w:rPr>
          <w:lang w:val="uk-UA"/>
        </w:rPr>
        <w:t>років</w:t>
      </w:r>
      <w:r w:rsidR="00F22583" w:rsidRPr="00771922">
        <w:t>;</w:t>
      </w:r>
    </w:p>
    <w:p w:rsidR="00616CA5" w:rsidRPr="00DB3776" w:rsidRDefault="00616CA5" w:rsidP="008731C7">
      <w:pPr>
        <w:pStyle w:val="a1"/>
        <w:spacing w:after="0" w:line="0" w:lineRule="atLeast"/>
        <w:jc w:val="both"/>
        <w:rPr>
          <w:sz w:val="28"/>
          <w:szCs w:val="28"/>
        </w:rPr>
      </w:pPr>
    </w:p>
    <w:p w:rsidR="00FE435F" w:rsidRDefault="00ED35F8" w:rsidP="00F22583">
      <w:pPr>
        <w:tabs>
          <w:tab w:val="left" w:pos="709"/>
        </w:tabs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</w:t>
      </w:r>
      <w:r w:rsidR="00F22583" w:rsidRPr="00A05B8C">
        <w:rPr>
          <w:color w:val="FF0000"/>
          <w:lang w:val="uk-UA"/>
        </w:rPr>
        <w:t xml:space="preserve">          </w:t>
      </w:r>
      <w:r w:rsidR="0095302A" w:rsidRPr="00DE6C8F">
        <w:rPr>
          <w:lang w:val="uk-UA"/>
        </w:rPr>
        <w:t>1.20</w:t>
      </w:r>
      <w:r w:rsidR="003A048C" w:rsidRPr="00DE6C8F">
        <w:rPr>
          <w:lang w:val="uk-UA"/>
        </w:rPr>
        <w:t> </w:t>
      </w:r>
      <w:r w:rsidR="00DE6C8F">
        <w:rPr>
          <w:lang w:val="uk-UA"/>
        </w:rPr>
        <w:t>фізичній </w:t>
      </w:r>
      <w:r w:rsidR="00DE6C8F" w:rsidRPr="00DE6C8F">
        <w:rPr>
          <w:lang w:val="uk-UA"/>
        </w:rPr>
        <w:t xml:space="preserve">особі - підприємцю </w:t>
      </w:r>
      <w:proofErr w:type="spellStart"/>
      <w:r w:rsidR="00DE6C8F" w:rsidRPr="00DE6C8F">
        <w:rPr>
          <w:rFonts w:eastAsia="Times New Roman"/>
          <w:lang w:val="uk-UA"/>
        </w:rPr>
        <w:t>Куйдану</w:t>
      </w:r>
      <w:proofErr w:type="spellEnd"/>
      <w:r w:rsidR="00DE6C8F" w:rsidRPr="00DE6C8F">
        <w:rPr>
          <w:rFonts w:eastAsia="Times New Roman"/>
          <w:lang w:val="uk-UA"/>
        </w:rPr>
        <w:t xml:space="preserve"> Олегу Михайловичу на нежитлове приміщення  по вул. </w:t>
      </w:r>
      <w:r w:rsidR="00DE6C8F">
        <w:rPr>
          <w:rFonts w:eastAsia="Times New Roman"/>
          <w:lang w:val="uk-UA"/>
        </w:rPr>
        <w:t xml:space="preserve">С. </w:t>
      </w:r>
      <w:r w:rsidR="00DE6C8F" w:rsidRPr="00DE6C8F">
        <w:rPr>
          <w:rFonts w:eastAsia="Times New Roman"/>
          <w:lang w:val="uk-UA"/>
        </w:rPr>
        <w:t>Бандери, 20/1 корисною площею 7,5 кв.м (загальною площею 9,5 кв.м) під  майстерню по ремонту взуття строком на два роки і одинадцять місяців</w:t>
      </w:r>
      <w:r w:rsidR="00F22583" w:rsidRPr="00DE6C8F">
        <w:rPr>
          <w:lang w:val="uk-UA"/>
        </w:rPr>
        <w:t>;</w:t>
      </w:r>
    </w:p>
    <w:p w:rsidR="00616CA5" w:rsidRPr="00DB3776" w:rsidRDefault="00616CA5" w:rsidP="00F2258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435F" w:rsidRDefault="00F22583" w:rsidP="00670509">
      <w:pPr>
        <w:pStyle w:val="ae"/>
        <w:tabs>
          <w:tab w:val="left" w:pos="567"/>
        </w:tabs>
        <w:ind w:left="-17" w:firstLine="567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</w:t>
      </w:r>
      <w:r w:rsidRPr="00E93F09">
        <w:rPr>
          <w:lang w:val="uk-UA"/>
        </w:rPr>
        <w:t>1.2</w:t>
      </w:r>
      <w:r w:rsidR="00186A6A" w:rsidRPr="00E93F09">
        <w:rPr>
          <w:lang w:val="uk-UA"/>
        </w:rPr>
        <w:t>1</w:t>
      </w:r>
      <w:r w:rsidRPr="00E93F09">
        <w:rPr>
          <w:lang w:val="uk-UA"/>
        </w:rPr>
        <w:t xml:space="preserve"> </w:t>
      </w:r>
      <w:r w:rsidR="00D05908" w:rsidRPr="00E93F09">
        <w:rPr>
          <w:lang w:val="uk-UA"/>
        </w:rPr>
        <w:t>товариству з обмеженою відповідальністю «Гранд В»</w:t>
      </w:r>
      <w:r w:rsidRPr="00E93F09">
        <w:rPr>
          <w:lang w:val="uk-UA"/>
        </w:rPr>
        <w:t xml:space="preserve"> на нежитлове приміщення </w:t>
      </w:r>
      <w:r w:rsidR="005C59FD" w:rsidRPr="00E93F09">
        <w:rPr>
          <w:lang w:val="uk-UA"/>
        </w:rPr>
        <w:t xml:space="preserve">в будівлі </w:t>
      </w:r>
      <w:r w:rsidRPr="00E93F09">
        <w:rPr>
          <w:lang w:val="uk-UA"/>
        </w:rPr>
        <w:t xml:space="preserve">по  </w:t>
      </w:r>
      <w:r w:rsidR="00D05908" w:rsidRPr="00E93F09">
        <w:rPr>
          <w:lang w:val="uk-UA"/>
        </w:rPr>
        <w:t>про</w:t>
      </w:r>
      <w:r w:rsidRPr="00E93F09">
        <w:rPr>
          <w:lang w:val="uk-UA"/>
        </w:rPr>
        <w:t xml:space="preserve">в. </w:t>
      </w:r>
      <w:r w:rsidR="00D05908" w:rsidRPr="00E93F09">
        <w:rPr>
          <w:lang w:val="uk-UA"/>
        </w:rPr>
        <w:t>Проскурівському, 1</w:t>
      </w:r>
      <w:r w:rsidRPr="00E93F09">
        <w:rPr>
          <w:lang w:val="uk-UA"/>
        </w:rPr>
        <w:t xml:space="preserve"> загальною площею </w:t>
      </w:r>
      <w:r w:rsidR="00D05908" w:rsidRPr="00E93F09">
        <w:rPr>
          <w:lang w:val="uk-UA"/>
        </w:rPr>
        <w:t>92,2</w:t>
      </w:r>
      <w:r w:rsidRPr="00E93F09">
        <w:rPr>
          <w:lang w:val="uk-UA"/>
        </w:rPr>
        <w:t xml:space="preserve"> кв.м </w:t>
      </w:r>
      <w:r w:rsidR="00D05908" w:rsidRPr="00E93F09">
        <w:rPr>
          <w:lang w:val="uk-UA"/>
        </w:rPr>
        <w:t>під аптеку</w:t>
      </w:r>
      <w:r w:rsidRPr="00E93F09">
        <w:rPr>
          <w:lang w:val="uk-UA"/>
        </w:rPr>
        <w:t xml:space="preserve"> строком на </w:t>
      </w:r>
      <w:r w:rsidR="00D05908" w:rsidRPr="00E93F09">
        <w:rPr>
          <w:lang w:val="uk-UA"/>
        </w:rPr>
        <w:t>п’ять років</w:t>
      </w:r>
      <w:r w:rsidRPr="00E93F09">
        <w:rPr>
          <w:lang w:val="uk-UA"/>
        </w:rPr>
        <w:t>;</w:t>
      </w:r>
    </w:p>
    <w:p w:rsidR="00616CA5" w:rsidRPr="00DB3776" w:rsidRDefault="00616CA5" w:rsidP="00670509">
      <w:pPr>
        <w:pStyle w:val="ae"/>
        <w:tabs>
          <w:tab w:val="left" w:pos="567"/>
        </w:tabs>
        <w:ind w:left="-17" w:firstLine="567"/>
        <w:jc w:val="both"/>
        <w:rPr>
          <w:lang w:val="uk-UA"/>
        </w:rPr>
      </w:pPr>
    </w:p>
    <w:p w:rsidR="00FE435F" w:rsidRDefault="00F22583" w:rsidP="00670509">
      <w:pPr>
        <w:pStyle w:val="ae"/>
        <w:ind w:left="-17" w:firstLine="567"/>
        <w:jc w:val="both"/>
        <w:rPr>
          <w:lang w:val="uk-UA"/>
        </w:rPr>
      </w:pPr>
      <w:r w:rsidRPr="00A05B8C">
        <w:rPr>
          <w:color w:val="FF0000"/>
          <w:lang w:val="uk-UA"/>
        </w:rPr>
        <w:t xml:space="preserve">  </w:t>
      </w:r>
      <w:r w:rsidR="00186A6A" w:rsidRPr="005D0163">
        <w:rPr>
          <w:lang w:val="uk-UA"/>
        </w:rPr>
        <w:t>1.22</w:t>
      </w:r>
      <w:r w:rsidR="003A048C" w:rsidRPr="005D0163">
        <w:rPr>
          <w:lang w:val="uk-UA"/>
        </w:rPr>
        <w:t> </w:t>
      </w:r>
      <w:r w:rsidR="003011EC">
        <w:rPr>
          <w:rFonts w:eastAsia="Times New Roman"/>
          <w:color w:val="000000"/>
          <w:lang w:val="uk-UA"/>
        </w:rPr>
        <w:t>Центру</w:t>
      </w:r>
      <w:r w:rsidR="005D0163">
        <w:rPr>
          <w:rFonts w:eastAsia="Times New Roman"/>
          <w:color w:val="000000"/>
          <w:lang w:val="uk-UA"/>
        </w:rPr>
        <w:t xml:space="preserve"> стратегічних ініціатив </w:t>
      </w:r>
      <w:r w:rsidR="005D0163" w:rsidRPr="005D0163">
        <w:rPr>
          <w:rFonts w:eastAsia="Times New Roman"/>
          <w:color w:val="000000"/>
        </w:rPr>
        <w:t>нежитлов</w:t>
      </w:r>
      <w:r w:rsidR="003011EC">
        <w:rPr>
          <w:rFonts w:eastAsia="Times New Roman"/>
          <w:color w:val="000000"/>
          <w:lang w:val="uk-UA"/>
        </w:rPr>
        <w:t xml:space="preserve">е </w:t>
      </w:r>
      <w:r w:rsidR="003011EC">
        <w:rPr>
          <w:rFonts w:eastAsia="Times New Roman"/>
          <w:color w:val="000000"/>
        </w:rPr>
        <w:t xml:space="preserve">приміщення </w:t>
      </w:r>
      <w:r w:rsidR="005D0163">
        <w:rPr>
          <w:rFonts w:eastAsia="Times New Roman"/>
          <w:color w:val="000000"/>
          <w:lang w:val="uk-UA"/>
        </w:rPr>
        <w:t>в</w:t>
      </w:r>
      <w:r w:rsidR="003011EC">
        <w:rPr>
          <w:rFonts w:eastAsia="Times New Roman"/>
          <w:color w:val="000000"/>
          <w:lang w:val="uk-UA"/>
        </w:rPr>
        <w:t xml:space="preserve"> </w:t>
      </w:r>
      <w:r w:rsidR="005D0163">
        <w:rPr>
          <w:rFonts w:eastAsia="Times New Roman"/>
          <w:color w:val="000000"/>
          <w:lang w:val="uk-UA"/>
        </w:rPr>
        <w:t>будівлі по вул.</w:t>
      </w:r>
      <w:r w:rsidR="003011EC">
        <w:rPr>
          <w:rFonts w:eastAsia="Times New Roman"/>
          <w:color w:val="000000"/>
          <w:lang w:val="uk-UA"/>
        </w:rPr>
        <w:t> </w:t>
      </w:r>
      <w:r w:rsidR="005D0163">
        <w:rPr>
          <w:rFonts w:eastAsia="Times New Roman"/>
          <w:color w:val="000000"/>
          <w:lang w:val="uk-UA"/>
        </w:rPr>
        <w:t xml:space="preserve">Кам'янецькій, 74 корисною площею 52,3 кв.м (загальною площею 72,2 кв.м) для розміщення громадської </w:t>
      </w:r>
      <w:r w:rsidR="005D0163" w:rsidRPr="00357D61">
        <w:rPr>
          <w:rFonts w:eastAsia="Times New Roman"/>
          <w:lang w:val="uk-UA"/>
        </w:rPr>
        <w:t>організації строком на</w:t>
      </w:r>
      <w:r w:rsidR="00FA7D62" w:rsidRPr="00357D61">
        <w:rPr>
          <w:lang w:val="uk-UA"/>
        </w:rPr>
        <w:t xml:space="preserve"> </w:t>
      </w:r>
      <w:r w:rsidR="00471B14" w:rsidRPr="00357D61">
        <w:rPr>
          <w:rFonts w:eastAsia="Times New Roman"/>
          <w:lang w:val="uk-UA"/>
        </w:rPr>
        <w:t>два роки і одинадцять місяців</w:t>
      </w:r>
      <w:r w:rsidR="00701224">
        <w:rPr>
          <w:lang w:val="uk-UA"/>
        </w:rPr>
        <w:t>;</w:t>
      </w:r>
    </w:p>
    <w:p w:rsidR="00616CA5" w:rsidRPr="00DB3776" w:rsidRDefault="00616CA5" w:rsidP="00670509">
      <w:pPr>
        <w:pStyle w:val="ae"/>
        <w:ind w:left="-17" w:firstLine="567"/>
        <w:jc w:val="both"/>
        <w:rPr>
          <w:sz w:val="28"/>
          <w:szCs w:val="28"/>
          <w:lang w:val="uk-UA"/>
        </w:rPr>
      </w:pPr>
    </w:p>
    <w:p w:rsidR="00FE435F" w:rsidRDefault="00AA28A8" w:rsidP="00FE435F">
      <w:pPr>
        <w:pStyle w:val="a1"/>
        <w:tabs>
          <w:tab w:val="left" w:pos="435"/>
          <w:tab w:val="left" w:pos="709"/>
          <w:tab w:val="left" w:pos="851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 1.23</w:t>
      </w:r>
      <w:r w:rsidRPr="00E462AF">
        <w:rPr>
          <w:lang w:val="uk-UA"/>
        </w:rPr>
        <w:t> Хмельницькому  обласному відділенню спілки вчителів - полоністів України на  нежитлове приміщення  по  вул. Проскурівського підпілля, 203 корисною площею 59,1 кв.м (загальною площею 69,2 кв.м) для розміщ</w:t>
      </w:r>
      <w:r w:rsidR="00616CA5">
        <w:rPr>
          <w:lang w:val="uk-UA"/>
        </w:rPr>
        <w:t xml:space="preserve">ення спілки строком на два роки </w:t>
      </w:r>
      <w:r w:rsidRPr="00E462AF">
        <w:rPr>
          <w:lang w:val="uk-UA"/>
        </w:rPr>
        <w:t>і одинадцять</w:t>
      </w:r>
      <w:r w:rsidR="00670509">
        <w:rPr>
          <w:lang w:val="uk-UA"/>
        </w:rPr>
        <w:t> </w:t>
      </w:r>
      <w:r w:rsidRPr="00E462AF">
        <w:rPr>
          <w:lang w:val="uk-UA"/>
        </w:rPr>
        <w:t>місяців;</w:t>
      </w:r>
    </w:p>
    <w:p w:rsidR="00616CA5" w:rsidRPr="00DB3776" w:rsidRDefault="00616CA5" w:rsidP="00FE435F">
      <w:pPr>
        <w:pStyle w:val="a1"/>
        <w:tabs>
          <w:tab w:val="left" w:pos="435"/>
          <w:tab w:val="left" w:pos="709"/>
          <w:tab w:val="left" w:pos="851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6E40CF" w:rsidP="00701224">
      <w:pPr>
        <w:pStyle w:val="a1"/>
        <w:widowControl/>
        <w:tabs>
          <w:tab w:val="left" w:pos="709"/>
          <w:tab w:val="left" w:pos="851"/>
        </w:tabs>
        <w:spacing w:after="0" w:line="0" w:lineRule="atLeast"/>
        <w:jc w:val="both"/>
        <w:rPr>
          <w:lang w:val="uk-UA"/>
        </w:rPr>
      </w:pPr>
      <w:r>
        <w:rPr>
          <w:color w:val="FF0000"/>
          <w:lang w:val="uk-UA"/>
        </w:rPr>
        <w:t xml:space="preserve">           </w:t>
      </w:r>
      <w:r w:rsidR="00AA28A8" w:rsidRPr="006F6DEB">
        <w:rPr>
          <w:lang w:val="uk-UA"/>
        </w:rPr>
        <w:t>1.2</w:t>
      </w:r>
      <w:r w:rsidR="00AA28A8">
        <w:rPr>
          <w:lang w:val="uk-UA"/>
        </w:rPr>
        <w:t>4</w:t>
      </w:r>
      <w:r w:rsidR="00AA28A8" w:rsidRPr="006F6DEB">
        <w:rPr>
          <w:rFonts w:eastAsia="Times New Roman"/>
          <w:lang w:val="uk-UA"/>
        </w:rPr>
        <w:t> </w:t>
      </w:r>
      <w:r w:rsidR="00AA28A8" w:rsidRPr="006F6DEB">
        <w:rPr>
          <w:lang w:val="uk-UA"/>
        </w:rPr>
        <w:t xml:space="preserve">фізичній особі - підприємцю </w:t>
      </w:r>
      <w:r w:rsidR="00AA28A8">
        <w:rPr>
          <w:color w:val="000000"/>
          <w:lang w:val="uk-UA"/>
        </w:rPr>
        <w:t>Олійнику Руслану Віталійовичу на частин</w:t>
      </w:r>
      <w:r w:rsidR="00393581">
        <w:rPr>
          <w:color w:val="000000"/>
          <w:lang w:val="uk-UA"/>
        </w:rPr>
        <w:t>у</w:t>
      </w:r>
      <w:r w:rsidR="00AA28A8">
        <w:rPr>
          <w:color w:val="000000"/>
          <w:lang w:val="uk-UA"/>
        </w:rPr>
        <w:t xml:space="preserve"> нежитлов</w:t>
      </w:r>
      <w:r w:rsidR="00393581">
        <w:rPr>
          <w:color w:val="000000"/>
          <w:lang w:val="uk-UA"/>
        </w:rPr>
        <w:t>ого</w:t>
      </w:r>
      <w:r w:rsidR="00AA28A8">
        <w:rPr>
          <w:color w:val="000000"/>
          <w:lang w:val="uk-UA"/>
        </w:rPr>
        <w:t xml:space="preserve"> приміщен</w:t>
      </w:r>
      <w:r w:rsidR="00393581">
        <w:rPr>
          <w:color w:val="000000"/>
          <w:lang w:val="uk-UA"/>
        </w:rPr>
        <w:t>ня</w:t>
      </w:r>
      <w:r w:rsidR="00AA28A8">
        <w:rPr>
          <w:color w:val="000000"/>
          <w:lang w:val="uk-UA"/>
        </w:rPr>
        <w:t xml:space="preserve"> </w:t>
      </w:r>
      <w:r w:rsidR="00AA28A8" w:rsidRPr="006F6DEB">
        <w:rPr>
          <w:color w:val="000000"/>
          <w:lang w:val="uk-UA"/>
        </w:rPr>
        <w:t xml:space="preserve">в будівлі гімназії № 2 м. Хмельницького по </w:t>
      </w:r>
      <w:proofErr w:type="spellStart"/>
      <w:r w:rsidR="00AA28A8" w:rsidRPr="006F6DEB">
        <w:rPr>
          <w:color w:val="000000"/>
          <w:lang w:val="uk-UA"/>
        </w:rPr>
        <w:t>пр</w:t>
      </w:r>
      <w:r w:rsidR="00AA28A8">
        <w:rPr>
          <w:color w:val="000000"/>
          <w:lang w:val="uk-UA"/>
        </w:rPr>
        <w:t>с</w:t>
      </w:r>
      <w:proofErr w:type="spellEnd"/>
      <w:r w:rsidR="00AA28A8" w:rsidRPr="006F6DEB">
        <w:rPr>
          <w:color w:val="000000"/>
          <w:lang w:val="uk-UA"/>
        </w:rPr>
        <w:t xml:space="preserve">. </w:t>
      </w:r>
      <w:r w:rsidR="00AA28A8">
        <w:rPr>
          <w:color w:val="000000"/>
        </w:rPr>
        <w:t>Миру, 84/2 загальною площею 6,0 кв.м, в тому числі: 5,0 кв.</w:t>
      </w:r>
      <w:r w:rsidR="00AA28A8">
        <w:rPr>
          <w:color w:val="000000"/>
          <w:lang w:val="uk-UA"/>
        </w:rPr>
        <w:t>м для реалізації шк</w:t>
      </w:r>
      <w:r w:rsidR="000A78AD">
        <w:rPr>
          <w:color w:val="000000"/>
          <w:lang w:val="uk-UA"/>
        </w:rPr>
        <w:t>ільного приладдя та канцтоварів,</w:t>
      </w:r>
      <w:r w:rsidR="00AA28A8">
        <w:rPr>
          <w:color w:val="000000"/>
          <w:lang w:val="uk-UA"/>
        </w:rPr>
        <w:t xml:space="preserve"> 1,0</w:t>
      </w:r>
      <w:r w:rsidR="000A78AD">
        <w:rPr>
          <w:color w:val="000000"/>
          <w:lang w:val="uk-UA"/>
        </w:rPr>
        <w:t> </w:t>
      </w:r>
      <w:r w:rsidR="00AA28A8">
        <w:rPr>
          <w:color w:val="000000"/>
          <w:lang w:val="uk-UA"/>
        </w:rPr>
        <w:t xml:space="preserve">кв.м для реалізації продовольчих товарів строком на </w:t>
      </w:r>
      <w:r w:rsidR="00AA28A8" w:rsidRPr="00FE0634">
        <w:rPr>
          <w:lang w:val="uk-UA"/>
        </w:rPr>
        <w:t>п’ять років;</w:t>
      </w:r>
    </w:p>
    <w:p w:rsidR="00616CA5" w:rsidRPr="00DB3776" w:rsidRDefault="00616CA5" w:rsidP="00701224">
      <w:pPr>
        <w:pStyle w:val="a1"/>
        <w:widowControl/>
        <w:tabs>
          <w:tab w:val="left" w:pos="709"/>
          <w:tab w:val="left" w:pos="851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AA28A8" w:rsidP="00701224">
      <w:pPr>
        <w:pStyle w:val="a1"/>
        <w:widowControl/>
        <w:tabs>
          <w:tab w:val="left" w:pos="709"/>
        </w:tabs>
        <w:spacing w:after="0" w:line="0" w:lineRule="atLeast"/>
        <w:jc w:val="both"/>
        <w:rPr>
          <w:rFonts w:eastAsia="Times New Roman"/>
          <w:lang w:val="uk-UA"/>
        </w:rPr>
      </w:pPr>
      <w:r>
        <w:rPr>
          <w:rFonts w:eastAsia="Times New Roman"/>
          <w:color w:val="FF0000"/>
          <w:lang w:val="uk-UA"/>
        </w:rPr>
        <w:t xml:space="preserve">           </w:t>
      </w:r>
      <w:r w:rsidRPr="006F6DEB">
        <w:rPr>
          <w:lang w:val="uk-UA"/>
        </w:rPr>
        <w:t>1.</w:t>
      </w:r>
      <w:r>
        <w:rPr>
          <w:lang w:val="uk-UA"/>
        </w:rPr>
        <w:t>25</w:t>
      </w:r>
      <w:r w:rsidRPr="006F6DEB">
        <w:rPr>
          <w:rFonts w:eastAsia="Times New Roman"/>
          <w:lang w:val="uk-UA"/>
        </w:rPr>
        <w:t> </w:t>
      </w:r>
      <w:r w:rsidRPr="006F6DEB">
        <w:rPr>
          <w:lang w:val="uk-UA"/>
        </w:rPr>
        <w:t xml:space="preserve">фізичній особі - підприємцю </w:t>
      </w:r>
      <w:r>
        <w:rPr>
          <w:color w:val="000000"/>
          <w:lang w:val="uk-UA"/>
        </w:rPr>
        <w:t>Олійнику Руслану Віталійовичу на частин</w:t>
      </w:r>
      <w:r w:rsidR="00393581">
        <w:rPr>
          <w:color w:val="000000"/>
          <w:lang w:val="uk-UA"/>
        </w:rPr>
        <w:t>у</w:t>
      </w:r>
      <w:r>
        <w:rPr>
          <w:color w:val="000000"/>
          <w:lang w:val="uk-UA"/>
        </w:rPr>
        <w:t xml:space="preserve"> нежитлов</w:t>
      </w:r>
      <w:r w:rsidR="00393581">
        <w:rPr>
          <w:color w:val="000000"/>
          <w:lang w:val="uk-UA"/>
        </w:rPr>
        <w:t>ого</w:t>
      </w:r>
      <w:r>
        <w:rPr>
          <w:color w:val="000000"/>
          <w:lang w:val="uk-UA"/>
        </w:rPr>
        <w:t xml:space="preserve"> приміщен</w:t>
      </w:r>
      <w:r w:rsidR="00393581">
        <w:rPr>
          <w:color w:val="000000"/>
          <w:lang w:val="uk-UA"/>
        </w:rPr>
        <w:t>ня</w:t>
      </w:r>
      <w:r>
        <w:rPr>
          <w:color w:val="000000"/>
          <w:lang w:val="uk-UA"/>
        </w:rPr>
        <w:t xml:space="preserve"> </w:t>
      </w:r>
      <w:r w:rsidRPr="006F6DEB">
        <w:rPr>
          <w:color w:val="000000"/>
          <w:lang w:val="uk-UA"/>
        </w:rPr>
        <w:t xml:space="preserve">в будівлі </w:t>
      </w:r>
      <w:r w:rsidRPr="00FE2880">
        <w:rPr>
          <w:lang w:val="uk-UA"/>
        </w:rPr>
        <w:t xml:space="preserve">навчально - виховного комплексу № 2 м. Хмельницького </w:t>
      </w:r>
      <w:r w:rsidRPr="006F6DEB">
        <w:rPr>
          <w:color w:val="000000"/>
          <w:lang w:val="uk-UA"/>
        </w:rPr>
        <w:t xml:space="preserve">по </w:t>
      </w:r>
      <w:r w:rsidRPr="00FE2880">
        <w:rPr>
          <w:lang w:val="uk-UA"/>
        </w:rPr>
        <w:t xml:space="preserve">вул. Франка, 57 </w:t>
      </w:r>
      <w:r>
        <w:rPr>
          <w:color w:val="000000"/>
        </w:rPr>
        <w:t>загальною площею 6,0 кв.м, в тому числі: 5,0 кв.</w:t>
      </w:r>
      <w:r>
        <w:rPr>
          <w:color w:val="000000"/>
          <w:lang w:val="uk-UA"/>
        </w:rPr>
        <w:t>м для реалізації шкіл</w:t>
      </w:r>
      <w:r w:rsidR="00D82A0F">
        <w:rPr>
          <w:color w:val="000000"/>
          <w:lang w:val="uk-UA"/>
        </w:rPr>
        <w:t>ьного приладдя та канцтоварів,</w:t>
      </w:r>
      <w:r>
        <w:rPr>
          <w:color w:val="000000"/>
          <w:lang w:val="uk-UA"/>
        </w:rPr>
        <w:t xml:space="preserve"> 1,0 кв.м для реалізації продовольчих товарів строком на</w:t>
      </w:r>
      <w:r w:rsidRPr="00FE2880">
        <w:rPr>
          <w:rFonts w:eastAsia="Times New Roman"/>
          <w:color w:val="FF0000"/>
          <w:lang w:val="uk-UA"/>
        </w:rPr>
        <w:t xml:space="preserve"> </w:t>
      </w:r>
      <w:r w:rsidRPr="00FE2880">
        <w:rPr>
          <w:rFonts w:eastAsia="Times New Roman"/>
          <w:lang w:val="uk-UA"/>
        </w:rPr>
        <w:t>два роки і одинадцять місяців;</w:t>
      </w:r>
    </w:p>
    <w:p w:rsidR="00616CA5" w:rsidRPr="00DB3776" w:rsidRDefault="00616CA5" w:rsidP="00701224">
      <w:pPr>
        <w:pStyle w:val="a1"/>
        <w:widowControl/>
        <w:tabs>
          <w:tab w:val="left" w:pos="709"/>
        </w:tabs>
        <w:spacing w:after="0" w:line="0" w:lineRule="atLeast"/>
        <w:jc w:val="both"/>
        <w:rPr>
          <w:rFonts w:eastAsia="Times New Roman"/>
          <w:sz w:val="28"/>
          <w:szCs w:val="28"/>
          <w:lang w:val="uk-UA"/>
        </w:rPr>
      </w:pPr>
    </w:p>
    <w:p w:rsidR="00FE435F" w:rsidRDefault="00AA28A8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 w:rsidRPr="001B3A92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 xml:space="preserve">          </w:t>
      </w:r>
      <w:r>
        <w:rPr>
          <w:lang w:val="uk-UA"/>
        </w:rPr>
        <w:t>1.26</w:t>
      </w:r>
      <w:r w:rsidRPr="00D7393B">
        <w:rPr>
          <w:lang w:val="uk-UA"/>
        </w:rPr>
        <w:t> </w:t>
      </w:r>
      <w:r>
        <w:rPr>
          <w:color w:val="000000"/>
          <w:lang w:val="uk-UA"/>
        </w:rPr>
        <w:t>товариству з обмеженою відповідальністю  «ПОЛЛАР»  на  нежитлове приміщення в будівлі Хмельницької міської лікарні по пров. Проскурівському, 1 корисною площею 19,9 кв.м (загальною площею 20,6 кв.м)</w:t>
      </w:r>
      <w:r w:rsidRPr="00054C7C">
        <w:rPr>
          <w:lang w:val="uk-UA"/>
        </w:rPr>
        <w:t xml:space="preserve"> </w:t>
      </w:r>
      <w:r>
        <w:rPr>
          <w:lang w:val="uk-UA"/>
        </w:rPr>
        <w:t xml:space="preserve">(в корпусі № 2) </w:t>
      </w:r>
      <w:r>
        <w:rPr>
          <w:color w:val="000000"/>
          <w:lang w:val="uk-UA"/>
        </w:rPr>
        <w:t xml:space="preserve">для надання медичних послуг строком на </w:t>
      </w:r>
      <w:r w:rsidRPr="00FE0634">
        <w:rPr>
          <w:lang w:val="uk-UA"/>
        </w:rPr>
        <w:t>п’ять років</w:t>
      </w:r>
      <w:r>
        <w:rPr>
          <w:color w:val="000000"/>
          <w:lang w:val="uk-UA"/>
        </w:rPr>
        <w:t>;</w:t>
      </w:r>
    </w:p>
    <w:p w:rsidR="00616CA5" w:rsidRPr="00DB3776" w:rsidRDefault="00616CA5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sz w:val="28"/>
          <w:szCs w:val="28"/>
          <w:lang w:val="uk-UA"/>
        </w:rPr>
      </w:pPr>
    </w:p>
    <w:p w:rsidR="00FE435F" w:rsidRDefault="00AA28A8" w:rsidP="00AA28A8">
      <w:pPr>
        <w:pStyle w:val="a1"/>
        <w:spacing w:after="0" w:line="0" w:lineRule="atLeast"/>
        <w:jc w:val="both"/>
        <w:rPr>
          <w:color w:val="000000"/>
          <w:lang w:val="uk-UA"/>
        </w:rPr>
      </w:pPr>
      <w:r w:rsidRPr="001B3A92">
        <w:rPr>
          <w:color w:val="FF0000"/>
          <w:lang w:val="uk-UA"/>
        </w:rPr>
        <w:t xml:space="preserve">          </w:t>
      </w:r>
      <w:r>
        <w:rPr>
          <w:color w:val="FF0000"/>
          <w:lang w:val="uk-UA"/>
        </w:rPr>
        <w:t xml:space="preserve"> </w:t>
      </w:r>
      <w:r w:rsidRPr="00D7393B">
        <w:rPr>
          <w:lang w:val="uk-UA"/>
        </w:rPr>
        <w:t>1.</w:t>
      </w:r>
      <w:r>
        <w:rPr>
          <w:lang w:val="uk-UA"/>
        </w:rPr>
        <w:t>27</w:t>
      </w:r>
      <w:r w:rsidRPr="00D7393B">
        <w:rPr>
          <w:lang w:val="uk-UA"/>
        </w:rPr>
        <w:t> </w:t>
      </w:r>
      <w:r>
        <w:rPr>
          <w:color w:val="000000"/>
          <w:lang w:val="uk-UA"/>
        </w:rPr>
        <w:t>товариству з обмеженою відповідальністю  «ПОЛЛАР»  на  нежитлове приміщення в будівлі Хмельницької міської лікарні по пров. Проскурівському, 1 загальною площею 57,5</w:t>
      </w:r>
      <w:r w:rsidR="00393581">
        <w:rPr>
          <w:color w:val="000000"/>
          <w:lang w:val="uk-UA"/>
        </w:rPr>
        <w:t> </w:t>
      </w:r>
      <w:r>
        <w:rPr>
          <w:color w:val="000000"/>
          <w:lang w:val="uk-UA"/>
        </w:rPr>
        <w:t>кв</w:t>
      </w:r>
      <w:r w:rsidR="00393581">
        <w:rPr>
          <w:color w:val="000000"/>
          <w:lang w:val="uk-UA"/>
        </w:rPr>
        <w:t>.м</w:t>
      </w:r>
      <w:r w:rsidRPr="003F7D83">
        <w:rPr>
          <w:lang w:val="uk-UA"/>
        </w:rPr>
        <w:t xml:space="preserve"> </w:t>
      </w:r>
      <w:r>
        <w:rPr>
          <w:lang w:val="uk-UA"/>
        </w:rPr>
        <w:t xml:space="preserve">(в корпусі № 2) </w:t>
      </w:r>
      <w:r>
        <w:rPr>
          <w:color w:val="000000"/>
          <w:lang w:val="uk-UA"/>
        </w:rPr>
        <w:t xml:space="preserve"> під розміщення комп’ютерного томографа строком на </w:t>
      </w:r>
      <w:r w:rsidRPr="00FE0634">
        <w:rPr>
          <w:lang w:val="uk-UA"/>
        </w:rPr>
        <w:t>п’ять років</w:t>
      </w:r>
      <w:r>
        <w:rPr>
          <w:color w:val="000000"/>
          <w:lang w:val="uk-UA"/>
        </w:rPr>
        <w:t>;</w:t>
      </w:r>
    </w:p>
    <w:p w:rsidR="00616CA5" w:rsidRPr="00DB3776" w:rsidRDefault="00616CA5" w:rsidP="00AA28A8">
      <w:pPr>
        <w:pStyle w:val="a1"/>
        <w:spacing w:after="0" w:line="0" w:lineRule="atLeast"/>
        <w:jc w:val="both"/>
        <w:rPr>
          <w:color w:val="000000"/>
          <w:sz w:val="28"/>
          <w:szCs w:val="28"/>
          <w:lang w:val="uk-UA"/>
        </w:rPr>
      </w:pPr>
    </w:p>
    <w:p w:rsidR="00FE435F" w:rsidRDefault="00AA28A8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lang w:val="uk-UA"/>
        </w:rPr>
      </w:pPr>
      <w:r w:rsidRPr="001B3A92">
        <w:rPr>
          <w:color w:val="FF0000"/>
          <w:lang w:val="uk-UA"/>
        </w:rPr>
        <w:t xml:space="preserve">          </w:t>
      </w:r>
      <w:r>
        <w:rPr>
          <w:color w:val="FF0000"/>
          <w:lang w:val="uk-UA"/>
        </w:rPr>
        <w:t xml:space="preserve"> </w:t>
      </w:r>
      <w:r w:rsidRPr="00E25B11">
        <w:rPr>
          <w:lang w:val="uk-UA"/>
        </w:rPr>
        <w:t>1.</w:t>
      </w:r>
      <w:r>
        <w:rPr>
          <w:lang w:val="uk-UA"/>
        </w:rPr>
        <w:t>28</w:t>
      </w:r>
      <w:r w:rsidRPr="00E25B11">
        <w:rPr>
          <w:lang w:val="uk-UA"/>
        </w:rPr>
        <w:t> </w:t>
      </w:r>
      <w:r>
        <w:rPr>
          <w:lang w:val="uk-UA"/>
        </w:rPr>
        <w:t xml:space="preserve">управлінню земельних ресурсів та земельної реформи департаменту архітектури, містобудування та земельних ресурсів </w:t>
      </w:r>
      <w:r>
        <w:rPr>
          <w:color w:val="000000"/>
          <w:lang w:val="uk-UA"/>
        </w:rPr>
        <w:t>на нежитлове приміщення в будівлі по вул. Подільській, 10/1 корисною площею 98,0 кв.м (загальною площею 141,1 кв.м) для розміщення управління  строком на два роки і одинадцять місяців;</w:t>
      </w:r>
    </w:p>
    <w:p w:rsidR="00616CA5" w:rsidRPr="00DB3776" w:rsidRDefault="00616CA5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sz w:val="28"/>
          <w:szCs w:val="28"/>
          <w:lang w:val="uk-UA"/>
        </w:rPr>
      </w:pPr>
    </w:p>
    <w:p w:rsidR="00FE435F" w:rsidRDefault="00AA28A8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</w:rPr>
      </w:pPr>
      <w:r w:rsidRPr="001B3A92">
        <w:rPr>
          <w:color w:val="FF0000"/>
          <w:lang w:val="uk-UA"/>
        </w:rPr>
        <w:t xml:space="preserve">          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1.29</w:t>
      </w:r>
      <w:r w:rsidRPr="00CB3ACD">
        <w:rPr>
          <w:lang w:val="uk-UA"/>
        </w:rPr>
        <w:t> </w:t>
      </w:r>
      <w:r>
        <w:rPr>
          <w:color w:val="000000"/>
          <w:lang w:val="uk-UA"/>
        </w:rPr>
        <w:t xml:space="preserve">АКЦІОНЕРНОМУ ТОВАРИСТВУ  КОМЕРЦІЙНОМУ  БАНКУ «ПРИВАТБАНК» на частину нежитлового приміщення в будівлі Хмельницької міської лікарні по </w:t>
      </w:r>
      <w:r>
        <w:rPr>
          <w:color w:val="000000"/>
          <w:lang w:val="uk-UA"/>
        </w:rPr>
        <w:lastRenderedPageBreak/>
        <w:t xml:space="preserve">пров. Проскурівському, 1  загальною площею 1,0  кв.м </w:t>
      </w:r>
      <w:r>
        <w:rPr>
          <w:lang w:val="uk-UA"/>
        </w:rPr>
        <w:t xml:space="preserve">(в корпусі № 4) </w:t>
      </w:r>
      <w:r>
        <w:rPr>
          <w:color w:val="000000"/>
          <w:lang w:val="uk-UA"/>
        </w:rPr>
        <w:t>для розміщення банкомата  строком на два роки і одинадцять місяців</w:t>
      </w:r>
      <w:r w:rsidRPr="007A50E6">
        <w:rPr>
          <w:color w:val="000000"/>
        </w:rPr>
        <w:t>;</w:t>
      </w:r>
    </w:p>
    <w:p w:rsidR="00DB3776" w:rsidRPr="00DB3776" w:rsidRDefault="00DB3776" w:rsidP="00701224">
      <w:pPr>
        <w:pStyle w:val="a1"/>
        <w:tabs>
          <w:tab w:val="left" w:pos="709"/>
        </w:tabs>
        <w:spacing w:after="0" w:line="0" w:lineRule="atLeast"/>
        <w:jc w:val="both"/>
        <w:rPr>
          <w:color w:val="000000"/>
          <w:sz w:val="28"/>
          <w:szCs w:val="28"/>
        </w:rPr>
      </w:pPr>
    </w:p>
    <w:p w:rsidR="00FE435F" w:rsidRDefault="00AA28A8" w:rsidP="00701224">
      <w:pPr>
        <w:pStyle w:val="a1"/>
        <w:tabs>
          <w:tab w:val="left" w:pos="709"/>
        </w:tabs>
        <w:spacing w:after="0" w:line="0" w:lineRule="atLeast"/>
        <w:jc w:val="both"/>
      </w:pPr>
      <w:r w:rsidRPr="001B3A92">
        <w:rPr>
          <w:color w:val="FF0000"/>
          <w:lang w:val="uk-UA"/>
        </w:rPr>
        <w:t xml:space="preserve">           </w:t>
      </w:r>
      <w:r>
        <w:rPr>
          <w:lang w:val="uk-UA"/>
        </w:rPr>
        <w:t>1.30</w:t>
      </w:r>
      <w:r w:rsidRPr="007A47DF">
        <w:rPr>
          <w:lang w:val="uk-UA"/>
        </w:rPr>
        <w:t> АКЦІОНЕРНОМУ ТОВАРИСТВУ КОМЕРЦІЙНОМУ БАНКУ «ПРИВАТБАНК» на частину нежитлового приміщення  в будівлі по вул. Курчатова, 90  загальною площею 1,0</w:t>
      </w:r>
      <w:r w:rsidR="009A4BB7">
        <w:rPr>
          <w:lang w:val="uk-UA"/>
        </w:rPr>
        <w:t> </w:t>
      </w:r>
      <w:r w:rsidRPr="007A47DF">
        <w:rPr>
          <w:lang w:val="uk-UA"/>
        </w:rPr>
        <w:t>кв.м для розміщення банкомата  строком на два роки і одинадцять місяців</w:t>
      </w:r>
      <w:r w:rsidRPr="007A47DF">
        <w:t>;</w:t>
      </w:r>
    </w:p>
    <w:p w:rsidR="00616CA5" w:rsidRPr="00616CA5" w:rsidRDefault="00616CA5" w:rsidP="00701224">
      <w:pPr>
        <w:pStyle w:val="a1"/>
        <w:tabs>
          <w:tab w:val="left" w:pos="709"/>
        </w:tabs>
        <w:spacing w:after="0" w:line="0" w:lineRule="atLeast"/>
        <w:jc w:val="both"/>
        <w:rPr>
          <w:sz w:val="28"/>
          <w:szCs w:val="28"/>
        </w:rPr>
      </w:pPr>
    </w:p>
    <w:p w:rsidR="00FE435F" w:rsidRDefault="00AA28A8" w:rsidP="00701224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lang w:val="uk-UA"/>
        </w:rPr>
      </w:pPr>
      <w:r w:rsidRPr="001B3A92">
        <w:rPr>
          <w:color w:val="FF0000"/>
          <w:lang w:val="uk-UA"/>
        </w:rPr>
        <w:t xml:space="preserve">           </w:t>
      </w:r>
      <w:r>
        <w:rPr>
          <w:lang w:val="uk-UA"/>
        </w:rPr>
        <w:t>1.31</w:t>
      </w:r>
      <w:r w:rsidR="00467E0F">
        <w:rPr>
          <w:rFonts w:eastAsia="Times New Roman"/>
          <w:lang w:val="uk-UA"/>
        </w:rPr>
        <w:t> </w:t>
      </w:r>
      <w:r w:rsidRPr="005224D1">
        <w:rPr>
          <w:lang w:val="uk-UA"/>
        </w:rPr>
        <w:t>фізичній особі - підприємцю</w:t>
      </w:r>
      <w:r w:rsidRPr="005224D1">
        <w:rPr>
          <w:rFonts w:eastAsia="Times New Roman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 xml:space="preserve">Гриценко Валентині Борисівні на частину нежитлового приміщення  в будівлі Хмельницької міської лікарні по пров. Проскурівському, 1 корисною площею 4,5 кв.м (загальною площею 6,0 кв.м) </w:t>
      </w:r>
      <w:r>
        <w:rPr>
          <w:lang w:val="uk-UA"/>
        </w:rPr>
        <w:t xml:space="preserve">(в корпусі № 3) </w:t>
      </w:r>
      <w:r>
        <w:rPr>
          <w:rFonts w:eastAsia="Times New Roman"/>
          <w:color w:val="000000"/>
          <w:lang w:val="uk-UA"/>
        </w:rPr>
        <w:t>для торгівлі продовольчими товарами, крім товарів підакцизної групи, строком на</w:t>
      </w:r>
      <w:r w:rsidRPr="001B3A92">
        <w:rPr>
          <w:color w:val="FF0000"/>
          <w:lang w:val="uk-UA"/>
        </w:rPr>
        <w:t xml:space="preserve"> </w:t>
      </w:r>
      <w:r w:rsidRPr="005224D1">
        <w:rPr>
          <w:lang w:val="uk-UA"/>
        </w:rPr>
        <w:t>п’ять років;</w:t>
      </w:r>
    </w:p>
    <w:p w:rsidR="00616CA5" w:rsidRPr="00616CA5" w:rsidRDefault="00616CA5" w:rsidP="00701224">
      <w:pPr>
        <w:pStyle w:val="a1"/>
        <w:tabs>
          <w:tab w:val="left" w:pos="435"/>
          <w:tab w:val="left" w:pos="709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FE435F" w:rsidRDefault="00AA28A8" w:rsidP="00670509">
      <w:pPr>
        <w:pStyle w:val="ae"/>
        <w:tabs>
          <w:tab w:val="left" w:pos="709"/>
        </w:tabs>
        <w:ind w:left="0"/>
        <w:jc w:val="both"/>
        <w:rPr>
          <w:rFonts w:eastAsia="Times New Roman"/>
          <w:color w:val="000000"/>
          <w:lang w:val="uk-UA"/>
        </w:rPr>
      </w:pPr>
      <w:r w:rsidRPr="001B3A92">
        <w:rPr>
          <w:color w:val="FF0000"/>
          <w:lang w:val="uk-UA"/>
        </w:rPr>
        <w:t xml:space="preserve">           </w:t>
      </w:r>
      <w:r w:rsidRPr="00D137A2">
        <w:rPr>
          <w:lang w:val="uk-UA"/>
        </w:rPr>
        <w:t>1.</w:t>
      </w:r>
      <w:r>
        <w:rPr>
          <w:lang w:val="uk-UA"/>
        </w:rPr>
        <w:t>32</w:t>
      </w:r>
      <w:r w:rsidRPr="00D137A2">
        <w:rPr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благодійному фонду «Подих надії нації» на </w:t>
      </w:r>
      <w:r w:rsidRPr="00D137A2">
        <w:rPr>
          <w:rFonts w:eastAsia="Times New Roman"/>
          <w:color w:val="000000"/>
        </w:rPr>
        <w:t>нежитлов</w:t>
      </w:r>
      <w:r>
        <w:rPr>
          <w:rFonts w:eastAsia="Times New Roman"/>
          <w:color w:val="000000"/>
          <w:lang w:val="uk-UA"/>
        </w:rPr>
        <w:t>е</w:t>
      </w:r>
      <w:r w:rsidRPr="00D137A2">
        <w:rPr>
          <w:rFonts w:eastAsia="Times New Roman"/>
          <w:color w:val="000000"/>
        </w:rPr>
        <w:t xml:space="preserve"> приміщення </w:t>
      </w:r>
      <w:r>
        <w:rPr>
          <w:rFonts w:eastAsia="Times New Roman"/>
          <w:color w:val="000000"/>
          <w:lang w:val="uk-UA"/>
        </w:rPr>
        <w:t>в будинку побуту по вул. Кам'янецькій, 2 корисною площею 31,2 кв.м (загальною площею 46,3 кв.м) для розміщення благодійної організації  строком на два роки і одинадцять місяців;</w:t>
      </w:r>
    </w:p>
    <w:p w:rsidR="00616CA5" w:rsidRPr="00DB3776" w:rsidRDefault="00616CA5" w:rsidP="00670509">
      <w:pPr>
        <w:pStyle w:val="ae"/>
        <w:tabs>
          <w:tab w:val="left" w:pos="709"/>
        </w:tabs>
        <w:ind w:left="0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FE435F" w:rsidRDefault="00AA28A8" w:rsidP="00670509">
      <w:pPr>
        <w:pStyle w:val="ae"/>
        <w:tabs>
          <w:tab w:val="left" w:pos="-60"/>
          <w:tab w:val="left" w:pos="709"/>
        </w:tabs>
        <w:ind w:left="-15"/>
        <w:jc w:val="both"/>
        <w:rPr>
          <w:rFonts w:eastAsia="Times New Roman"/>
          <w:color w:val="000000"/>
          <w:lang w:val="uk-UA"/>
        </w:rPr>
      </w:pPr>
      <w:r w:rsidRPr="001B3A92">
        <w:rPr>
          <w:rFonts w:eastAsia="Times New Roman"/>
          <w:color w:val="FF0000"/>
          <w:lang w:val="uk-UA"/>
        </w:rPr>
        <w:t xml:space="preserve">           </w:t>
      </w:r>
      <w:r>
        <w:rPr>
          <w:rFonts w:eastAsia="Times New Roman"/>
          <w:lang w:val="uk-UA"/>
        </w:rPr>
        <w:t>1.3</w:t>
      </w:r>
      <w:r w:rsidR="00670509">
        <w:rPr>
          <w:rFonts w:eastAsia="Times New Roman"/>
          <w:lang w:val="uk-UA"/>
        </w:rPr>
        <w:t>3</w:t>
      </w:r>
      <w:r w:rsidRPr="00E44F18">
        <w:rPr>
          <w:rFonts w:eastAsia="Times New Roman"/>
          <w:lang w:val="uk-UA"/>
        </w:rPr>
        <w:t> </w:t>
      </w:r>
      <w:r>
        <w:rPr>
          <w:rFonts w:eastAsia="Times New Roman"/>
          <w:color w:val="000000"/>
          <w:lang w:val="uk-UA"/>
        </w:rPr>
        <w:t xml:space="preserve">громадській організації «Федерація бразильського </w:t>
      </w:r>
      <w:proofErr w:type="spellStart"/>
      <w:r>
        <w:rPr>
          <w:rFonts w:eastAsia="Times New Roman"/>
          <w:color w:val="000000"/>
          <w:lang w:val="uk-UA"/>
        </w:rPr>
        <w:t>джиу</w:t>
      </w:r>
      <w:proofErr w:type="spellEnd"/>
      <w:r>
        <w:rPr>
          <w:rFonts w:eastAsia="Times New Roman"/>
          <w:color w:val="000000"/>
          <w:lang w:val="uk-UA"/>
        </w:rPr>
        <w:t xml:space="preserve"> - </w:t>
      </w:r>
      <w:proofErr w:type="spellStart"/>
      <w:r>
        <w:rPr>
          <w:rFonts w:eastAsia="Times New Roman"/>
          <w:color w:val="000000"/>
          <w:lang w:val="uk-UA"/>
        </w:rPr>
        <w:t>джитсу</w:t>
      </w:r>
      <w:proofErr w:type="spellEnd"/>
      <w:r>
        <w:rPr>
          <w:rFonts w:eastAsia="Times New Roman"/>
          <w:color w:val="000000"/>
          <w:lang w:val="uk-UA"/>
        </w:rPr>
        <w:t xml:space="preserve"> Хмельницької області»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uk-UA"/>
        </w:rPr>
        <w:t xml:space="preserve">на </w:t>
      </w:r>
      <w:r>
        <w:rPr>
          <w:rFonts w:eastAsia="Times New Roman"/>
          <w:color w:val="000000"/>
        </w:rPr>
        <w:t xml:space="preserve">нежитлове приміщення </w:t>
      </w:r>
      <w:r>
        <w:rPr>
          <w:rFonts w:eastAsia="Times New Roman"/>
          <w:color w:val="000000"/>
          <w:lang w:val="uk-UA"/>
        </w:rPr>
        <w:t xml:space="preserve"> по </w:t>
      </w:r>
      <w:proofErr w:type="spellStart"/>
      <w:r>
        <w:rPr>
          <w:rFonts w:eastAsia="Times New Roman"/>
          <w:color w:val="000000"/>
          <w:lang w:val="uk-UA"/>
        </w:rPr>
        <w:t>пр</w:t>
      </w:r>
      <w:r w:rsidR="00115849">
        <w:rPr>
          <w:rFonts w:eastAsia="Times New Roman"/>
          <w:color w:val="000000"/>
          <w:lang w:val="uk-UA"/>
        </w:rPr>
        <w:t>с</w:t>
      </w:r>
      <w:proofErr w:type="spellEnd"/>
      <w:r>
        <w:rPr>
          <w:rFonts w:eastAsia="Times New Roman"/>
          <w:color w:val="000000"/>
          <w:lang w:val="uk-UA"/>
        </w:rPr>
        <w:t>. Миру, 76/3  корисною площею 8,5 кв.м (загальною площею 10,2 кв.м) для розміщення спортивно - оздоровчого комплексу  строком по 12.03.2022;</w:t>
      </w:r>
    </w:p>
    <w:p w:rsidR="00616CA5" w:rsidRPr="00616CA5" w:rsidRDefault="00616CA5" w:rsidP="00670509">
      <w:pPr>
        <w:pStyle w:val="ae"/>
        <w:tabs>
          <w:tab w:val="left" w:pos="-60"/>
          <w:tab w:val="left" w:pos="709"/>
        </w:tabs>
        <w:ind w:left="-15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FE435F" w:rsidRDefault="00AA28A8" w:rsidP="00AA28A8">
      <w:pPr>
        <w:jc w:val="both"/>
        <w:rPr>
          <w:lang w:val="uk-UA"/>
        </w:rPr>
      </w:pPr>
      <w:r w:rsidRPr="001B3A92">
        <w:rPr>
          <w:rFonts w:eastAsia="Times New Roman"/>
          <w:color w:val="FF0000"/>
          <w:lang w:val="uk-UA"/>
        </w:rPr>
        <w:t xml:space="preserve">           </w:t>
      </w:r>
      <w:r>
        <w:rPr>
          <w:rFonts w:eastAsia="Times New Roman"/>
          <w:lang w:val="uk-UA"/>
        </w:rPr>
        <w:t>1.</w:t>
      </w:r>
      <w:r w:rsidRPr="00E87540">
        <w:rPr>
          <w:rFonts w:eastAsia="Times New Roman"/>
          <w:lang w:val="uk-UA"/>
        </w:rPr>
        <w:t>3</w:t>
      </w:r>
      <w:r w:rsidR="00670509">
        <w:rPr>
          <w:rFonts w:eastAsia="Times New Roman"/>
          <w:lang w:val="uk-UA"/>
        </w:rPr>
        <w:t>4</w:t>
      </w:r>
      <w:r w:rsidRPr="00E87540">
        <w:rPr>
          <w:lang w:val="uk-UA"/>
        </w:rPr>
        <w:t xml:space="preserve"> </w:t>
      </w:r>
      <w:r w:rsidRPr="00E87540">
        <w:rPr>
          <w:rFonts w:eastAsia="Times New Roman"/>
          <w:lang w:val="uk-UA"/>
        </w:rPr>
        <w:t xml:space="preserve">фізичній особі - підприємцю </w:t>
      </w:r>
      <w:r>
        <w:rPr>
          <w:lang w:val="uk-UA"/>
        </w:rPr>
        <w:t>Жукову Михайлу Олександровичу на нежитлове приміщення корисною площею 15,1 кв.м (загальною площею 22,4 кв.м) в будинку побуту по                      вул. Кам'янецькій, 2  для  розміщен</w:t>
      </w:r>
      <w:r w:rsidR="00487E8D">
        <w:rPr>
          <w:lang w:val="uk-UA"/>
        </w:rPr>
        <w:t>ня офісу строком на п'ять років;</w:t>
      </w:r>
    </w:p>
    <w:p w:rsidR="00616CA5" w:rsidRDefault="00616CA5" w:rsidP="00AA28A8">
      <w:pPr>
        <w:jc w:val="both"/>
        <w:rPr>
          <w:lang w:val="uk-UA"/>
        </w:rPr>
      </w:pPr>
    </w:p>
    <w:p w:rsidR="00670509" w:rsidRDefault="003406B5" w:rsidP="00F22583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000000"/>
          <w:lang w:val="uk-UA"/>
        </w:rPr>
      </w:pPr>
      <w:r>
        <w:rPr>
          <w:rFonts w:eastAsia="Times New Roman"/>
          <w:lang w:val="uk-UA"/>
        </w:rPr>
        <w:t xml:space="preserve">           </w:t>
      </w:r>
      <w:r w:rsidR="00670509">
        <w:rPr>
          <w:rFonts w:eastAsia="Times New Roman"/>
          <w:lang w:val="uk-UA"/>
        </w:rPr>
        <w:t>1.35</w:t>
      </w:r>
      <w:r w:rsidR="00487E8D" w:rsidRPr="00E87540">
        <w:rPr>
          <w:lang w:val="uk-UA"/>
        </w:rPr>
        <w:t xml:space="preserve"> </w:t>
      </w:r>
      <w:r w:rsidR="00487E8D" w:rsidRPr="00E87540">
        <w:rPr>
          <w:rFonts w:eastAsia="Times New Roman"/>
          <w:lang w:val="uk-UA"/>
        </w:rPr>
        <w:t xml:space="preserve">фізичній особі - підприємцю </w:t>
      </w:r>
      <w:proofErr w:type="spellStart"/>
      <w:r w:rsidR="00487E8D">
        <w:rPr>
          <w:rFonts w:eastAsia="Times New Roman"/>
          <w:color w:val="000000"/>
          <w:lang w:val="uk-UA"/>
        </w:rPr>
        <w:t>Файку</w:t>
      </w:r>
      <w:proofErr w:type="spellEnd"/>
      <w:r w:rsidR="00487E8D">
        <w:rPr>
          <w:rFonts w:eastAsia="Times New Roman"/>
          <w:color w:val="000000"/>
          <w:lang w:val="uk-UA"/>
        </w:rPr>
        <w:t xml:space="preserve">  Дмитру   Віталійовичу   на    нежитлове приміщення  в будівлі НВК № 6 м. Хмельницького по вул. Молодіжній, 5/1 загальною площею 22,0 кв.м для надання стоматологічних послуг, в тому числі безоплатних для учнів НВК № 6  м. Хмельницького,  строком н</w:t>
      </w:r>
      <w:r w:rsidR="003F1BB9">
        <w:rPr>
          <w:rFonts w:eastAsia="Times New Roman"/>
          <w:color w:val="000000"/>
          <w:lang w:val="uk-UA"/>
        </w:rPr>
        <w:t>а два роки і одинадцять місяців;</w:t>
      </w:r>
    </w:p>
    <w:p w:rsidR="00616CA5" w:rsidRDefault="00616CA5" w:rsidP="00F22583">
      <w:pPr>
        <w:pStyle w:val="a1"/>
        <w:widowControl/>
        <w:tabs>
          <w:tab w:val="left" w:pos="709"/>
        </w:tabs>
        <w:spacing w:after="0"/>
        <w:jc w:val="both"/>
        <w:rPr>
          <w:rFonts w:eastAsia="Times New Roman"/>
          <w:color w:val="000000"/>
          <w:lang w:val="uk-UA"/>
        </w:rPr>
      </w:pPr>
    </w:p>
    <w:p w:rsidR="003F1BB9" w:rsidRDefault="003F1BB9" w:rsidP="003F1BB9">
      <w:pPr>
        <w:tabs>
          <w:tab w:val="left" w:pos="709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1.36 </w:t>
      </w:r>
      <w:r w:rsidRPr="00E87540">
        <w:rPr>
          <w:rFonts w:eastAsia="Times New Roman"/>
          <w:lang w:val="uk-UA"/>
        </w:rPr>
        <w:t xml:space="preserve">фізичній особі - підприємцю </w:t>
      </w:r>
      <w:proofErr w:type="spellStart"/>
      <w:r>
        <w:rPr>
          <w:rFonts w:eastAsia="Times New Roman"/>
          <w:lang w:val="uk-UA"/>
        </w:rPr>
        <w:t>Костьолку</w:t>
      </w:r>
      <w:proofErr w:type="spellEnd"/>
      <w:r>
        <w:rPr>
          <w:rFonts w:eastAsia="Times New Roman"/>
          <w:lang w:val="uk-UA"/>
        </w:rPr>
        <w:t xml:space="preserve"> Анатолію Анатолійовичу</w:t>
      </w:r>
      <w:r w:rsidRPr="003F1BB9">
        <w:rPr>
          <w:color w:val="FF0000"/>
          <w:lang w:val="uk-UA"/>
        </w:rPr>
        <w:t xml:space="preserve"> </w:t>
      </w:r>
      <w:r w:rsidRPr="00ED6FD3">
        <w:rPr>
          <w:lang w:val="uk-UA"/>
        </w:rPr>
        <w:t xml:space="preserve">на нежитлове приміщення корисною площею </w:t>
      </w:r>
      <w:r w:rsidR="00ED6FD3" w:rsidRPr="00ED6FD3">
        <w:rPr>
          <w:lang w:val="uk-UA"/>
        </w:rPr>
        <w:t>33,1</w:t>
      </w:r>
      <w:r w:rsidRPr="00ED6FD3">
        <w:rPr>
          <w:lang w:val="uk-UA"/>
        </w:rPr>
        <w:t xml:space="preserve"> кв.м (загальною площею </w:t>
      </w:r>
      <w:r w:rsidR="00ED6FD3" w:rsidRPr="00ED6FD3">
        <w:rPr>
          <w:lang w:val="uk-UA"/>
        </w:rPr>
        <w:t>35,5</w:t>
      </w:r>
      <w:r w:rsidRPr="00ED6FD3">
        <w:rPr>
          <w:lang w:val="uk-UA"/>
        </w:rPr>
        <w:t xml:space="preserve"> кв.м) в</w:t>
      </w:r>
      <w:r w:rsidR="00ED6FD3" w:rsidRPr="00ED6FD3">
        <w:rPr>
          <w:lang w:val="uk-UA"/>
        </w:rPr>
        <w:t xml:space="preserve"> будівлі</w:t>
      </w:r>
      <w:r w:rsidRPr="00ED6FD3">
        <w:rPr>
          <w:lang w:val="uk-UA"/>
        </w:rPr>
        <w:t xml:space="preserve"> по                      вул. </w:t>
      </w:r>
      <w:r w:rsidR="00ED6FD3" w:rsidRPr="00ED6FD3">
        <w:rPr>
          <w:lang w:val="uk-UA"/>
        </w:rPr>
        <w:t>Майборського</w:t>
      </w:r>
      <w:r w:rsidRPr="00ED6FD3">
        <w:rPr>
          <w:lang w:val="uk-UA"/>
        </w:rPr>
        <w:t xml:space="preserve">, </w:t>
      </w:r>
      <w:r w:rsidR="00ED6FD3" w:rsidRPr="00ED6FD3">
        <w:rPr>
          <w:lang w:val="uk-UA"/>
        </w:rPr>
        <w:t>16</w:t>
      </w:r>
      <w:r w:rsidRPr="00ED6FD3">
        <w:rPr>
          <w:lang w:val="uk-UA"/>
        </w:rPr>
        <w:t xml:space="preserve">  </w:t>
      </w:r>
      <w:r w:rsidR="00ED6FD3" w:rsidRPr="00ED6FD3">
        <w:rPr>
          <w:lang w:val="uk-UA"/>
        </w:rPr>
        <w:t xml:space="preserve">під гінекологічний кабінет </w:t>
      </w:r>
      <w:r w:rsidRPr="00ED6FD3">
        <w:rPr>
          <w:lang w:val="uk-UA"/>
        </w:rPr>
        <w:t>строком на п'ять років;</w:t>
      </w:r>
    </w:p>
    <w:p w:rsidR="00616CA5" w:rsidRPr="00ED6FD3" w:rsidRDefault="00616CA5" w:rsidP="003F1BB9">
      <w:pPr>
        <w:tabs>
          <w:tab w:val="left" w:pos="709"/>
        </w:tabs>
        <w:jc w:val="both"/>
        <w:rPr>
          <w:lang w:val="uk-UA"/>
        </w:rPr>
      </w:pPr>
    </w:p>
    <w:p w:rsidR="00DD1DE2" w:rsidRDefault="00DD1DE2" w:rsidP="00DD1DE2">
      <w:pPr>
        <w:tabs>
          <w:tab w:val="left" w:pos="709"/>
        </w:tabs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   1.37 </w:t>
      </w:r>
      <w:r w:rsidRPr="00E87540">
        <w:rPr>
          <w:rFonts w:eastAsia="Times New Roman"/>
          <w:lang w:val="uk-UA"/>
        </w:rPr>
        <w:t xml:space="preserve">фізичній особі - підприємцю </w:t>
      </w:r>
      <w:proofErr w:type="spellStart"/>
      <w:r>
        <w:rPr>
          <w:rFonts w:eastAsia="Times New Roman"/>
          <w:lang w:val="uk-UA"/>
        </w:rPr>
        <w:t>Костьолку</w:t>
      </w:r>
      <w:proofErr w:type="spellEnd"/>
      <w:r>
        <w:rPr>
          <w:rFonts w:eastAsia="Times New Roman"/>
          <w:lang w:val="uk-UA"/>
        </w:rPr>
        <w:t xml:space="preserve"> Анатолію Анатолійовичу</w:t>
      </w:r>
      <w:r w:rsidRPr="003F1BB9">
        <w:rPr>
          <w:color w:val="FF0000"/>
          <w:lang w:val="uk-UA"/>
        </w:rPr>
        <w:t xml:space="preserve"> </w:t>
      </w:r>
      <w:r w:rsidRPr="00ED6FD3">
        <w:rPr>
          <w:lang w:val="uk-UA"/>
        </w:rPr>
        <w:t xml:space="preserve">на нежитлове приміщення </w:t>
      </w:r>
      <w:r w:rsidRPr="003C779B">
        <w:rPr>
          <w:lang w:val="uk-UA"/>
        </w:rPr>
        <w:t xml:space="preserve">корисною площею </w:t>
      </w:r>
      <w:r w:rsidR="003C779B" w:rsidRPr="003C779B">
        <w:rPr>
          <w:lang w:val="uk-UA"/>
        </w:rPr>
        <w:t>20,7</w:t>
      </w:r>
      <w:r w:rsidRPr="003C779B">
        <w:rPr>
          <w:lang w:val="uk-UA"/>
        </w:rPr>
        <w:t xml:space="preserve"> кв.м (загальною площею </w:t>
      </w:r>
      <w:r w:rsidR="003C779B" w:rsidRPr="003C779B">
        <w:rPr>
          <w:lang w:val="uk-UA"/>
        </w:rPr>
        <w:t>21,0</w:t>
      </w:r>
      <w:r w:rsidRPr="003C779B">
        <w:rPr>
          <w:lang w:val="uk-UA"/>
        </w:rPr>
        <w:t xml:space="preserve"> кв.м) в будівлі по                      </w:t>
      </w:r>
      <w:r w:rsidRPr="007545BA">
        <w:rPr>
          <w:lang w:val="uk-UA"/>
        </w:rPr>
        <w:t xml:space="preserve">вул. </w:t>
      </w:r>
      <w:r w:rsidR="007545BA" w:rsidRPr="007545BA">
        <w:rPr>
          <w:lang w:val="uk-UA"/>
        </w:rPr>
        <w:t>Хотовицького</w:t>
      </w:r>
      <w:r w:rsidRPr="007545BA">
        <w:rPr>
          <w:lang w:val="uk-UA"/>
        </w:rPr>
        <w:t xml:space="preserve">, </w:t>
      </w:r>
      <w:r w:rsidRPr="00182785">
        <w:rPr>
          <w:lang w:val="uk-UA"/>
        </w:rPr>
        <w:t xml:space="preserve">6  під </w:t>
      </w:r>
      <w:r w:rsidR="00182785" w:rsidRPr="00182785">
        <w:rPr>
          <w:lang w:val="uk-UA"/>
        </w:rPr>
        <w:t>аптечний пункт</w:t>
      </w:r>
      <w:r w:rsidRPr="00182785">
        <w:rPr>
          <w:lang w:val="uk-UA"/>
        </w:rPr>
        <w:t xml:space="preserve"> строком на п'ять років;</w:t>
      </w:r>
    </w:p>
    <w:p w:rsidR="00616CA5" w:rsidRDefault="00616CA5" w:rsidP="00DD1DE2">
      <w:pPr>
        <w:tabs>
          <w:tab w:val="left" w:pos="709"/>
        </w:tabs>
        <w:jc w:val="both"/>
        <w:rPr>
          <w:lang w:val="uk-UA"/>
        </w:rPr>
      </w:pPr>
    </w:p>
    <w:p w:rsidR="003A3CD4" w:rsidRDefault="003A3CD4" w:rsidP="003A3CD4">
      <w:pPr>
        <w:pStyle w:val="aff"/>
        <w:shd w:val="clear" w:color="auto" w:fill="FFFFFF"/>
        <w:spacing w:before="0" w:after="0"/>
        <w:ind w:firstLine="709"/>
        <w:jc w:val="both"/>
      </w:pPr>
      <w:r>
        <w:t>1.38 </w:t>
      </w:r>
      <w:r w:rsidRPr="00E87540">
        <w:t xml:space="preserve">фізичній особі - підприємцю </w:t>
      </w:r>
      <w:r>
        <w:t xml:space="preserve">Колеснику Андрію Антонійовичу </w:t>
      </w:r>
      <w:r w:rsidR="00A43AD2">
        <w:t xml:space="preserve">на </w:t>
      </w:r>
      <w:r>
        <w:t xml:space="preserve">частину нежитлового приміщення в будівлі Хмельницького  НВК  №  4  по  вул.  Перемоги, 9  корисною площею 1,0 кв.м (загальною площею 1,5 кв.м)  </w:t>
      </w:r>
      <w:r w:rsidR="008E40AE">
        <w:t xml:space="preserve">(в корпусі № 2) </w:t>
      </w:r>
      <w:r>
        <w:t xml:space="preserve">для розміщення апарату з продажу продовольчих товарів, крім товарів підакцизної групи  строком на два роки </w:t>
      </w:r>
      <w:r w:rsidR="008E40AE">
        <w:t>і</w:t>
      </w:r>
      <w:r>
        <w:t xml:space="preserve"> одинадцять місяців;</w:t>
      </w:r>
    </w:p>
    <w:p w:rsidR="00616CA5" w:rsidRPr="00616CA5" w:rsidRDefault="00616CA5" w:rsidP="003A3CD4">
      <w:pPr>
        <w:pStyle w:val="aff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70509" w:rsidRDefault="00616CA5" w:rsidP="00616CA5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 xml:space="preserve">            1.39 товариству з обмеженою відповідальністю «БІЖЕ» на частину нежитлового приміщення в будівлі Хмельницького палацу творчості дітей та юнацтва по вул. Свободи, 2/1 </w:t>
      </w:r>
      <w:r>
        <w:t xml:space="preserve">загальною площею </w:t>
      </w:r>
      <w:r>
        <w:rPr>
          <w:lang w:val="uk-UA"/>
        </w:rPr>
        <w:t>1,0</w:t>
      </w:r>
      <w:r>
        <w:t xml:space="preserve"> кв.м </w:t>
      </w:r>
      <w:r>
        <w:rPr>
          <w:lang w:val="uk-UA"/>
        </w:rPr>
        <w:t xml:space="preserve">під кавовий автомат строком </w:t>
      </w:r>
      <w:r>
        <w:t>на два роки і одинадцять місяців</w:t>
      </w:r>
      <w:r>
        <w:rPr>
          <w:lang w:val="uk-UA"/>
        </w:rPr>
        <w:t>.</w:t>
      </w:r>
    </w:p>
    <w:p w:rsidR="00616CA5" w:rsidRPr="00616CA5" w:rsidRDefault="00616CA5" w:rsidP="00616CA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12B" w:rsidRDefault="00F31261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FA7D62">
        <w:rPr>
          <w:lang w:val="uk-UA"/>
        </w:rPr>
        <w:t>ам</w:t>
      </w:r>
      <w:r w:rsidRPr="00FA7D62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670509" w:rsidRPr="00670509" w:rsidRDefault="00670509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32"/>
          <w:szCs w:val="32"/>
          <w:lang w:val="uk-UA"/>
        </w:rPr>
      </w:pPr>
    </w:p>
    <w:p w:rsidR="001A074F" w:rsidRPr="00FA7D62" w:rsidRDefault="00ED35F8" w:rsidP="00CE303D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 </w:t>
      </w:r>
      <w:r w:rsidR="00F31261" w:rsidRPr="00FA7D62">
        <w:rPr>
          <w:lang w:val="uk-UA"/>
        </w:rPr>
        <w:t xml:space="preserve">3. Орендарям відповідно до чинного законодавства продовжити  договори на оренду та </w:t>
      </w:r>
      <w:r w:rsidR="00F31261" w:rsidRPr="00FA7D62">
        <w:rPr>
          <w:lang w:val="uk-UA"/>
        </w:rPr>
        <w:lastRenderedPageBreak/>
        <w:t xml:space="preserve">договори з надавачами комунальних послуг, відшкодувати витрати на проведення незалежної </w:t>
      </w:r>
    </w:p>
    <w:p w:rsidR="00F433C0" w:rsidRPr="00FA7D62" w:rsidRDefault="00F31261" w:rsidP="00ED35F8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оцінки</w:t>
      </w:r>
      <w:r w:rsidR="00E219B0" w:rsidRPr="00FA7D62">
        <w:rPr>
          <w:lang w:val="uk-UA"/>
        </w:rPr>
        <w:t xml:space="preserve"> </w:t>
      </w:r>
      <w:r w:rsidRPr="00FA7D62">
        <w:rPr>
          <w:lang w:val="uk-UA"/>
        </w:rPr>
        <w:t xml:space="preserve"> об’єктів</w:t>
      </w:r>
      <w:r w:rsidR="00E219B0" w:rsidRPr="00FA7D62">
        <w:rPr>
          <w:lang w:val="uk-UA"/>
        </w:rPr>
        <w:t xml:space="preserve"> </w:t>
      </w:r>
      <w:r w:rsidRPr="00FA7D62">
        <w:rPr>
          <w:lang w:val="uk-UA"/>
        </w:rPr>
        <w:t xml:space="preserve"> оренди </w:t>
      </w:r>
      <w:r w:rsidR="00F433C0" w:rsidRPr="00FA7D62">
        <w:t xml:space="preserve"> </w:t>
      </w:r>
      <w:r w:rsidRPr="00FA7D62">
        <w:rPr>
          <w:lang w:val="uk-UA"/>
        </w:rPr>
        <w:t>та</w:t>
      </w:r>
      <w:r w:rsidR="00F433C0" w:rsidRPr="00FA7D62">
        <w:t xml:space="preserve"> </w:t>
      </w:r>
      <w:r w:rsidRPr="00FA7D62">
        <w:rPr>
          <w:lang w:val="uk-UA"/>
        </w:rPr>
        <w:t xml:space="preserve"> її</w:t>
      </w:r>
      <w:r w:rsidR="00F433C0" w:rsidRPr="00FA7D62">
        <w:t xml:space="preserve"> </w:t>
      </w:r>
      <w:r w:rsidRPr="00FA7D62">
        <w:rPr>
          <w:lang w:val="uk-UA"/>
        </w:rPr>
        <w:t xml:space="preserve"> рецензування, дотримуватись </w:t>
      </w:r>
      <w:r w:rsidR="00F433C0" w:rsidRPr="00FA7D62">
        <w:t xml:space="preserve"> </w:t>
      </w:r>
      <w:r w:rsidRPr="00FA7D62">
        <w:rPr>
          <w:lang w:val="uk-UA"/>
        </w:rPr>
        <w:t>Правил</w:t>
      </w:r>
      <w:r w:rsidR="00F433C0" w:rsidRPr="00FA7D62">
        <w:t xml:space="preserve"> </w:t>
      </w:r>
      <w:r w:rsidRPr="00FA7D62">
        <w:rPr>
          <w:lang w:val="uk-UA"/>
        </w:rPr>
        <w:t xml:space="preserve"> благоустрою </w:t>
      </w:r>
      <w:r w:rsidR="00F433C0" w:rsidRPr="00FA7D62">
        <w:t xml:space="preserve"> </w:t>
      </w:r>
      <w:r w:rsidRPr="00FA7D62">
        <w:rPr>
          <w:lang w:val="uk-UA"/>
        </w:rPr>
        <w:t xml:space="preserve">території </w:t>
      </w:r>
    </w:p>
    <w:p w:rsidR="001C4B74" w:rsidRPr="00FA7D62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5D012B" w:rsidRPr="00FA7D62" w:rsidRDefault="005D012B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Pr="00FA7D62" w:rsidRDefault="00ED35F8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 </w:t>
      </w:r>
      <w:r w:rsidR="00F31261" w:rsidRPr="00FA7D62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F87BB3" w:rsidRPr="00FA7D62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Pr="00A05B8C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A05B8C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A05B8C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A05B8C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A95EC3" w:rsidRDefault="003F394F" w:rsidP="00B4222B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FA7D62">
        <w:rPr>
          <w:lang w:val="uk-UA"/>
        </w:rPr>
        <w:t xml:space="preserve">Міський голова                                                               </w:t>
      </w:r>
      <w:r w:rsidR="00261488" w:rsidRPr="00FA7D62">
        <w:rPr>
          <w:lang w:val="uk-UA"/>
        </w:rPr>
        <w:t xml:space="preserve">                             </w:t>
      </w:r>
      <w:r w:rsidRPr="00FA7D62">
        <w:rPr>
          <w:lang w:val="uk-UA"/>
        </w:rPr>
        <w:t>О. СИМЧИШИН</w:t>
      </w:r>
      <w:bookmarkStart w:id="0" w:name="_GoBack"/>
      <w:bookmarkEnd w:id="0"/>
    </w:p>
    <w:sectPr w:rsidR="00A95EC3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FA" w:rsidRDefault="00C07FFA" w:rsidP="00D12A0D">
      <w:r>
        <w:separator/>
      </w:r>
    </w:p>
  </w:endnote>
  <w:endnote w:type="continuationSeparator" w:id="0">
    <w:p w:rsidR="00C07FFA" w:rsidRDefault="00C07FFA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Default="00BC1867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Default="00BC1867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Default="00BC186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FA" w:rsidRDefault="00C07FFA" w:rsidP="00D12A0D">
      <w:r>
        <w:separator/>
      </w:r>
    </w:p>
  </w:footnote>
  <w:footnote w:type="continuationSeparator" w:id="0">
    <w:p w:rsidR="00C07FFA" w:rsidRDefault="00C07FFA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Default="00BC1867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Pr="00810B3E" w:rsidRDefault="00BC1867">
    <w:pPr>
      <w:pStyle w:val="afa"/>
      <w:rPr>
        <w:lang w:val="uk-UA"/>
      </w:rPr>
    </w:pPr>
    <w:r>
      <w:rPr>
        <w:lang w:val="uk-U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867" w:rsidRDefault="00BC1867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514"/>
    <w:rsid w:val="000A2E7C"/>
    <w:rsid w:val="000A3232"/>
    <w:rsid w:val="000A5755"/>
    <w:rsid w:val="000A580A"/>
    <w:rsid w:val="000A6D83"/>
    <w:rsid w:val="000A78AD"/>
    <w:rsid w:val="000B02C3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DD0"/>
    <w:rsid w:val="00163AAA"/>
    <w:rsid w:val="0016420D"/>
    <w:rsid w:val="001642D1"/>
    <w:rsid w:val="0016440B"/>
    <w:rsid w:val="0016451A"/>
    <w:rsid w:val="0016471E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8111F"/>
    <w:rsid w:val="00181243"/>
    <w:rsid w:val="00182785"/>
    <w:rsid w:val="00182991"/>
    <w:rsid w:val="00182A2C"/>
    <w:rsid w:val="0018332E"/>
    <w:rsid w:val="00183443"/>
    <w:rsid w:val="001835B1"/>
    <w:rsid w:val="00183BDF"/>
    <w:rsid w:val="0018441F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74F"/>
    <w:rsid w:val="001A0927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51"/>
    <w:rsid w:val="001D21CE"/>
    <w:rsid w:val="001D2716"/>
    <w:rsid w:val="001D275A"/>
    <w:rsid w:val="001D27A6"/>
    <w:rsid w:val="001D341D"/>
    <w:rsid w:val="001D3840"/>
    <w:rsid w:val="001D4991"/>
    <w:rsid w:val="001D4EC0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652"/>
    <w:rsid w:val="002639C5"/>
    <w:rsid w:val="0026461E"/>
    <w:rsid w:val="00264783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4D83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E68"/>
    <w:rsid w:val="002B2312"/>
    <w:rsid w:val="002B237D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8E3"/>
    <w:rsid w:val="002C39C0"/>
    <w:rsid w:val="002C3A13"/>
    <w:rsid w:val="002C44B0"/>
    <w:rsid w:val="002C4BA9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4FA"/>
    <w:rsid w:val="002E37C6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57D61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298"/>
    <w:rsid w:val="003763F2"/>
    <w:rsid w:val="00376878"/>
    <w:rsid w:val="00376A5D"/>
    <w:rsid w:val="00380D90"/>
    <w:rsid w:val="00380E14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5E5D"/>
    <w:rsid w:val="0040614E"/>
    <w:rsid w:val="004070DA"/>
    <w:rsid w:val="004072F9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D8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024"/>
    <w:rsid w:val="004775E6"/>
    <w:rsid w:val="00477882"/>
    <w:rsid w:val="00477CD5"/>
    <w:rsid w:val="00477EAD"/>
    <w:rsid w:val="004805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68F"/>
    <w:rsid w:val="004929D8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249"/>
    <w:rsid w:val="004D449B"/>
    <w:rsid w:val="004D49AE"/>
    <w:rsid w:val="004D5232"/>
    <w:rsid w:val="004D54AB"/>
    <w:rsid w:val="004D5CE6"/>
    <w:rsid w:val="004D5FD5"/>
    <w:rsid w:val="004D71D9"/>
    <w:rsid w:val="004D761E"/>
    <w:rsid w:val="004E01FE"/>
    <w:rsid w:val="004E03F2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DC7"/>
    <w:rsid w:val="00510E7D"/>
    <w:rsid w:val="00511548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35C"/>
    <w:rsid w:val="00586D30"/>
    <w:rsid w:val="00587B4F"/>
    <w:rsid w:val="0059082E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581"/>
    <w:rsid w:val="00716988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C94"/>
    <w:rsid w:val="00737F8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04F6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6B2"/>
    <w:rsid w:val="00892994"/>
    <w:rsid w:val="008929A6"/>
    <w:rsid w:val="00892BA7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4603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55B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2A9"/>
    <w:rsid w:val="00972429"/>
    <w:rsid w:val="00972BB9"/>
    <w:rsid w:val="009736D2"/>
    <w:rsid w:val="00973D77"/>
    <w:rsid w:val="00973F4E"/>
    <w:rsid w:val="00974885"/>
    <w:rsid w:val="0097540B"/>
    <w:rsid w:val="00975A7D"/>
    <w:rsid w:val="00976F49"/>
    <w:rsid w:val="00976F5C"/>
    <w:rsid w:val="00977A1F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BEC"/>
    <w:rsid w:val="00997E62"/>
    <w:rsid w:val="009A02B5"/>
    <w:rsid w:val="009A0FCA"/>
    <w:rsid w:val="009A1ADD"/>
    <w:rsid w:val="009A1E15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7FC"/>
    <w:rsid w:val="00A27CC4"/>
    <w:rsid w:val="00A30324"/>
    <w:rsid w:val="00A30538"/>
    <w:rsid w:val="00A30A1D"/>
    <w:rsid w:val="00A30BC2"/>
    <w:rsid w:val="00A31A61"/>
    <w:rsid w:val="00A31C35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453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94F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5916"/>
    <w:rsid w:val="00B364FF"/>
    <w:rsid w:val="00B36AE9"/>
    <w:rsid w:val="00B36B5E"/>
    <w:rsid w:val="00B36BC0"/>
    <w:rsid w:val="00B36DA0"/>
    <w:rsid w:val="00B36DFE"/>
    <w:rsid w:val="00B375D7"/>
    <w:rsid w:val="00B37B94"/>
    <w:rsid w:val="00B40A2F"/>
    <w:rsid w:val="00B40B31"/>
    <w:rsid w:val="00B40C0A"/>
    <w:rsid w:val="00B40E76"/>
    <w:rsid w:val="00B4162E"/>
    <w:rsid w:val="00B4199F"/>
    <w:rsid w:val="00B4222B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215"/>
    <w:rsid w:val="00B6749B"/>
    <w:rsid w:val="00B67D69"/>
    <w:rsid w:val="00B703FB"/>
    <w:rsid w:val="00B7141D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6289"/>
    <w:rsid w:val="00B76600"/>
    <w:rsid w:val="00B76AB4"/>
    <w:rsid w:val="00B770F4"/>
    <w:rsid w:val="00B7759D"/>
    <w:rsid w:val="00B77668"/>
    <w:rsid w:val="00B778A3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FD9"/>
    <w:rsid w:val="00BD2041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43A5"/>
    <w:rsid w:val="00BE4691"/>
    <w:rsid w:val="00BE47FF"/>
    <w:rsid w:val="00BE5348"/>
    <w:rsid w:val="00BE58E9"/>
    <w:rsid w:val="00BE5915"/>
    <w:rsid w:val="00BE5B95"/>
    <w:rsid w:val="00BE5E4D"/>
    <w:rsid w:val="00BE60CB"/>
    <w:rsid w:val="00BE6881"/>
    <w:rsid w:val="00BE73FA"/>
    <w:rsid w:val="00BE77D1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FFA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75A3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19D"/>
    <w:rsid w:val="00C7376B"/>
    <w:rsid w:val="00C73863"/>
    <w:rsid w:val="00C7451B"/>
    <w:rsid w:val="00C74D83"/>
    <w:rsid w:val="00C74F4D"/>
    <w:rsid w:val="00C75097"/>
    <w:rsid w:val="00C75A3F"/>
    <w:rsid w:val="00C77C4E"/>
    <w:rsid w:val="00C77FC7"/>
    <w:rsid w:val="00C8083B"/>
    <w:rsid w:val="00C80B0B"/>
    <w:rsid w:val="00C810DC"/>
    <w:rsid w:val="00C811D1"/>
    <w:rsid w:val="00C81470"/>
    <w:rsid w:val="00C81A57"/>
    <w:rsid w:val="00C81A86"/>
    <w:rsid w:val="00C81B81"/>
    <w:rsid w:val="00C8281D"/>
    <w:rsid w:val="00C82C75"/>
    <w:rsid w:val="00C84722"/>
    <w:rsid w:val="00C85B65"/>
    <w:rsid w:val="00C85D49"/>
    <w:rsid w:val="00C86317"/>
    <w:rsid w:val="00C87B49"/>
    <w:rsid w:val="00C90391"/>
    <w:rsid w:val="00C90B09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538"/>
    <w:rsid w:val="00CB2A03"/>
    <w:rsid w:val="00CB2B4B"/>
    <w:rsid w:val="00CB2DD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CFA"/>
    <w:rsid w:val="00CE2901"/>
    <w:rsid w:val="00CE303D"/>
    <w:rsid w:val="00CE4045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103"/>
    <w:rsid w:val="00D75411"/>
    <w:rsid w:val="00D75BCA"/>
    <w:rsid w:val="00D7632D"/>
    <w:rsid w:val="00D76936"/>
    <w:rsid w:val="00D76B89"/>
    <w:rsid w:val="00D77477"/>
    <w:rsid w:val="00D7754B"/>
    <w:rsid w:val="00D77559"/>
    <w:rsid w:val="00D779EC"/>
    <w:rsid w:val="00D80538"/>
    <w:rsid w:val="00D80620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7E4"/>
    <w:rsid w:val="00D94D5A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2DF"/>
    <w:rsid w:val="00DD6B6B"/>
    <w:rsid w:val="00DD7DE2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CDE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648A"/>
    <w:rsid w:val="00EB64E5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687"/>
    <w:rsid w:val="00EE09F6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894"/>
    <w:rsid w:val="00F10C30"/>
    <w:rsid w:val="00F10E6F"/>
    <w:rsid w:val="00F1132D"/>
    <w:rsid w:val="00F11D19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A5F"/>
    <w:rsid w:val="00F63B63"/>
    <w:rsid w:val="00F63E5C"/>
    <w:rsid w:val="00F6401A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6C5B"/>
    <w:rsid w:val="00F77291"/>
    <w:rsid w:val="00F77711"/>
    <w:rsid w:val="00F7778A"/>
    <w:rsid w:val="00F77952"/>
    <w:rsid w:val="00F80476"/>
    <w:rsid w:val="00F80CAE"/>
    <w:rsid w:val="00F810EC"/>
    <w:rsid w:val="00F81AA2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">
    <w:name w:val="Normal (Web)"/>
    <w:basedOn w:val="a"/>
    <w:semiHidden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018A-A78D-443E-861C-EA246312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7756</Words>
  <Characters>4421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46</cp:revision>
  <cp:lastPrinted>2020-03-06T09:03:00Z</cp:lastPrinted>
  <dcterms:created xsi:type="dcterms:W3CDTF">2020-03-06T07:15:00Z</dcterms:created>
  <dcterms:modified xsi:type="dcterms:W3CDTF">2020-03-06T14:50:00Z</dcterms:modified>
</cp:coreProperties>
</file>