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517" w:rsidRDefault="00FB4517" w:rsidP="00716EDE">
      <w:pPr>
        <w:tabs>
          <w:tab w:val="left" w:pos="4820"/>
        </w:tabs>
      </w:pPr>
      <w:r>
        <w:rPr>
          <w:noProof/>
          <w:lang w:eastAsia="uk-UA"/>
        </w:rPr>
        <w:drawing>
          <wp:inline distT="0" distB="0" distL="0" distR="0" wp14:anchorId="74EA25A5" wp14:editId="521B63C3">
            <wp:extent cx="5038725" cy="1847850"/>
            <wp:effectExtent l="0" t="0" r="9525" b="0"/>
            <wp:docPr id="1" name="Рисунок 1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бланк_МР (003)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2F8" w:rsidRDefault="00D202F8" w:rsidP="00FB45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6E0C" w:rsidRDefault="00FB4517" w:rsidP="00FB451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 </w:t>
      </w:r>
      <w:r w:rsidR="00913D5C">
        <w:rPr>
          <w:rFonts w:ascii="Times New Roman" w:hAnsi="Times New Roman" w:cs="Times New Roman"/>
          <w:sz w:val="24"/>
          <w:szCs w:val="24"/>
        </w:rPr>
        <w:t>внесен</w:t>
      </w:r>
      <w:r w:rsidR="00FB6E0C">
        <w:rPr>
          <w:rFonts w:ascii="Times New Roman" w:hAnsi="Times New Roman" w:cs="Times New Roman"/>
          <w:sz w:val="24"/>
          <w:szCs w:val="24"/>
        </w:rPr>
        <w:t>н</w:t>
      </w:r>
      <w:r w:rsidR="00913D5C">
        <w:rPr>
          <w:rFonts w:ascii="Times New Roman" w:hAnsi="Times New Roman" w:cs="Times New Roman"/>
          <w:sz w:val="24"/>
          <w:szCs w:val="24"/>
        </w:rPr>
        <w:t xml:space="preserve">я на </w:t>
      </w:r>
      <w:r w:rsidR="003B6D59">
        <w:rPr>
          <w:rFonts w:ascii="Times New Roman" w:hAnsi="Times New Roman" w:cs="Times New Roman"/>
          <w:sz w:val="24"/>
          <w:szCs w:val="24"/>
        </w:rPr>
        <w:t xml:space="preserve"> </w:t>
      </w:r>
      <w:r w:rsidR="00FB6E0C">
        <w:rPr>
          <w:rFonts w:ascii="Times New Roman" w:hAnsi="Times New Roman" w:cs="Times New Roman"/>
          <w:sz w:val="24"/>
          <w:szCs w:val="24"/>
        </w:rPr>
        <w:t xml:space="preserve"> розгляд сесії </w:t>
      </w:r>
      <w:r w:rsidR="00716EDE">
        <w:rPr>
          <w:rFonts w:ascii="Times New Roman" w:hAnsi="Times New Roman" w:cs="Times New Roman"/>
          <w:sz w:val="24"/>
          <w:szCs w:val="24"/>
        </w:rPr>
        <w:t xml:space="preserve"> </w:t>
      </w:r>
      <w:r w:rsidR="00FB6E0C">
        <w:rPr>
          <w:rFonts w:ascii="Times New Roman" w:hAnsi="Times New Roman" w:cs="Times New Roman"/>
          <w:sz w:val="24"/>
          <w:szCs w:val="24"/>
        </w:rPr>
        <w:t>міської</w:t>
      </w:r>
      <w:r w:rsidR="00142BB1">
        <w:rPr>
          <w:rFonts w:ascii="Times New Roman" w:hAnsi="Times New Roman" w:cs="Times New Roman"/>
          <w:sz w:val="24"/>
          <w:szCs w:val="24"/>
        </w:rPr>
        <w:t xml:space="preserve">  </w:t>
      </w:r>
      <w:r w:rsidR="00FB6E0C">
        <w:rPr>
          <w:rFonts w:ascii="Times New Roman" w:hAnsi="Times New Roman" w:cs="Times New Roman"/>
          <w:sz w:val="24"/>
          <w:szCs w:val="24"/>
        </w:rPr>
        <w:t xml:space="preserve"> ради </w:t>
      </w:r>
    </w:p>
    <w:p w:rsidR="00FB6E0C" w:rsidRDefault="00FB6E0C" w:rsidP="00FB451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пропозиції   про   </w:t>
      </w:r>
      <w:r w:rsidR="00151F2C">
        <w:rPr>
          <w:rFonts w:ascii="Times New Roman" w:hAnsi="Times New Roman" w:cs="Times New Roman"/>
          <w:sz w:val="24"/>
          <w:szCs w:val="24"/>
        </w:rPr>
        <w:t xml:space="preserve">звільнення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51F2C">
        <w:rPr>
          <w:rFonts w:ascii="Times New Roman" w:hAnsi="Times New Roman" w:cs="Times New Roman"/>
          <w:sz w:val="24"/>
          <w:szCs w:val="24"/>
        </w:rPr>
        <w:t xml:space="preserve">від </w:t>
      </w:r>
      <w:r w:rsidR="003B6D59">
        <w:rPr>
          <w:rFonts w:ascii="Times New Roman" w:hAnsi="Times New Roman" w:cs="Times New Roman"/>
          <w:sz w:val="24"/>
          <w:szCs w:val="24"/>
        </w:rPr>
        <w:t xml:space="preserve"> </w:t>
      </w:r>
      <w:r w:rsidR="00FB4517">
        <w:rPr>
          <w:rFonts w:ascii="Times New Roman" w:hAnsi="Times New Roman" w:cs="Times New Roman"/>
          <w:sz w:val="24"/>
          <w:szCs w:val="24"/>
        </w:rPr>
        <w:t xml:space="preserve"> </w:t>
      </w:r>
      <w:r w:rsidR="00142BB1">
        <w:rPr>
          <w:rFonts w:ascii="Times New Roman" w:hAnsi="Times New Roman" w:cs="Times New Roman"/>
          <w:sz w:val="24"/>
          <w:szCs w:val="24"/>
        </w:rPr>
        <w:t xml:space="preserve">  </w:t>
      </w:r>
      <w:r w:rsidR="00FB4517">
        <w:rPr>
          <w:rFonts w:ascii="Times New Roman" w:hAnsi="Times New Roman" w:cs="Times New Roman"/>
          <w:sz w:val="24"/>
          <w:szCs w:val="24"/>
        </w:rPr>
        <w:t xml:space="preserve">плати </w:t>
      </w:r>
      <w:r w:rsidR="003B6D59">
        <w:rPr>
          <w:rFonts w:ascii="Times New Roman" w:hAnsi="Times New Roman" w:cs="Times New Roman"/>
          <w:sz w:val="24"/>
          <w:szCs w:val="24"/>
        </w:rPr>
        <w:t xml:space="preserve">  </w:t>
      </w:r>
      <w:r w:rsidR="00716EDE">
        <w:rPr>
          <w:rFonts w:ascii="Times New Roman" w:hAnsi="Times New Roman" w:cs="Times New Roman"/>
          <w:sz w:val="24"/>
          <w:szCs w:val="24"/>
        </w:rPr>
        <w:t xml:space="preserve"> </w:t>
      </w:r>
      <w:r w:rsidR="00FB4517">
        <w:rPr>
          <w:rFonts w:ascii="Times New Roman" w:hAnsi="Times New Roman" w:cs="Times New Roman"/>
          <w:sz w:val="24"/>
          <w:szCs w:val="24"/>
        </w:rPr>
        <w:t xml:space="preserve">за </w:t>
      </w:r>
      <w:r w:rsidR="003B6D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6E0C" w:rsidRDefault="00FB4517" w:rsidP="00FB451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договорами про </w:t>
      </w:r>
      <w:r w:rsidR="003B6D59">
        <w:rPr>
          <w:rFonts w:ascii="Times New Roman" w:hAnsi="Times New Roman" w:cs="Times New Roman"/>
          <w:sz w:val="24"/>
          <w:szCs w:val="24"/>
        </w:rPr>
        <w:t xml:space="preserve">  </w:t>
      </w:r>
      <w:r w:rsidR="00D202F8">
        <w:rPr>
          <w:rFonts w:ascii="Times New Roman" w:hAnsi="Times New Roman" w:cs="Times New Roman"/>
          <w:sz w:val="24"/>
          <w:szCs w:val="24"/>
        </w:rPr>
        <w:t>встановлення</w:t>
      </w:r>
      <w:r w:rsidR="003B6D59">
        <w:rPr>
          <w:rFonts w:ascii="Times New Roman" w:hAnsi="Times New Roman" w:cs="Times New Roman"/>
          <w:sz w:val="24"/>
          <w:szCs w:val="24"/>
        </w:rPr>
        <w:t xml:space="preserve"> </w:t>
      </w:r>
      <w:r w:rsidR="00D202F8">
        <w:rPr>
          <w:rFonts w:ascii="Times New Roman" w:hAnsi="Times New Roman" w:cs="Times New Roman"/>
          <w:sz w:val="24"/>
          <w:szCs w:val="24"/>
        </w:rPr>
        <w:t xml:space="preserve"> </w:t>
      </w:r>
      <w:r w:rsidR="003B6D59">
        <w:rPr>
          <w:rFonts w:ascii="Times New Roman" w:hAnsi="Times New Roman" w:cs="Times New Roman"/>
          <w:sz w:val="24"/>
          <w:szCs w:val="24"/>
        </w:rPr>
        <w:t xml:space="preserve"> </w:t>
      </w:r>
      <w:r w:rsidR="00142BB1">
        <w:rPr>
          <w:rFonts w:ascii="Times New Roman" w:hAnsi="Times New Roman" w:cs="Times New Roman"/>
          <w:sz w:val="24"/>
          <w:szCs w:val="24"/>
        </w:rPr>
        <w:t xml:space="preserve">   </w:t>
      </w:r>
      <w:r w:rsidR="00716EDE">
        <w:rPr>
          <w:rFonts w:ascii="Times New Roman" w:hAnsi="Times New Roman" w:cs="Times New Roman"/>
          <w:sz w:val="24"/>
          <w:szCs w:val="24"/>
        </w:rPr>
        <w:t xml:space="preserve"> </w:t>
      </w:r>
      <w:r w:rsidR="00D202F8">
        <w:rPr>
          <w:rFonts w:ascii="Times New Roman" w:hAnsi="Times New Roman" w:cs="Times New Roman"/>
          <w:sz w:val="24"/>
          <w:szCs w:val="24"/>
        </w:rPr>
        <w:t xml:space="preserve">особистого </w:t>
      </w:r>
      <w:r w:rsidR="003B6D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6E0C" w:rsidRDefault="00FB4517" w:rsidP="00FB451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строкового </w:t>
      </w:r>
      <w:r w:rsidR="00142BB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сервітуту</w:t>
      </w:r>
      <w:r w:rsidR="003B6D59">
        <w:rPr>
          <w:rFonts w:ascii="Times New Roman" w:hAnsi="Times New Roman" w:cs="Times New Roman"/>
          <w:sz w:val="24"/>
          <w:szCs w:val="24"/>
        </w:rPr>
        <w:t xml:space="preserve">  </w:t>
      </w:r>
      <w:r w:rsidR="00142BB1">
        <w:rPr>
          <w:rFonts w:ascii="Times New Roman" w:hAnsi="Times New Roman" w:cs="Times New Roman"/>
          <w:sz w:val="24"/>
          <w:szCs w:val="24"/>
        </w:rPr>
        <w:t xml:space="preserve">    </w:t>
      </w:r>
      <w:r w:rsidR="00D202F8">
        <w:rPr>
          <w:rFonts w:ascii="Times New Roman" w:hAnsi="Times New Roman" w:cs="Times New Roman"/>
          <w:sz w:val="24"/>
          <w:szCs w:val="24"/>
        </w:rPr>
        <w:t xml:space="preserve"> </w:t>
      </w:r>
      <w:r w:rsidR="00151F2C">
        <w:rPr>
          <w:rFonts w:ascii="Times New Roman" w:hAnsi="Times New Roman" w:cs="Times New Roman"/>
          <w:sz w:val="24"/>
          <w:szCs w:val="24"/>
        </w:rPr>
        <w:t>для</w:t>
      </w:r>
      <w:r w:rsidR="003B6D59">
        <w:rPr>
          <w:rFonts w:ascii="Times New Roman" w:hAnsi="Times New Roman" w:cs="Times New Roman"/>
          <w:sz w:val="24"/>
          <w:szCs w:val="24"/>
        </w:rPr>
        <w:t xml:space="preserve">     </w:t>
      </w:r>
      <w:r w:rsidR="00151F2C">
        <w:rPr>
          <w:rFonts w:ascii="Times New Roman" w:hAnsi="Times New Roman" w:cs="Times New Roman"/>
          <w:sz w:val="24"/>
          <w:szCs w:val="24"/>
        </w:rPr>
        <w:t xml:space="preserve"> розміщення </w:t>
      </w:r>
      <w:r w:rsidR="003B6D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6E0C" w:rsidRDefault="00151F2C" w:rsidP="00FB451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тимчасових споруд</w:t>
      </w:r>
      <w:r w:rsidR="003B6D59">
        <w:rPr>
          <w:rFonts w:ascii="Times New Roman" w:hAnsi="Times New Roman" w:cs="Times New Roman"/>
          <w:sz w:val="24"/>
          <w:szCs w:val="24"/>
        </w:rPr>
        <w:t xml:space="preserve">  </w:t>
      </w:r>
      <w:r w:rsidR="00D202F8">
        <w:rPr>
          <w:rFonts w:ascii="Times New Roman" w:hAnsi="Times New Roman" w:cs="Times New Roman"/>
          <w:sz w:val="24"/>
          <w:szCs w:val="24"/>
        </w:rPr>
        <w:t>суб'єктів</w:t>
      </w:r>
      <w:r w:rsidR="003B6D59">
        <w:rPr>
          <w:rFonts w:ascii="Times New Roman" w:hAnsi="Times New Roman" w:cs="Times New Roman"/>
          <w:sz w:val="24"/>
          <w:szCs w:val="24"/>
        </w:rPr>
        <w:t xml:space="preserve"> </w:t>
      </w:r>
      <w:r w:rsidR="00D202F8">
        <w:rPr>
          <w:rFonts w:ascii="Times New Roman" w:hAnsi="Times New Roman" w:cs="Times New Roman"/>
          <w:sz w:val="24"/>
          <w:szCs w:val="24"/>
        </w:rPr>
        <w:t>господарювання,</w:t>
      </w:r>
    </w:p>
    <w:p w:rsidR="00FB6E0C" w:rsidRDefault="00D202F8" w:rsidP="00FB451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діяльність </w:t>
      </w:r>
      <w:r w:rsidR="00142BB1">
        <w:rPr>
          <w:rFonts w:ascii="Times New Roman" w:hAnsi="Times New Roman" w:cs="Times New Roman"/>
          <w:sz w:val="24"/>
          <w:szCs w:val="24"/>
        </w:rPr>
        <w:t xml:space="preserve">  </w:t>
      </w:r>
      <w:r w:rsidR="003B6D59">
        <w:rPr>
          <w:rFonts w:ascii="Times New Roman" w:hAnsi="Times New Roman" w:cs="Times New Roman"/>
          <w:sz w:val="24"/>
          <w:szCs w:val="24"/>
        </w:rPr>
        <w:t xml:space="preserve"> </w:t>
      </w:r>
      <w:r w:rsidR="00FB6E0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ких </w:t>
      </w:r>
      <w:r w:rsidR="003B6D59">
        <w:rPr>
          <w:rFonts w:ascii="Times New Roman" w:hAnsi="Times New Roman" w:cs="Times New Roman"/>
          <w:sz w:val="24"/>
          <w:szCs w:val="24"/>
        </w:rPr>
        <w:t xml:space="preserve"> </w:t>
      </w:r>
      <w:r w:rsidR="00142BB1">
        <w:rPr>
          <w:rFonts w:ascii="Times New Roman" w:hAnsi="Times New Roman" w:cs="Times New Roman"/>
          <w:sz w:val="24"/>
          <w:szCs w:val="24"/>
        </w:rPr>
        <w:t xml:space="preserve">   </w:t>
      </w:r>
      <w:r w:rsidR="003B6D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тимчасово</w:t>
      </w:r>
      <w:r w:rsidR="003B6D5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призупинена</w:t>
      </w:r>
      <w:r w:rsidR="00151F2C">
        <w:rPr>
          <w:rFonts w:ascii="Times New Roman" w:hAnsi="Times New Roman" w:cs="Times New Roman"/>
          <w:sz w:val="24"/>
          <w:szCs w:val="24"/>
        </w:rPr>
        <w:t xml:space="preserve"> </w:t>
      </w:r>
      <w:r w:rsidR="003B6D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4517" w:rsidRDefault="00FB4517" w:rsidP="00FB451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151F2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період </w:t>
      </w:r>
      <w:r w:rsidR="00FB6E0C">
        <w:rPr>
          <w:rFonts w:ascii="Times New Roman" w:hAnsi="Times New Roman" w:cs="Times New Roman"/>
          <w:sz w:val="24"/>
          <w:szCs w:val="24"/>
        </w:rPr>
        <w:t xml:space="preserve">  </w:t>
      </w:r>
      <w:r w:rsidR="00EA5865">
        <w:rPr>
          <w:rFonts w:ascii="Times New Roman" w:hAnsi="Times New Roman" w:cs="Times New Roman"/>
          <w:sz w:val="24"/>
          <w:szCs w:val="24"/>
        </w:rPr>
        <w:t xml:space="preserve">дії </w:t>
      </w:r>
      <w:r w:rsidR="00FB6E0C">
        <w:rPr>
          <w:rFonts w:ascii="Times New Roman" w:hAnsi="Times New Roman" w:cs="Times New Roman"/>
          <w:sz w:val="24"/>
          <w:szCs w:val="24"/>
        </w:rPr>
        <w:t xml:space="preserve">  </w:t>
      </w:r>
      <w:r w:rsidR="00151F2C">
        <w:rPr>
          <w:rFonts w:ascii="Times New Roman" w:hAnsi="Times New Roman" w:cs="Times New Roman"/>
          <w:sz w:val="24"/>
          <w:szCs w:val="24"/>
        </w:rPr>
        <w:t>карантину</w:t>
      </w:r>
    </w:p>
    <w:p w:rsidR="00711F9B" w:rsidRDefault="00711F9B" w:rsidP="00711F9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:rsidR="00567703" w:rsidRDefault="00567703" w:rsidP="00711F9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:rsidR="00FB4517" w:rsidRPr="008F1AAE" w:rsidRDefault="00EA5865" w:rsidP="008F1AAE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З</w:t>
      </w:r>
      <w:r w:rsidRPr="00FB451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метою підтримки малого бізнесу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 р</w:t>
      </w:r>
      <w:r w:rsidR="00FB4517" w:rsidRPr="004D16F1">
        <w:rPr>
          <w:rFonts w:ascii="Times New Roman" w:hAnsi="Times New Roman" w:cs="Times New Roman"/>
          <w:sz w:val="24"/>
          <w:szCs w:val="24"/>
        </w:rPr>
        <w:t xml:space="preserve">озглянувши </w:t>
      </w:r>
      <w:r w:rsidR="00FB4517">
        <w:rPr>
          <w:rFonts w:ascii="Times New Roman" w:hAnsi="Times New Roman" w:cs="Times New Roman"/>
          <w:sz w:val="24"/>
          <w:szCs w:val="24"/>
        </w:rPr>
        <w:t xml:space="preserve">клопотання </w:t>
      </w:r>
      <w:r w:rsidR="00FB4517" w:rsidRPr="006A031F">
        <w:rPr>
          <w:rFonts w:ascii="Times New Roman" w:hAnsi="Times New Roman" w:cs="Times New Roman"/>
          <w:sz w:val="24"/>
          <w:szCs w:val="24"/>
        </w:rPr>
        <w:t xml:space="preserve"> управління торгівлі, </w:t>
      </w:r>
      <w:r w:rsidR="00FB4517" w:rsidRPr="00FB451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FB4517">
        <w:rPr>
          <w:rFonts w:ascii="Times New Roman" w:hAnsi="Times New Roman" w:cs="Times New Roman"/>
          <w:sz w:val="24"/>
          <w:szCs w:val="24"/>
        </w:rPr>
        <w:t>керуючись Закон</w:t>
      </w:r>
      <w:r w:rsidR="00711F9B">
        <w:rPr>
          <w:rFonts w:ascii="Times New Roman" w:hAnsi="Times New Roman" w:cs="Times New Roman"/>
          <w:sz w:val="24"/>
          <w:szCs w:val="24"/>
        </w:rPr>
        <w:t>ами</w:t>
      </w:r>
      <w:r w:rsidR="00567703">
        <w:rPr>
          <w:rFonts w:ascii="Times New Roman" w:hAnsi="Times New Roman" w:cs="Times New Roman"/>
          <w:sz w:val="24"/>
          <w:szCs w:val="24"/>
        </w:rPr>
        <w:t xml:space="preserve"> </w:t>
      </w:r>
      <w:r w:rsidR="008F1AAE">
        <w:rPr>
          <w:rFonts w:ascii="Times New Roman" w:hAnsi="Times New Roman" w:cs="Times New Roman"/>
          <w:sz w:val="24"/>
          <w:szCs w:val="24"/>
        </w:rPr>
        <w:t xml:space="preserve"> </w:t>
      </w:r>
      <w:r w:rsidRPr="00FB4517">
        <w:rPr>
          <w:rFonts w:ascii="Times New Roman" w:hAnsi="Times New Roman" w:cs="Times New Roman"/>
          <w:sz w:val="24"/>
          <w:szCs w:val="24"/>
        </w:rPr>
        <w:t xml:space="preserve">України «Про </w:t>
      </w:r>
      <w:r w:rsidR="00567703">
        <w:rPr>
          <w:rFonts w:ascii="Times New Roman" w:hAnsi="Times New Roman" w:cs="Times New Roman"/>
          <w:sz w:val="24"/>
          <w:szCs w:val="24"/>
        </w:rPr>
        <w:t xml:space="preserve"> </w:t>
      </w:r>
      <w:r w:rsidRPr="00FB4517">
        <w:rPr>
          <w:rFonts w:ascii="Times New Roman" w:hAnsi="Times New Roman" w:cs="Times New Roman"/>
          <w:sz w:val="24"/>
          <w:szCs w:val="24"/>
        </w:rPr>
        <w:t xml:space="preserve">місцеве </w:t>
      </w:r>
      <w:r w:rsidR="00567703">
        <w:rPr>
          <w:rFonts w:ascii="Times New Roman" w:hAnsi="Times New Roman" w:cs="Times New Roman"/>
          <w:sz w:val="24"/>
          <w:szCs w:val="24"/>
        </w:rPr>
        <w:t xml:space="preserve"> </w:t>
      </w:r>
      <w:r w:rsidRPr="00FB4517">
        <w:rPr>
          <w:rFonts w:ascii="Times New Roman" w:hAnsi="Times New Roman" w:cs="Times New Roman"/>
          <w:sz w:val="24"/>
          <w:szCs w:val="24"/>
        </w:rPr>
        <w:t>самоврядування в Україні»</w:t>
      </w:r>
      <w:r w:rsidR="00C11B67">
        <w:rPr>
          <w:rFonts w:ascii="Times New Roman" w:hAnsi="Times New Roman" w:cs="Times New Roman"/>
          <w:sz w:val="24"/>
          <w:szCs w:val="24"/>
        </w:rPr>
        <w:t xml:space="preserve">, </w:t>
      </w:r>
      <w:r w:rsidR="003B6D5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 </w:t>
      </w:r>
      <w:r w:rsidR="00C11B67" w:rsidRPr="00FB451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«Про  внесення змін до Податкового кодексу України та інших законів України щодо підтримки платників податків</w:t>
      </w:r>
      <w:r w:rsidR="0056770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11B67" w:rsidRPr="00FB451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на</w:t>
      </w:r>
      <w:r w:rsidR="0056770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11B67" w:rsidRPr="00FB451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період </w:t>
      </w:r>
      <w:r w:rsidR="0056770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11B67" w:rsidRPr="00FB451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здійснення</w:t>
      </w:r>
      <w:r w:rsidR="0056770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11B67" w:rsidRPr="00FB451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заходів, спрямованих </w:t>
      </w:r>
      <w:r w:rsidR="0056770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11B67" w:rsidRPr="00FB451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на</w:t>
      </w:r>
      <w:r w:rsidR="0056770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11B67" w:rsidRPr="00FB451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запобігання виникнення і поширення </w:t>
      </w:r>
      <w:proofErr w:type="spellStart"/>
      <w:r w:rsidR="00C11B67" w:rsidRPr="00FB451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короновірусної</w:t>
      </w:r>
      <w:proofErr w:type="spellEnd"/>
      <w:r w:rsidR="00C11B67" w:rsidRPr="00FB451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хвороби (COVID-19)</w:t>
      </w:r>
      <w:r w:rsidR="00C11B6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F9B">
        <w:rPr>
          <w:rFonts w:ascii="Times New Roman" w:hAnsi="Times New Roman" w:cs="Times New Roman"/>
          <w:sz w:val="24"/>
          <w:szCs w:val="24"/>
        </w:rPr>
        <w:t>«П</w:t>
      </w:r>
      <w:r w:rsidR="00711F9B" w:rsidRPr="00711F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 xml:space="preserve">ро внесення змін до деяких законодавчих актів, спрямованих на забезпечення додаткових соціальних та економічних гарантій у зв'язку з поширенням </w:t>
      </w:r>
      <w:proofErr w:type="spellStart"/>
      <w:r w:rsidR="00711F9B" w:rsidRPr="00711F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>коронавірусної</w:t>
      </w:r>
      <w:proofErr w:type="spellEnd"/>
      <w:r w:rsidR="00711F9B" w:rsidRPr="00711F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 xml:space="preserve"> хвороби (COVID-2019)</w:t>
      </w:r>
      <w:r w:rsidR="008F1A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 xml:space="preserve">», </w:t>
      </w:r>
      <w:r w:rsidR="00711F9B" w:rsidRPr="008F1AAE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постановою</w:t>
      </w:r>
      <w:r w:rsidRPr="008F1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1278" w:rsidRPr="008F1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Кабінету  Міністрів України </w:t>
      </w:r>
      <w:r w:rsidR="00716EDE">
        <w:rPr>
          <w:rFonts w:ascii="Times New Roman" w:hAnsi="Times New Roman" w:cs="Times New Roman"/>
          <w:color w:val="000000" w:themeColor="text1"/>
          <w:sz w:val="24"/>
          <w:szCs w:val="24"/>
        </w:rPr>
        <w:t>від 11 березня 2020 р.</w:t>
      </w:r>
      <w:r w:rsidRPr="008F1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E24E26" w:rsidRPr="008F1AA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F1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211 </w:t>
      </w:r>
      <w:r w:rsidR="00711F9B" w:rsidRPr="008F1AA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711F9B" w:rsidRPr="008F1AAE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 xml:space="preserve">Про запобігання поширенню на території України гострої респіраторної хвороби COVID-19, спричиненої </w:t>
      </w:r>
      <w:proofErr w:type="spellStart"/>
      <w:r w:rsidR="00711F9B" w:rsidRPr="008F1AAE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>коронавірусом</w:t>
      </w:r>
      <w:proofErr w:type="spellEnd"/>
      <w:r w:rsidR="00711F9B" w:rsidRPr="008F1AAE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 xml:space="preserve"> SARS-CoV-2» </w:t>
      </w:r>
      <w:r w:rsidR="00567703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11F9B" w:rsidRPr="008F1AAE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 xml:space="preserve"> із </w:t>
      </w:r>
      <w:r w:rsidR="00567703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 xml:space="preserve">  </w:t>
      </w:r>
      <w:r w:rsidR="00711F9B" w:rsidRPr="008F1AAE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 xml:space="preserve">змінами, </w:t>
      </w:r>
      <w:r w:rsidR="00567703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 xml:space="preserve">  </w:t>
      </w:r>
      <w:r w:rsidR="00711F9B" w:rsidRPr="008F1AAE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 xml:space="preserve">внесеними </w:t>
      </w:r>
      <w:r w:rsidR="00567703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 xml:space="preserve">  </w:t>
      </w:r>
      <w:r w:rsidR="00711F9B" w:rsidRPr="008F1AAE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>постановами</w:t>
      </w:r>
      <w:r w:rsidR="00567703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 xml:space="preserve">  </w:t>
      </w:r>
      <w:r w:rsidR="00711F9B" w:rsidRPr="008F1AAE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 xml:space="preserve"> Кабінету </w:t>
      </w:r>
      <w:r w:rsidR="00567703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 xml:space="preserve">  </w:t>
      </w:r>
      <w:r w:rsidR="00711F9B" w:rsidRPr="008F1AAE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>Міністрів</w:t>
      </w:r>
      <w:r w:rsidR="00567703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11F9B" w:rsidRPr="008F1AAE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 xml:space="preserve"> України </w:t>
      </w:r>
      <w:r w:rsidR="00567703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 xml:space="preserve">  </w:t>
      </w:r>
      <w:r w:rsidR="00711F9B" w:rsidRPr="008F1AAE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 xml:space="preserve">від </w:t>
      </w:r>
      <w:r w:rsidR="00567703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11F9B" w:rsidRPr="008F1AAE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 xml:space="preserve">16 </w:t>
      </w:r>
      <w:r w:rsidR="00567703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11F9B" w:rsidRPr="008F1AAE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 xml:space="preserve">березня 2020 р. № 215, </w:t>
      </w:r>
      <w:r w:rsidR="008F1AAE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11F9B" w:rsidRPr="008F1AAE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>від 20 березня 2020 р. № 242, від 25 березня 2020 р. № 239 , від 29 березня 2020 р. № 241</w:t>
      </w:r>
      <w:r w:rsidR="00567703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63019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11F9B" w:rsidRPr="008F1AAE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 xml:space="preserve"> та </w:t>
      </w:r>
      <w:r w:rsidR="008F1AAE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11F9B" w:rsidRPr="008F1AAE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>від 2 квітня 2020 р. №255</w:t>
      </w:r>
      <w:r w:rsidR="00B9494E" w:rsidRPr="008F1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677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4E26" w:rsidRPr="008F1AAE">
        <w:rPr>
          <w:rFonts w:ascii="Times New Roman" w:hAnsi="Times New Roman" w:cs="Times New Roman"/>
          <w:color w:val="000000" w:themeColor="text1"/>
          <w:sz w:val="24"/>
          <w:szCs w:val="24"/>
        </w:rPr>
        <w:t>рішеннями</w:t>
      </w:r>
      <w:r w:rsidR="005677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4E26" w:rsidRPr="008F1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комісії </w:t>
      </w:r>
      <w:r w:rsidR="005677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24E26" w:rsidRPr="008F1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виконавчого комітету Хмельницької міської ради з питань техногенно-екологічної безпеки і надзвичайних ситуацій, </w:t>
      </w:r>
      <w:r w:rsidR="005677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24E26" w:rsidRPr="008F1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розпорядженнями </w:t>
      </w:r>
      <w:r w:rsidR="005677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24E26" w:rsidRPr="008F1AAE">
        <w:rPr>
          <w:rFonts w:ascii="Times New Roman" w:hAnsi="Times New Roman" w:cs="Times New Roman"/>
          <w:color w:val="000000" w:themeColor="text1"/>
          <w:sz w:val="24"/>
          <w:szCs w:val="24"/>
        </w:rPr>
        <w:t>керівника</w:t>
      </w:r>
      <w:r w:rsidR="005677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24E26" w:rsidRPr="008F1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робіт</w:t>
      </w:r>
      <w:r w:rsidR="005677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24E26" w:rsidRPr="008F1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</w:t>
      </w:r>
      <w:r w:rsidR="005677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24E26" w:rsidRPr="008F1AAE">
        <w:rPr>
          <w:rFonts w:ascii="Times New Roman" w:hAnsi="Times New Roman" w:cs="Times New Roman"/>
          <w:color w:val="000000" w:themeColor="text1"/>
          <w:sz w:val="24"/>
          <w:szCs w:val="24"/>
        </w:rPr>
        <w:t>ліквідації</w:t>
      </w:r>
      <w:r w:rsidR="005677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24E26" w:rsidRPr="008F1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наслідків</w:t>
      </w:r>
      <w:r w:rsidR="005677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4E26" w:rsidRPr="008F1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77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4E26" w:rsidRPr="008F1AAE">
        <w:rPr>
          <w:rFonts w:ascii="Times New Roman" w:hAnsi="Times New Roman" w:cs="Times New Roman"/>
          <w:color w:val="000000" w:themeColor="text1"/>
          <w:sz w:val="24"/>
          <w:szCs w:val="24"/>
        </w:rPr>
        <w:t>медико-</w:t>
      </w:r>
      <w:r w:rsidR="005677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E24E26" w:rsidRPr="008F1AAE">
        <w:rPr>
          <w:rFonts w:ascii="Times New Roman" w:hAnsi="Times New Roman" w:cs="Times New Roman"/>
          <w:color w:val="000000" w:themeColor="text1"/>
          <w:sz w:val="24"/>
          <w:szCs w:val="24"/>
        </w:rPr>
        <w:t>біологічної надзвичайно ситуації природного характеру місцевого значення,</w:t>
      </w:r>
      <w:r w:rsidR="00B9494E" w:rsidRPr="008F1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4517" w:rsidRPr="008F1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виконавчий комітет міської   </w:t>
      </w:r>
      <w:r w:rsidR="00151F2C" w:rsidRPr="008F1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ради </w:t>
      </w:r>
    </w:p>
    <w:p w:rsidR="00EA406B" w:rsidRDefault="00EA406B" w:rsidP="00FB45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B4517" w:rsidRDefault="00FB4517" w:rsidP="00FB45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16F1">
        <w:rPr>
          <w:rFonts w:ascii="Times New Roman" w:hAnsi="Times New Roman" w:cs="Times New Roman"/>
          <w:sz w:val="24"/>
          <w:szCs w:val="24"/>
        </w:rPr>
        <w:t>ВИРІШИВ:</w:t>
      </w:r>
    </w:p>
    <w:p w:rsidR="00FB4517" w:rsidRDefault="00FB4517" w:rsidP="00FB45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7703" w:rsidRDefault="00567703" w:rsidP="00FB45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6E0C" w:rsidRDefault="00D31A71" w:rsidP="00D31A7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B25DBA">
        <w:rPr>
          <w:rFonts w:ascii="Times New Roman" w:hAnsi="Times New Roman" w:cs="Times New Roman"/>
          <w:sz w:val="24"/>
          <w:szCs w:val="24"/>
        </w:rPr>
        <w:t>В</w:t>
      </w:r>
      <w:r w:rsidR="00B25DBA" w:rsidRPr="00FB6E0C">
        <w:rPr>
          <w:rFonts w:ascii="Times New Roman" w:hAnsi="Times New Roman" w:cs="Times New Roman"/>
          <w:sz w:val="24"/>
          <w:szCs w:val="24"/>
        </w:rPr>
        <w:t>инести</w:t>
      </w:r>
      <w:r w:rsidR="00FB6E0C" w:rsidRPr="00FB6E0C">
        <w:rPr>
          <w:rFonts w:ascii="Times New Roman" w:hAnsi="Times New Roman" w:cs="Times New Roman"/>
          <w:sz w:val="24"/>
          <w:szCs w:val="24"/>
        </w:rPr>
        <w:t xml:space="preserve">  на розгл</w:t>
      </w:r>
      <w:r>
        <w:rPr>
          <w:rFonts w:ascii="Times New Roman" w:hAnsi="Times New Roman" w:cs="Times New Roman"/>
          <w:sz w:val="24"/>
          <w:szCs w:val="24"/>
        </w:rPr>
        <w:t>яд сесії міської ради наступні пропозиції:</w:t>
      </w:r>
    </w:p>
    <w:p w:rsidR="00C11B67" w:rsidRDefault="00D202F8" w:rsidP="00FB6E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6E0C">
        <w:rPr>
          <w:rFonts w:ascii="Times New Roman" w:hAnsi="Times New Roman" w:cs="Times New Roman"/>
          <w:sz w:val="24"/>
          <w:szCs w:val="24"/>
        </w:rPr>
        <w:t>1.</w:t>
      </w:r>
      <w:r w:rsidR="00FB6E0C">
        <w:rPr>
          <w:rFonts w:ascii="Times New Roman" w:hAnsi="Times New Roman" w:cs="Times New Roman"/>
          <w:sz w:val="24"/>
          <w:szCs w:val="24"/>
        </w:rPr>
        <w:t>1.</w:t>
      </w:r>
      <w:r w:rsidR="00D31A71">
        <w:rPr>
          <w:rFonts w:ascii="Times New Roman" w:hAnsi="Times New Roman" w:cs="Times New Roman"/>
          <w:sz w:val="24"/>
          <w:szCs w:val="24"/>
        </w:rPr>
        <w:t xml:space="preserve"> звільнити </w:t>
      </w:r>
      <w:r w:rsidR="0061673D">
        <w:rPr>
          <w:rFonts w:ascii="Times New Roman" w:hAnsi="Times New Roman" w:cs="Times New Roman"/>
          <w:sz w:val="24"/>
          <w:szCs w:val="24"/>
        </w:rPr>
        <w:t xml:space="preserve"> </w:t>
      </w:r>
      <w:r w:rsidR="00B01329">
        <w:rPr>
          <w:rFonts w:ascii="Times New Roman" w:hAnsi="Times New Roman" w:cs="Times New Roman"/>
          <w:sz w:val="24"/>
          <w:szCs w:val="24"/>
        </w:rPr>
        <w:t>суб’єктів господарювання</w:t>
      </w:r>
      <w:r w:rsidRPr="00D202F8">
        <w:rPr>
          <w:rFonts w:ascii="Times New Roman" w:hAnsi="Times New Roman" w:cs="Times New Roman"/>
          <w:sz w:val="24"/>
          <w:szCs w:val="24"/>
        </w:rPr>
        <w:t xml:space="preserve"> </w:t>
      </w:r>
      <w:r w:rsidR="0061673D">
        <w:rPr>
          <w:rFonts w:ascii="Times New Roman" w:hAnsi="Times New Roman" w:cs="Times New Roman"/>
          <w:sz w:val="24"/>
          <w:szCs w:val="24"/>
        </w:rPr>
        <w:t>від плати за договорами про встановлення особистого  строкового сервітуту для розміщення тимчасов</w:t>
      </w:r>
      <w:r w:rsidR="00B01329">
        <w:rPr>
          <w:rFonts w:ascii="Times New Roman" w:hAnsi="Times New Roman" w:cs="Times New Roman"/>
          <w:sz w:val="24"/>
          <w:szCs w:val="24"/>
        </w:rPr>
        <w:t>их споруд</w:t>
      </w:r>
      <w:r w:rsidR="00C11B67">
        <w:rPr>
          <w:rFonts w:ascii="Times New Roman" w:hAnsi="Times New Roman" w:cs="Times New Roman"/>
          <w:sz w:val="24"/>
          <w:szCs w:val="24"/>
        </w:rPr>
        <w:t>,</w:t>
      </w:r>
      <w:r w:rsidR="006167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діяльність </w:t>
      </w:r>
      <w:r w:rsidR="00D31A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яких тимчасово призупинена </w:t>
      </w:r>
      <w:r w:rsidR="00FB6E0C">
        <w:rPr>
          <w:rFonts w:ascii="Times New Roman" w:hAnsi="Times New Roman" w:cs="Times New Roman"/>
          <w:sz w:val="24"/>
          <w:szCs w:val="24"/>
        </w:rPr>
        <w:t xml:space="preserve"> </w:t>
      </w:r>
      <w:r w:rsidR="00D31A71">
        <w:rPr>
          <w:rFonts w:ascii="Times New Roman" w:hAnsi="Times New Roman" w:cs="Times New Roman"/>
          <w:sz w:val="24"/>
          <w:szCs w:val="24"/>
        </w:rPr>
        <w:t>в</w:t>
      </w:r>
      <w:r w:rsidR="00913D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період дії  карантину</w:t>
      </w:r>
      <w:r w:rsidR="00913D5C">
        <w:rPr>
          <w:rFonts w:ascii="Times New Roman" w:hAnsi="Times New Roman" w:cs="Times New Roman"/>
          <w:sz w:val="24"/>
          <w:szCs w:val="24"/>
        </w:rPr>
        <w:t xml:space="preserve">, згідно  Постанови Кабінету Міністрів </w:t>
      </w:r>
      <w:r w:rsidR="00716ED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13D5C">
        <w:rPr>
          <w:rFonts w:ascii="Times New Roman" w:hAnsi="Times New Roman" w:cs="Times New Roman"/>
          <w:sz w:val="24"/>
          <w:szCs w:val="24"/>
        </w:rPr>
        <w:t xml:space="preserve">від </w:t>
      </w:r>
      <w:r w:rsidR="00716EDE">
        <w:rPr>
          <w:rFonts w:ascii="Times New Roman" w:hAnsi="Times New Roman" w:cs="Times New Roman"/>
          <w:sz w:val="24"/>
          <w:szCs w:val="24"/>
        </w:rPr>
        <w:t xml:space="preserve"> </w:t>
      </w:r>
      <w:r w:rsidR="008F1AAE">
        <w:rPr>
          <w:rFonts w:ascii="Times New Roman" w:hAnsi="Times New Roman" w:cs="Times New Roman"/>
          <w:sz w:val="24"/>
          <w:szCs w:val="24"/>
        </w:rPr>
        <w:t>11</w:t>
      </w:r>
      <w:r w:rsidR="00716EDE">
        <w:rPr>
          <w:rFonts w:ascii="Times New Roman" w:hAnsi="Times New Roman" w:cs="Times New Roman"/>
          <w:sz w:val="24"/>
          <w:szCs w:val="24"/>
        </w:rPr>
        <w:t xml:space="preserve"> березня 2020 р. № </w:t>
      </w:r>
      <w:r w:rsidR="00913D5C">
        <w:rPr>
          <w:rFonts w:ascii="Times New Roman" w:hAnsi="Times New Roman" w:cs="Times New Roman"/>
          <w:sz w:val="24"/>
          <w:szCs w:val="24"/>
        </w:rPr>
        <w:t>2</w:t>
      </w:r>
      <w:r w:rsidR="008F1AAE">
        <w:rPr>
          <w:rFonts w:ascii="Times New Roman" w:hAnsi="Times New Roman" w:cs="Times New Roman"/>
          <w:sz w:val="24"/>
          <w:szCs w:val="24"/>
        </w:rPr>
        <w:t>11</w:t>
      </w:r>
      <w:r w:rsidR="00913D5C">
        <w:rPr>
          <w:rFonts w:ascii="Times New Roman" w:hAnsi="Times New Roman" w:cs="Times New Roman"/>
          <w:sz w:val="24"/>
          <w:szCs w:val="24"/>
        </w:rPr>
        <w:t xml:space="preserve"> «</w:t>
      </w:r>
      <w:r w:rsidR="008F1AAE" w:rsidRPr="008F1AAE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 xml:space="preserve">Про запобігання поширенню на території України гострої респіраторної хвороби COVID-19, спричиненої </w:t>
      </w:r>
      <w:proofErr w:type="spellStart"/>
      <w:r w:rsidR="008F1AAE" w:rsidRPr="008F1AAE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>коронавірусом</w:t>
      </w:r>
      <w:proofErr w:type="spellEnd"/>
      <w:r w:rsidR="008F1AAE" w:rsidRPr="008F1AAE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 xml:space="preserve"> SARS-CoV-2»</w:t>
      </w:r>
      <w:r w:rsidR="008F1AAE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 xml:space="preserve"> із внесеними змінами</w:t>
      </w:r>
      <w:r w:rsidR="00567703">
        <w:rPr>
          <w:rFonts w:ascii="Times New Roman" w:hAnsi="Times New Roman" w:cs="Times New Roman"/>
          <w:sz w:val="24"/>
          <w:szCs w:val="24"/>
        </w:rPr>
        <w:t>,   комісії   виконавчого   комітету   Хмельницької  міської   ради   з   питань   техногенно-екологічної безпеки і надзвичайних ситуацій, розпоряджень керівника робіт              з ліквідації наслідків медико-біологічної надзвичайної ситуації природного характеру місцевого рівня.</w:t>
      </w:r>
    </w:p>
    <w:p w:rsidR="00567703" w:rsidRDefault="00567703" w:rsidP="00FB6E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494E" w:rsidRDefault="00FB6E0C" w:rsidP="00B9494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51278">
        <w:rPr>
          <w:rFonts w:ascii="Times New Roman" w:hAnsi="Times New Roman" w:cs="Times New Roman"/>
          <w:sz w:val="24"/>
          <w:szCs w:val="24"/>
        </w:rPr>
        <w:t xml:space="preserve">2. </w:t>
      </w:r>
      <w:r w:rsidR="00567703">
        <w:rPr>
          <w:rFonts w:ascii="Times New Roman" w:hAnsi="Times New Roman" w:cs="Times New Roman"/>
          <w:sz w:val="24"/>
          <w:szCs w:val="24"/>
        </w:rPr>
        <w:t>Д</w:t>
      </w:r>
      <w:r w:rsidR="00D31A71">
        <w:rPr>
          <w:rFonts w:ascii="Times New Roman" w:hAnsi="Times New Roman" w:cs="Times New Roman"/>
          <w:sz w:val="24"/>
          <w:szCs w:val="24"/>
        </w:rPr>
        <w:t>оручити</w:t>
      </w:r>
      <w:r w:rsidR="00551278">
        <w:rPr>
          <w:rFonts w:ascii="Times New Roman" w:hAnsi="Times New Roman" w:cs="Times New Roman"/>
          <w:sz w:val="24"/>
          <w:szCs w:val="24"/>
        </w:rPr>
        <w:t xml:space="preserve"> управлінню торгівл</w:t>
      </w:r>
      <w:r w:rsidR="00BB3F0A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>, балансоутримувачам, у яких є укладені договори особистого строкового сервітуту з  суб’єктами господарювання</w:t>
      </w:r>
      <w:r w:rsidR="00142BB1">
        <w:rPr>
          <w:rFonts w:ascii="Times New Roman" w:hAnsi="Times New Roman" w:cs="Times New Roman"/>
          <w:sz w:val="24"/>
          <w:szCs w:val="24"/>
        </w:rPr>
        <w:t xml:space="preserve"> 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2BB1">
        <w:rPr>
          <w:rFonts w:ascii="Times New Roman" w:hAnsi="Times New Roman" w:cs="Times New Roman"/>
          <w:sz w:val="24"/>
          <w:szCs w:val="24"/>
        </w:rPr>
        <w:t xml:space="preserve">які підпадають під </w:t>
      </w:r>
      <w:r w:rsidR="00D31A71">
        <w:rPr>
          <w:rFonts w:ascii="Times New Roman" w:hAnsi="Times New Roman" w:cs="Times New Roman"/>
          <w:sz w:val="24"/>
          <w:szCs w:val="24"/>
        </w:rPr>
        <w:t>дію даного</w:t>
      </w:r>
      <w:r w:rsidR="00142BB1">
        <w:rPr>
          <w:rFonts w:ascii="Times New Roman" w:hAnsi="Times New Roman" w:cs="Times New Roman"/>
          <w:sz w:val="24"/>
          <w:szCs w:val="24"/>
        </w:rPr>
        <w:t xml:space="preserve"> рішення,</w:t>
      </w:r>
      <w:r w:rsidR="00551278">
        <w:rPr>
          <w:rFonts w:ascii="Times New Roman" w:hAnsi="Times New Roman" w:cs="Times New Roman"/>
          <w:sz w:val="24"/>
          <w:szCs w:val="24"/>
        </w:rPr>
        <w:t xml:space="preserve"> здійснити </w:t>
      </w:r>
      <w:r w:rsidR="00142BB1">
        <w:rPr>
          <w:rFonts w:ascii="Times New Roman" w:hAnsi="Times New Roman" w:cs="Times New Roman"/>
          <w:sz w:val="24"/>
          <w:szCs w:val="24"/>
        </w:rPr>
        <w:t xml:space="preserve"> </w:t>
      </w:r>
      <w:r w:rsidR="00551278">
        <w:rPr>
          <w:rFonts w:ascii="Times New Roman" w:hAnsi="Times New Roman" w:cs="Times New Roman"/>
          <w:sz w:val="24"/>
          <w:szCs w:val="24"/>
        </w:rPr>
        <w:t>перераху</w:t>
      </w:r>
      <w:r w:rsidR="00885FE3">
        <w:rPr>
          <w:rFonts w:ascii="Times New Roman" w:hAnsi="Times New Roman" w:cs="Times New Roman"/>
          <w:sz w:val="24"/>
          <w:szCs w:val="24"/>
        </w:rPr>
        <w:t>нок</w:t>
      </w:r>
      <w:r w:rsidR="00551278">
        <w:rPr>
          <w:rFonts w:ascii="Times New Roman" w:hAnsi="Times New Roman" w:cs="Times New Roman"/>
          <w:sz w:val="24"/>
          <w:szCs w:val="24"/>
        </w:rPr>
        <w:t xml:space="preserve"> </w:t>
      </w:r>
      <w:r w:rsidR="00885FE3">
        <w:rPr>
          <w:rFonts w:ascii="Times New Roman" w:hAnsi="Times New Roman" w:cs="Times New Roman"/>
          <w:sz w:val="24"/>
          <w:szCs w:val="24"/>
        </w:rPr>
        <w:t>плати</w:t>
      </w:r>
      <w:r w:rsidR="00551278">
        <w:rPr>
          <w:rFonts w:ascii="Times New Roman" w:hAnsi="Times New Roman" w:cs="Times New Roman"/>
          <w:sz w:val="24"/>
          <w:szCs w:val="24"/>
        </w:rPr>
        <w:t xml:space="preserve"> за договорам</w:t>
      </w:r>
      <w:r w:rsidR="00EA406B">
        <w:rPr>
          <w:rFonts w:ascii="Times New Roman" w:hAnsi="Times New Roman" w:cs="Times New Roman"/>
          <w:sz w:val="24"/>
          <w:szCs w:val="24"/>
        </w:rPr>
        <w:t xml:space="preserve">и про встановлення особистого </w:t>
      </w:r>
      <w:r w:rsidR="00551278">
        <w:rPr>
          <w:rFonts w:ascii="Times New Roman" w:hAnsi="Times New Roman" w:cs="Times New Roman"/>
          <w:sz w:val="24"/>
          <w:szCs w:val="24"/>
        </w:rPr>
        <w:t>строкового сервітуту</w:t>
      </w:r>
      <w:r w:rsidR="00EA406B">
        <w:rPr>
          <w:rFonts w:ascii="Times New Roman" w:hAnsi="Times New Roman" w:cs="Times New Roman"/>
          <w:sz w:val="24"/>
          <w:szCs w:val="24"/>
        </w:rPr>
        <w:t xml:space="preserve"> д</w:t>
      </w:r>
      <w:r w:rsidR="00204811">
        <w:rPr>
          <w:rFonts w:ascii="Times New Roman" w:hAnsi="Times New Roman" w:cs="Times New Roman"/>
          <w:sz w:val="24"/>
          <w:szCs w:val="24"/>
        </w:rPr>
        <w:t>ля розміщення тимчасових споруд</w:t>
      </w:r>
      <w:r w:rsidR="00142BB1">
        <w:rPr>
          <w:rFonts w:ascii="Times New Roman" w:hAnsi="Times New Roman" w:cs="Times New Roman"/>
          <w:sz w:val="24"/>
          <w:szCs w:val="24"/>
        </w:rPr>
        <w:t xml:space="preserve"> </w:t>
      </w:r>
      <w:r w:rsidR="004078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AD5265">
        <w:rPr>
          <w:rFonts w:ascii="Times New Roman" w:hAnsi="Times New Roman" w:cs="Times New Roman"/>
          <w:sz w:val="24"/>
          <w:szCs w:val="24"/>
        </w:rPr>
        <w:t xml:space="preserve">період </w:t>
      </w:r>
      <w:r>
        <w:rPr>
          <w:rFonts w:ascii="Times New Roman" w:hAnsi="Times New Roman" w:cs="Times New Roman"/>
          <w:sz w:val="24"/>
          <w:szCs w:val="24"/>
        </w:rPr>
        <w:t xml:space="preserve"> фактичного</w:t>
      </w:r>
      <w:r w:rsidR="0056770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припинення</w:t>
      </w:r>
      <w:r w:rsidR="0056770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роботи</w:t>
      </w:r>
      <w:r w:rsidR="0056770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494E">
        <w:rPr>
          <w:rFonts w:ascii="Times New Roman" w:hAnsi="Times New Roman" w:cs="Times New Roman"/>
          <w:sz w:val="24"/>
          <w:szCs w:val="24"/>
        </w:rPr>
        <w:t xml:space="preserve">об’єкту </w:t>
      </w:r>
      <w:r w:rsidR="00567703">
        <w:rPr>
          <w:rFonts w:ascii="Times New Roman" w:hAnsi="Times New Roman" w:cs="Times New Roman"/>
          <w:sz w:val="24"/>
          <w:szCs w:val="24"/>
        </w:rPr>
        <w:t xml:space="preserve">  </w:t>
      </w:r>
      <w:r w:rsidR="00B9494E">
        <w:rPr>
          <w:rFonts w:ascii="Times New Roman" w:hAnsi="Times New Roman" w:cs="Times New Roman"/>
          <w:sz w:val="24"/>
          <w:szCs w:val="24"/>
        </w:rPr>
        <w:t>торгівлі</w:t>
      </w:r>
      <w:r w:rsidR="00716EDE">
        <w:rPr>
          <w:rFonts w:ascii="Times New Roman" w:hAnsi="Times New Roman" w:cs="Times New Roman"/>
          <w:sz w:val="24"/>
          <w:szCs w:val="24"/>
        </w:rPr>
        <w:t>,</w:t>
      </w:r>
      <w:r w:rsidR="00B9494E">
        <w:rPr>
          <w:rFonts w:ascii="Times New Roman" w:hAnsi="Times New Roman" w:cs="Times New Roman"/>
          <w:sz w:val="24"/>
          <w:szCs w:val="24"/>
        </w:rPr>
        <w:t xml:space="preserve"> </w:t>
      </w:r>
      <w:r w:rsidR="00567703">
        <w:rPr>
          <w:rFonts w:ascii="Times New Roman" w:hAnsi="Times New Roman" w:cs="Times New Roman"/>
          <w:sz w:val="24"/>
          <w:szCs w:val="24"/>
        </w:rPr>
        <w:t xml:space="preserve"> </w:t>
      </w:r>
      <w:r w:rsidR="00B9494E">
        <w:rPr>
          <w:rFonts w:ascii="Times New Roman" w:hAnsi="Times New Roman" w:cs="Times New Roman"/>
          <w:sz w:val="24"/>
          <w:szCs w:val="24"/>
        </w:rPr>
        <w:t xml:space="preserve"> на підставі </w:t>
      </w:r>
      <w:r w:rsidR="00D31A71">
        <w:rPr>
          <w:rFonts w:ascii="Times New Roman" w:hAnsi="Times New Roman" w:cs="Times New Roman"/>
          <w:sz w:val="24"/>
          <w:szCs w:val="24"/>
        </w:rPr>
        <w:t xml:space="preserve">відповідної </w:t>
      </w:r>
      <w:r w:rsidR="00B9494E">
        <w:rPr>
          <w:rFonts w:ascii="Times New Roman" w:hAnsi="Times New Roman" w:cs="Times New Roman"/>
          <w:sz w:val="24"/>
          <w:szCs w:val="24"/>
        </w:rPr>
        <w:t>заяви суб’єкта господарювання на ім’я начальника управління торгівлі .</w:t>
      </w:r>
    </w:p>
    <w:p w:rsidR="00142BB1" w:rsidRDefault="00FB6E0C" w:rsidP="00C11B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1.3.</w:t>
      </w:r>
      <w:r w:rsidR="00EA406B">
        <w:rPr>
          <w:rFonts w:ascii="Times New Roman" w:hAnsi="Times New Roman" w:cs="Times New Roman"/>
          <w:sz w:val="24"/>
          <w:szCs w:val="24"/>
        </w:rPr>
        <w:t xml:space="preserve"> </w:t>
      </w:r>
      <w:r w:rsidR="00D31A71">
        <w:rPr>
          <w:rFonts w:ascii="Times New Roman" w:hAnsi="Times New Roman" w:cs="Times New Roman"/>
          <w:sz w:val="24"/>
          <w:szCs w:val="24"/>
        </w:rPr>
        <w:t>доручити</w:t>
      </w:r>
      <w:r w:rsidR="005677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управлінню </w:t>
      </w:r>
      <w:r w:rsidR="00B9494E">
        <w:rPr>
          <w:rFonts w:ascii="Times New Roman" w:hAnsi="Times New Roman" w:cs="Times New Roman"/>
          <w:sz w:val="24"/>
          <w:szCs w:val="24"/>
        </w:rPr>
        <w:t xml:space="preserve"> екології та контролю за </w:t>
      </w:r>
      <w:proofErr w:type="spellStart"/>
      <w:r w:rsidR="00B9494E">
        <w:rPr>
          <w:rFonts w:ascii="Times New Roman" w:hAnsi="Times New Roman" w:cs="Times New Roman"/>
          <w:sz w:val="24"/>
          <w:szCs w:val="24"/>
        </w:rPr>
        <w:t>благоустроєм</w:t>
      </w:r>
      <w:proofErr w:type="spellEnd"/>
      <w:r w:rsidR="00567703">
        <w:rPr>
          <w:rFonts w:ascii="Times New Roman" w:hAnsi="Times New Roman" w:cs="Times New Roman"/>
          <w:sz w:val="24"/>
          <w:szCs w:val="24"/>
        </w:rPr>
        <w:t xml:space="preserve">  міста                                      </w:t>
      </w:r>
      <w:r w:rsidR="00B9494E">
        <w:rPr>
          <w:rFonts w:ascii="Times New Roman" w:hAnsi="Times New Roman" w:cs="Times New Roman"/>
          <w:sz w:val="24"/>
          <w:szCs w:val="24"/>
        </w:rPr>
        <w:t xml:space="preserve"> і</w:t>
      </w:r>
      <w:r>
        <w:rPr>
          <w:rFonts w:ascii="Times New Roman" w:hAnsi="Times New Roman" w:cs="Times New Roman"/>
          <w:sz w:val="24"/>
          <w:szCs w:val="24"/>
        </w:rPr>
        <w:t xml:space="preserve"> комунальному підприємству «Муніципальна дружина»</w:t>
      </w:r>
      <w:r w:rsidR="00142BB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здійснювати </w:t>
      </w:r>
      <w:r w:rsidR="002D32E5">
        <w:rPr>
          <w:rFonts w:ascii="Times New Roman" w:hAnsi="Times New Roman" w:cs="Times New Roman"/>
          <w:sz w:val="24"/>
          <w:szCs w:val="24"/>
        </w:rPr>
        <w:t>перевірку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770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773ED">
        <w:rPr>
          <w:rFonts w:ascii="Times New Roman" w:hAnsi="Times New Roman" w:cs="Times New Roman"/>
          <w:sz w:val="24"/>
          <w:szCs w:val="24"/>
        </w:rPr>
        <w:t xml:space="preserve">дотримання </w:t>
      </w:r>
      <w:r>
        <w:rPr>
          <w:rFonts w:ascii="Times New Roman" w:hAnsi="Times New Roman" w:cs="Times New Roman"/>
          <w:sz w:val="24"/>
          <w:szCs w:val="24"/>
        </w:rPr>
        <w:t>карантинних вимог</w:t>
      </w:r>
      <w:r w:rsidR="000773ED">
        <w:rPr>
          <w:rFonts w:ascii="Times New Roman" w:hAnsi="Times New Roman" w:cs="Times New Roman"/>
          <w:sz w:val="24"/>
          <w:szCs w:val="24"/>
        </w:rPr>
        <w:t xml:space="preserve"> </w:t>
      </w:r>
      <w:r w:rsidR="00144DA5">
        <w:rPr>
          <w:rFonts w:ascii="Times New Roman" w:hAnsi="Times New Roman" w:cs="Times New Roman"/>
          <w:sz w:val="24"/>
          <w:szCs w:val="24"/>
        </w:rPr>
        <w:t>суб’єктами господарювання</w:t>
      </w:r>
      <w:r w:rsidR="00AD5265">
        <w:rPr>
          <w:rFonts w:ascii="Times New Roman" w:hAnsi="Times New Roman" w:cs="Times New Roman"/>
          <w:sz w:val="24"/>
          <w:szCs w:val="24"/>
        </w:rPr>
        <w:t>,</w:t>
      </w:r>
      <w:r w:rsidR="00142BB1">
        <w:rPr>
          <w:rFonts w:ascii="Times New Roman" w:hAnsi="Times New Roman" w:cs="Times New Roman"/>
          <w:sz w:val="24"/>
          <w:szCs w:val="24"/>
        </w:rPr>
        <w:t xml:space="preserve"> які підпадають під </w:t>
      </w:r>
      <w:r w:rsidR="00D31A71">
        <w:rPr>
          <w:rFonts w:ascii="Times New Roman" w:hAnsi="Times New Roman" w:cs="Times New Roman"/>
          <w:sz w:val="24"/>
          <w:szCs w:val="24"/>
        </w:rPr>
        <w:t xml:space="preserve">дію </w:t>
      </w:r>
      <w:r w:rsidR="0056770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31A71">
        <w:rPr>
          <w:rFonts w:ascii="Times New Roman" w:hAnsi="Times New Roman" w:cs="Times New Roman"/>
          <w:sz w:val="24"/>
          <w:szCs w:val="24"/>
        </w:rPr>
        <w:t>даного</w:t>
      </w:r>
      <w:r w:rsidR="00142BB1">
        <w:rPr>
          <w:rFonts w:ascii="Times New Roman" w:hAnsi="Times New Roman" w:cs="Times New Roman"/>
          <w:sz w:val="24"/>
          <w:szCs w:val="24"/>
        </w:rPr>
        <w:t xml:space="preserve"> рішення</w:t>
      </w:r>
      <w:r w:rsidR="000773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1278" w:rsidRDefault="002D32E5" w:rsidP="00C11B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в</w:t>
      </w:r>
      <w:r w:rsidR="00142BB1">
        <w:rPr>
          <w:rFonts w:ascii="Times New Roman" w:hAnsi="Times New Roman" w:cs="Times New Roman"/>
          <w:sz w:val="24"/>
          <w:szCs w:val="24"/>
        </w:rPr>
        <w:t xml:space="preserve">становити, що </w:t>
      </w:r>
      <w:r>
        <w:rPr>
          <w:rFonts w:ascii="Times New Roman" w:hAnsi="Times New Roman" w:cs="Times New Roman"/>
          <w:sz w:val="24"/>
          <w:szCs w:val="24"/>
        </w:rPr>
        <w:t xml:space="preserve">суб’єктам господарювання, які підпадають під дію даного рішення, </w:t>
      </w:r>
      <w:r w:rsidR="00142BB1">
        <w:rPr>
          <w:rFonts w:ascii="Times New Roman" w:hAnsi="Times New Roman" w:cs="Times New Roman"/>
          <w:sz w:val="24"/>
          <w:szCs w:val="24"/>
        </w:rPr>
        <w:t xml:space="preserve">у разі </w:t>
      </w:r>
      <w:r w:rsidR="000773ED">
        <w:rPr>
          <w:rFonts w:ascii="Times New Roman" w:hAnsi="Times New Roman" w:cs="Times New Roman"/>
          <w:sz w:val="24"/>
          <w:szCs w:val="24"/>
        </w:rPr>
        <w:t xml:space="preserve"> виявлення порушень</w:t>
      </w:r>
      <w:r>
        <w:rPr>
          <w:rFonts w:ascii="Times New Roman" w:hAnsi="Times New Roman" w:cs="Times New Roman"/>
          <w:sz w:val="24"/>
          <w:szCs w:val="24"/>
        </w:rPr>
        <w:t xml:space="preserve"> ними карантинних вимог, </w:t>
      </w:r>
      <w:r w:rsidR="000773ED">
        <w:rPr>
          <w:rFonts w:ascii="Times New Roman" w:hAnsi="Times New Roman" w:cs="Times New Roman"/>
          <w:sz w:val="24"/>
          <w:szCs w:val="24"/>
        </w:rPr>
        <w:t xml:space="preserve"> перерахунок  плати</w:t>
      </w:r>
      <w:r w:rsidR="0056770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773ED">
        <w:rPr>
          <w:rFonts w:ascii="Times New Roman" w:hAnsi="Times New Roman" w:cs="Times New Roman"/>
          <w:sz w:val="24"/>
          <w:szCs w:val="24"/>
        </w:rPr>
        <w:t xml:space="preserve"> здійснюватися не буде.</w:t>
      </w:r>
      <w:r w:rsidR="00FB6E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517" w:rsidRPr="005A3EC9" w:rsidRDefault="000773ED" w:rsidP="00FB45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B4517" w:rsidRPr="005A3EC9">
        <w:rPr>
          <w:rFonts w:ascii="Times New Roman" w:hAnsi="Times New Roman" w:cs="Times New Roman"/>
          <w:sz w:val="24"/>
          <w:szCs w:val="24"/>
        </w:rPr>
        <w:t>. Контроль за виконанням рішення покласти на заступник</w:t>
      </w:r>
      <w:r w:rsidR="008F1AAE">
        <w:rPr>
          <w:rFonts w:ascii="Times New Roman" w:hAnsi="Times New Roman" w:cs="Times New Roman"/>
          <w:sz w:val="24"/>
          <w:szCs w:val="24"/>
        </w:rPr>
        <w:t>а</w:t>
      </w:r>
      <w:r w:rsidR="00FB4517" w:rsidRPr="005A3EC9">
        <w:rPr>
          <w:rFonts w:ascii="Times New Roman" w:hAnsi="Times New Roman" w:cs="Times New Roman"/>
          <w:sz w:val="24"/>
          <w:szCs w:val="24"/>
        </w:rPr>
        <w:t xml:space="preserve"> міського голови </w:t>
      </w:r>
      <w:r w:rsidR="00FB451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B4517" w:rsidRPr="005A3EC9">
        <w:rPr>
          <w:rFonts w:ascii="Times New Roman" w:hAnsi="Times New Roman" w:cs="Times New Roman"/>
          <w:sz w:val="24"/>
          <w:szCs w:val="24"/>
        </w:rPr>
        <w:t>А. Бондаренка</w:t>
      </w:r>
      <w:r w:rsidR="00716EDE">
        <w:rPr>
          <w:rFonts w:ascii="Times New Roman" w:hAnsi="Times New Roman" w:cs="Times New Roman"/>
          <w:sz w:val="24"/>
          <w:szCs w:val="24"/>
        </w:rPr>
        <w:t xml:space="preserve"> та  </w:t>
      </w:r>
      <w:r w:rsidR="00FB4517" w:rsidRPr="005A3EC9">
        <w:rPr>
          <w:rFonts w:ascii="Times New Roman" w:hAnsi="Times New Roman" w:cs="Times New Roman"/>
          <w:sz w:val="24"/>
          <w:szCs w:val="24"/>
        </w:rPr>
        <w:t>управління торгівлі</w:t>
      </w:r>
      <w:r w:rsidR="000660A0">
        <w:rPr>
          <w:rFonts w:ascii="Times New Roman" w:hAnsi="Times New Roman" w:cs="Times New Roman"/>
          <w:sz w:val="24"/>
          <w:szCs w:val="24"/>
        </w:rPr>
        <w:t>.</w:t>
      </w:r>
    </w:p>
    <w:p w:rsidR="00FB4517" w:rsidRDefault="00FB4517" w:rsidP="00FB4517">
      <w:pPr>
        <w:tabs>
          <w:tab w:val="left" w:pos="640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202F8" w:rsidRDefault="00D202F8" w:rsidP="00FB4517">
      <w:pPr>
        <w:tabs>
          <w:tab w:val="left" w:pos="640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B4517" w:rsidRDefault="00FB4517" w:rsidP="00567703">
      <w:pPr>
        <w:tabs>
          <w:tab w:val="left" w:pos="640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Міський голова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О. СИМЧИШИН</w:t>
      </w:r>
      <w:bookmarkStart w:id="0" w:name="_GoBack"/>
      <w:bookmarkEnd w:id="0"/>
    </w:p>
    <w:sectPr w:rsidR="00FB4517" w:rsidSect="003B6D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urceSans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04"/>
    <w:rsid w:val="000660A0"/>
    <w:rsid w:val="000773ED"/>
    <w:rsid w:val="00142BB1"/>
    <w:rsid w:val="00144DA5"/>
    <w:rsid w:val="00151F2C"/>
    <w:rsid w:val="00163019"/>
    <w:rsid w:val="00204811"/>
    <w:rsid w:val="002D32E5"/>
    <w:rsid w:val="003B6D59"/>
    <w:rsid w:val="003E6BDE"/>
    <w:rsid w:val="003F20B6"/>
    <w:rsid w:val="004078C1"/>
    <w:rsid w:val="0042008B"/>
    <w:rsid w:val="00551278"/>
    <w:rsid w:val="00567703"/>
    <w:rsid w:val="0061673D"/>
    <w:rsid w:val="00711F9B"/>
    <w:rsid w:val="00716EDE"/>
    <w:rsid w:val="00796904"/>
    <w:rsid w:val="00885FE3"/>
    <w:rsid w:val="008F1AAE"/>
    <w:rsid w:val="00913D5C"/>
    <w:rsid w:val="00A22CE5"/>
    <w:rsid w:val="00A70BA6"/>
    <w:rsid w:val="00AD5265"/>
    <w:rsid w:val="00B01329"/>
    <w:rsid w:val="00B25DBA"/>
    <w:rsid w:val="00B358F0"/>
    <w:rsid w:val="00B9494E"/>
    <w:rsid w:val="00BB3F0A"/>
    <w:rsid w:val="00C11B67"/>
    <w:rsid w:val="00CE68F9"/>
    <w:rsid w:val="00D202F8"/>
    <w:rsid w:val="00D31A71"/>
    <w:rsid w:val="00E24E26"/>
    <w:rsid w:val="00EA406B"/>
    <w:rsid w:val="00EA5865"/>
    <w:rsid w:val="00F949ED"/>
    <w:rsid w:val="00FB4517"/>
    <w:rsid w:val="00FB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A5B6A-D076-4441-9F84-DC3C2FA6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11F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451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481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04811"/>
    <w:rPr>
      <w:rFonts w:ascii="Segoe UI" w:hAnsi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711F9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2324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Світлана Валеріївна</dc:creator>
  <cp:keywords/>
  <dc:description/>
  <cp:lastModifiedBy>Полюк Роман Анатолійович</cp:lastModifiedBy>
  <cp:revision>24</cp:revision>
  <cp:lastPrinted>2020-03-26T07:53:00Z</cp:lastPrinted>
  <dcterms:created xsi:type="dcterms:W3CDTF">2020-03-24T14:45:00Z</dcterms:created>
  <dcterms:modified xsi:type="dcterms:W3CDTF">2020-04-14T13:14:00Z</dcterms:modified>
</cp:coreProperties>
</file>