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6A1" w:rsidRPr="005E3088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b/>
          <w:lang w:val="uk-UA"/>
        </w:rPr>
      </w:pPr>
      <w:r w:rsidRPr="005E3088">
        <w:rPr>
          <w:lang w:val="uk-UA"/>
        </w:rPr>
        <w:object w:dxaOrig="1053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3.75pt" o:ole="" filled="t">
            <v:fill color2="black"/>
            <v:imagedata r:id="rId6" o:title=""/>
          </v:shape>
          <o:OLEObject Type="Embed" ProgID="PBrush" ShapeID="_x0000_i1025" DrawAspect="Content" ObjectID="_1653742078" r:id="rId7"/>
        </w:object>
      </w:r>
    </w:p>
    <w:p w:rsidR="006C36A1" w:rsidRPr="005E3088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lang w:val="uk-UA"/>
        </w:rPr>
      </w:pPr>
      <w:r w:rsidRPr="005E3088">
        <w:rPr>
          <w:rFonts w:ascii="Times New Roman" w:hAnsi="Times New Roman" w:cs="Times New Roman"/>
          <w:b/>
          <w:color w:val="000000" w:themeColor="text1"/>
          <w:sz w:val="32"/>
          <w:lang w:val="uk-UA"/>
        </w:rPr>
        <w:t>ХМЕЛЬНИЦЬКА МІСЬКА РАДА</w:t>
      </w:r>
    </w:p>
    <w:p w:rsidR="006C36A1" w:rsidRPr="005E3088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lang w:val="uk-UA"/>
        </w:rPr>
      </w:pPr>
      <w:r w:rsidRPr="005E3088">
        <w:rPr>
          <w:rFonts w:ascii="Times New Roman" w:hAnsi="Times New Roman" w:cs="Times New Roman"/>
          <w:b/>
          <w:color w:val="000000" w:themeColor="text1"/>
          <w:sz w:val="32"/>
          <w:lang w:val="uk-UA"/>
        </w:rPr>
        <w:t xml:space="preserve">ВИКОНАВЧИЙ КОМІТЕТ </w:t>
      </w:r>
    </w:p>
    <w:p w:rsidR="006C36A1" w:rsidRPr="005E3088" w:rsidRDefault="006C36A1" w:rsidP="006C36A1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2"/>
          <w:lang w:val="uk-UA"/>
        </w:rPr>
      </w:pPr>
      <w:r w:rsidRPr="005E3088">
        <w:rPr>
          <w:rFonts w:ascii="Times New Roman" w:hAnsi="Times New Roman" w:cs="Times New Roman"/>
          <w:b/>
          <w:color w:val="000000" w:themeColor="text1"/>
          <w:spacing w:val="20"/>
          <w:sz w:val="72"/>
          <w:vertAlign w:val="subscript"/>
          <w:lang w:val="uk-UA"/>
        </w:rPr>
        <w:t>РIШЕННЯ</w:t>
      </w:r>
    </w:p>
    <w:p w:rsidR="006C36A1" w:rsidRPr="005E3088" w:rsidRDefault="006C36A1" w:rsidP="000C29CC">
      <w:pPr>
        <w:shd w:val="clear" w:color="auto" w:fill="FDFDFD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2"/>
          <w:lang w:val="uk-UA"/>
        </w:rPr>
      </w:pPr>
    </w:p>
    <w:p w:rsidR="00C2583B" w:rsidRPr="005E3088" w:rsidRDefault="006C36A1" w:rsidP="00C2583B">
      <w:pPr>
        <w:tabs>
          <w:tab w:val="left" w:pos="0"/>
        </w:tabs>
        <w:suppressAutoHyphens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5E308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від ____________________№ _______ </w:t>
      </w:r>
      <w:r w:rsidR="000C29CC" w:rsidRPr="005E308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                                            </w:t>
      </w:r>
    </w:p>
    <w:p w:rsidR="00C2583B" w:rsidRPr="005E3088" w:rsidRDefault="00C2583B" w:rsidP="00C2583B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5E3088" w:rsidRDefault="000D0CA6" w:rsidP="000D0CA6">
      <w:pPr>
        <w:pStyle w:val="a9"/>
        <w:shd w:val="clear" w:color="auto" w:fill="FFFFFF"/>
        <w:spacing w:before="0" w:beforeAutospacing="0" w:after="0" w:afterAutospacing="0"/>
        <w:ind w:right="5668"/>
        <w:jc w:val="both"/>
        <w:rPr>
          <w:color w:val="000000" w:themeColor="text1"/>
          <w:lang w:eastAsia="ru-RU"/>
        </w:rPr>
      </w:pPr>
      <w:r w:rsidRPr="005E3088">
        <w:rPr>
          <w:color w:val="000000" w:themeColor="text1"/>
          <w:lang w:eastAsia="ru-RU"/>
        </w:rPr>
        <w:t>Про підведення підсумків фінансово-господарської діяльності підприємств, що належать до комунальної в</w:t>
      </w:r>
      <w:r>
        <w:rPr>
          <w:color w:val="000000" w:themeColor="text1"/>
          <w:lang w:eastAsia="ru-RU"/>
        </w:rPr>
        <w:t>ласності територіальної громади</w:t>
      </w:r>
      <w:r w:rsidRPr="005E3088">
        <w:rPr>
          <w:color w:val="000000" w:themeColor="text1"/>
          <w:lang w:eastAsia="ru-RU"/>
        </w:rPr>
        <w:t xml:space="preserve"> </w:t>
      </w:r>
      <w:r>
        <w:rPr>
          <w:color w:val="000000" w:themeColor="text1"/>
          <w:lang w:eastAsia="ru-RU"/>
        </w:rPr>
        <w:t>м. </w:t>
      </w:r>
      <w:r w:rsidRPr="005E3088">
        <w:rPr>
          <w:color w:val="000000" w:themeColor="text1"/>
          <w:lang w:eastAsia="ru-RU"/>
        </w:rPr>
        <w:t>Хмельницького</w:t>
      </w:r>
    </w:p>
    <w:p w:rsidR="00A23F89" w:rsidRPr="005E3088" w:rsidRDefault="00A23F89" w:rsidP="00830456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lang w:eastAsia="ru-RU"/>
        </w:rPr>
      </w:pPr>
    </w:p>
    <w:p w:rsidR="00830456" w:rsidRPr="005E3088" w:rsidRDefault="00830456" w:rsidP="001D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Заслухавши інформацію про результати фінансово-господарської діяльності підприємств, що належать до комунальної власності територіальної громади</w:t>
      </w:r>
      <w:r w:rsidR="000D0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м.</w:t>
      </w:r>
      <w:r w:rsidR="000D0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Хмельницького, з метою підвищення ефективності використання комунального майна та покращення показників фінансово-господарської діяльності підприємств, що належать до комунальної власності територіальної громади м. Хмельниць</w:t>
      </w:r>
      <w:r w:rsidR="001D7807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кого, керуючись Законом України </w:t>
      </w:r>
      <w:r w:rsidR="00731C4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«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 місцеве самоврядування в Україні</w:t>
      </w:r>
      <w:r w:rsidR="00731C4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»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Господарським кодексом України, виконавчий комітет міської ради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30456" w:rsidRPr="005E3088" w:rsidRDefault="00830456" w:rsidP="001B14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ВИРІШИВ: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1. Інформацію про підведення підсумків фінансово-господарської діяльності підприємств, що належать до комунальної власності територіальної громади м.</w:t>
      </w:r>
      <w:r w:rsidR="000D0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Хмельницького (додаток 1), взяти до відома.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2. </w:t>
      </w:r>
      <w:proofErr w:type="spellStart"/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Внести</w:t>
      </w:r>
      <w:proofErr w:type="spellEnd"/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на розгляд сесії міської ради пропозицію щодо встановлення нормативів розподілу чистого прибутку, отриманого комунальними підприємствами за результатами роботи у 201</w:t>
      </w:r>
      <w:r w:rsidR="002A718A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9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році, згідно з додатком 2.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3. Галузевим управлінням забезпечити контроль за виконанням підпорядкованими підприємствами доручень, наданих на засіданнях комісії з розгляду питань фінансово-господарської діяльності підприємств, що належать до комунальної власності територіальної громади м. Хмельницького.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 Управлінню житлово-комунального господарства (В. Новачок):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4.1 щомісячно перевіряти роботу управляючих муніципальних компаній та Хмельницького комунального підприємства </w:t>
      </w:r>
      <w:r w:rsidR="00731C4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«</w:t>
      </w:r>
      <w:proofErr w:type="spellStart"/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Спецкомунтранс</w:t>
      </w:r>
      <w:proofErr w:type="spellEnd"/>
      <w:r w:rsidR="00731C4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»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 питань погашення населенням заборгованості з оплати за послуги по утриманню будинків і спору</w:t>
      </w:r>
      <w:r w:rsidR="00A22015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д та прибудинкових територій, 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вивезення твердих побутових відходів;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4.2 посилити контроль за дотриманням підпорядкованими комунальними підприємствами фінансової дисципліни в частині своєчасної сплати податків, зборів, внесків та інших обов’язкових платежів, виплати заробітної плати;</w:t>
      </w:r>
    </w:p>
    <w:p w:rsidR="00FE6E19" w:rsidRPr="005E3088" w:rsidRDefault="00FE6E19" w:rsidP="00FE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4.3. здійснювати контроль із нарахування </w:t>
      </w:r>
      <w:r w:rsidR="009E2E5D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та виплати 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заробітної плати керівникам та працівникам підпорядкованих комунальних підприємств;</w:t>
      </w:r>
    </w:p>
    <w:p w:rsidR="00FE6E19" w:rsidRPr="005E3088" w:rsidRDefault="00FE6E19" w:rsidP="00FE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4.4. здійснювати контроль за списанням паливно-мастильних матеріалів підпорядкованими комунальними підприємствами;</w:t>
      </w:r>
    </w:p>
    <w:p w:rsidR="00830456" w:rsidRPr="005E3088" w:rsidRDefault="00830456" w:rsidP="00FE6E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lastRenderedPageBreak/>
        <w:t>4.</w:t>
      </w:r>
      <w:r w:rsidR="00FE6E19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5.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здійснювати контроль за декларуванням податку на додану вартість згідно з чинним законодавством;</w:t>
      </w:r>
    </w:p>
    <w:p w:rsidR="008513F9" w:rsidRPr="005E3088" w:rsidRDefault="00830456" w:rsidP="001A0E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</w:t>
      </w:r>
      <w:r w:rsidR="00802082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6.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</w:t>
      </w:r>
      <w:r w:rsidR="00CF3B78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завершити впровадження єдиної міської системи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управління та супутникового моніторингу спеціалізованої техніки комунальног</w:t>
      </w:r>
      <w:r w:rsidR="008C7E44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о господарства м. Хмельницького.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5. Міським комунальним підприємствам:</w:t>
      </w:r>
    </w:p>
    <w:p w:rsidR="00866E6C" w:rsidRPr="005E3088" w:rsidRDefault="00830456" w:rsidP="00866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5.1 забезпечити виконання доручень, наданих на засіданнях комісії з розгляду питань фінансово-господарської діяльності підприємств, що належать до комунальної власності територіальної громади м. Хмельницького;</w:t>
      </w:r>
    </w:p>
    <w:p w:rsidR="00866E6C" w:rsidRPr="005E3088" w:rsidRDefault="00A22015" w:rsidP="00A22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5.2. </w:t>
      </w:r>
      <w:r w:rsidR="00CF4C3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вжи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ти захо</w:t>
      </w:r>
      <w:r w:rsidR="00CF4C3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ди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щодо </w:t>
      </w:r>
      <w:r w:rsidR="001B14A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розвитку підприємств на основі </w:t>
      </w:r>
      <w:r w:rsidR="001A0E94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Програми підвищення ефективності роботи та стратегічного розвитку комунальних підприємств м.</w:t>
      </w:r>
      <w:r w:rsidR="000D0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</w:t>
      </w:r>
      <w:r w:rsidR="001A0E94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Хмельницького на 2020-2022 роки</w:t>
      </w:r>
      <w:r w:rsidR="001B14A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затвердженої рішенням тридцять п’ятої сесії Хмельницької міської ради від 11.12.2019 року № 18</w:t>
      </w:r>
      <w:r w:rsidR="001A0E94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0D55B1" w:rsidRPr="005E3088" w:rsidRDefault="00830456" w:rsidP="00866E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5.</w:t>
      </w:r>
      <w:r w:rsidR="000D55B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3.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забезпечити зростання обсягів доходів від виконання додаткових робіт, надання послуг у порівнянні з 201</w:t>
      </w:r>
      <w:r w:rsidR="000D55B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9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роком не менше, ніж на 5%;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5.</w:t>
      </w:r>
      <w:r w:rsidR="000D55B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4.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активізувати роботу з рекламування робіт та послуг, які виконуються підприємствами;</w:t>
      </w:r>
    </w:p>
    <w:p w:rsidR="000D55B1" w:rsidRPr="005E3088" w:rsidRDefault="000D55B1" w:rsidP="00F44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5.5. здійснювати нарахування заробітної плати керівник</w:t>
      </w:r>
      <w:r w:rsidR="00A55E59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ам</w:t>
      </w:r>
      <w:r w:rsidR="00C842D0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підприємств відповідно до розпоряджень міського голови щодо встановлення розмірів посадових окладів, показників та розмірів преміювання керівників підприємств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:rsidR="00830456" w:rsidRPr="005E3088" w:rsidRDefault="000D55B1" w:rsidP="000D55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5.6. </w:t>
      </w:r>
      <w:r w:rsidR="00830456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не допускати виникнення заборгованості зі сплати податків, зборів, внесків та інших обов’язкових платежів, виплати заробітної плати;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5.</w:t>
      </w:r>
      <w:r w:rsidR="000D55B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7.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забезпечити економне та раціональне використання енергетичних ресурсів, впровадження заходів, спрямованих на зменшення споживання енергоресурсів;</w:t>
      </w:r>
    </w:p>
    <w:p w:rsidR="00830456" w:rsidRPr="005E3088" w:rsidRDefault="000D55B1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5.8.</w:t>
      </w:r>
      <w:r w:rsidR="00830456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забезпечити зменшення заборгованості споживачів за спожиті житлово-комунальні послуги;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5.</w:t>
      </w:r>
      <w:r w:rsidR="000D55B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9.</w:t>
      </w:r>
      <w:r w:rsidR="00CF4C3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вжити заходи</w:t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щодо виконання плану дій зі сталого енергетичного розвитку міста Хмельницького;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</w:t>
      </w:r>
      <w:r w:rsidR="000D55B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забезпечити встановлення єдиної міської системи управління та супутникового моніторингу спеціалізованої техніки комунального господарства м. Хмельницького та датчиків контролю за паливом;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</w:t>
      </w:r>
      <w:r w:rsidR="000D55B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впровадженні інвестиційних проектів розробляти техніко-економічне обґрунтування вказаного проекту за умови надання підтримки з міського бюджету;</w:t>
      </w:r>
    </w:p>
    <w:p w:rsidR="00940F85" w:rsidRPr="005E3088" w:rsidRDefault="00830456" w:rsidP="00940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</w:t>
      </w:r>
      <w:r w:rsidR="000D55B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12.</w:t>
      </w:r>
      <w:r w:rsidR="00940F8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запровадити  залучення кредитних коштів для </w:t>
      </w:r>
      <w:proofErr w:type="spellStart"/>
      <w:r w:rsidR="00940F8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швидкоокупних</w:t>
      </w:r>
      <w:proofErr w:type="spellEnd"/>
      <w:r w:rsidR="00940F8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проектів та використання лізингових програм;</w:t>
      </w:r>
    </w:p>
    <w:p w:rsidR="00830456" w:rsidRPr="005E3088" w:rsidRDefault="00940F85" w:rsidP="00940F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5.13.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розміщувати тимчасово вільні кошти на вихідні та святкові дні на депозит</w:t>
      </w:r>
      <w:r w:rsidR="00C04C1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них рахунках в державних банках;</w:t>
      </w:r>
    </w:p>
    <w:p w:rsidR="000D55B1" w:rsidRPr="005E3088" w:rsidRDefault="00802082" w:rsidP="00B80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5.1</w:t>
      </w:r>
      <w:r w:rsidR="00940F8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C04C1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постійно здійснювати оновлення інформації, що підлягає обов’язковому розміщенню на офіційному веб-</w:t>
      </w:r>
      <w:r w:rsidR="00B80BF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сайті Хмельницької міської ради / </w:t>
      </w:r>
      <w:r w:rsidR="00C04C1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веб-сайтах</w:t>
      </w:r>
      <w:r w:rsidR="00B80BF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комунальних підприємств міста</w:t>
      </w:r>
      <w:r w:rsidR="00B8785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B80BF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оприлюднювати набори</w:t>
      </w:r>
      <w:r w:rsidR="00C04C1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відкритих даних.</w:t>
      </w:r>
    </w:p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Управляючим муніципальним компаніям міста:</w:t>
      </w:r>
    </w:p>
    <w:p w:rsidR="001B14A1" w:rsidRPr="005E3088" w:rsidRDefault="00FE6E19" w:rsidP="00A22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6.1. </w:t>
      </w:r>
      <w:r w:rsidR="00CF4C3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вжи</w:t>
      </w:r>
      <w:r w:rsidR="00A22015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ти захо</w:t>
      </w:r>
      <w:r w:rsidR="00CF4C3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ди</w:t>
      </w:r>
      <w:r w:rsidR="00A22015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щодо розвитку </w:t>
      </w:r>
      <w:r w:rsidR="00A2201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управляючих муніципальних підприємств </w:t>
      </w:r>
      <w:r w:rsidR="00A22015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на основі </w:t>
      </w:r>
      <w:r w:rsidR="00D72A8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Програми підвищення ефективності роботи та стратегічного розвитку комунальних підприємств м.</w:t>
      </w:r>
      <w:r w:rsidR="001B14A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72A8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Хмельницького на 2020-2022 роки</w:t>
      </w:r>
      <w:r w:rsidR="001B14A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1B14A1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затвердженої рішенням тридцять п’ятої сесії Хмельницької міської ради від 11.12.2019 року № 18;</w:t>
      </w:r>
    </w:p>
    <w:p w:rsidR="00A22015" w:rsidRPr="005E3088" w:rsidRDefault="00FE6E19" w:rsidP="00A22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A55E5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F44640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здійснювати нарахування заробітної плати керівникам підприємств відповідно до розпоряджень міського голови щодо встановлення розмірів посадових окладів, показників та розмірів преміювання керівників підприємств;</w:t>
      </w:r>
    </w:p>
    <w:p w:rsidR="00B02CAB" w:rsidRPr="005E3088" w:rsidRDefault="00A22015" w:rsidP="00A220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6.3. </w:t>
      </w:r>
      <w:r w:rsidR="00FE6E1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здійснити оптимізацію штатної чисельності працівників, які займаються</w:t>
      </w:r>
      <w:r w:rsidR="001B14A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виконанням </w:t>
      </w:r>
      <w:r w:rsidR="004E6F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поточного ремонту;</w:t>
      </w:r>
    </w:p>
    <w:p w:rsidR="00B02CAB" w:rsidRPr="005E3088" w:rsidRDefault="00B02CAB" w:rsidP="00B02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A2201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забезпечити у 2020 році стан розрахунків населення за спожиті послуги на рівні 100%;</w:t>
      </w:r>
    </w:p>
    <w:p w:rsidR="00B80BF6" w:rsidRPr="005E3088" w:rsidRDefault="00B02CAB" w:rsidP="00B80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A2201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зростання обсягів доходів від виконання додаткових робіт/надання послуг на замовлення суб‘єктів господарської діяльності;</w:t>
      </w:r>
    </w:p>
    <w:p w:rsidR="00830456" w:rsidRPr="005E3088" w:rsidRDefault="00B02CAB" w:rsidP="00B80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6.</w:t>
      </w:r>
      <w:r w:rsidR="00A2201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866E6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проводити роз’яснювальну роботу серед населення щодо можливості </w:t>
      </w:r>
      <w:proofErr w:type="spellStart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співфінансування</w:t>
      </w:r>
      <w:proofErr w:type="spellEnd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проведення капітальних ремонтів багатоквартирних житлових будинків;</w:t>
      </w:r>
    </w:p>
    <w:p w:rsidR="00830456" w:rsidRPr="005E3088" w:rsidRDefault="00B02CAB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A2201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розміщувати тимчасово вільні кошти на вихідні та святкові дні на депозитних рахунках в державних банках;</w:t>
      </w:r>
    </w:p>
    <w:p w:rsidR="00830456" w:rsidRPr="005E3088" w:rsidRDefault="00830456" w:rsidP="00A55E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A2201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B02CA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провести зустрічі з мешканцями житлових будинків щодо інформув</w:t>
      </w:r>
      <w:r w:rsidR="00E83CD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ання про результати діяльності за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201</w:t>
      </w:r>
      <w:r w:rsidR="00B02CA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E83CD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рік</w:t>
      </w:r>
      <w:r w:rsidR="001B14A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визначити уповноважених осіб та підписати нові угоди</w:t>
      </w:r>
      <w:r w:rsidR="00A55E5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Закону України «Про особливості здійснення права власності </w:t>
      </w:r>
      <w:r w:rsidR="007111D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="00A55E5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багатоквартирн</w:t>
      </w:r>
      <w:r w:rsidR="007111D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ому будинку</w:t>
      </w:r>
      <w:r w:rsidR="00A55E5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4E6F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B02CAB" w:rsidRPr="005E3088" w:rsidRDefault="008C1509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A2201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B02CA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685C8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створити р</w:t>
      </w:r>
      <w:r w:rsidR="00C04C1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езерв відпусток на підприємстві;</w:t>
      </w:r>
    </w:p>
    <w:p w:rsidR="00C41887" w:rsidRPr="005E3088" w:rsidRDefault="008C1509" w:rsidP="00A14A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</w:t>
      </w:r>
      <w:r w:rsidR="00A2201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C4188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завершити роботу із встановлення енергозберігаючих світильників на всіх будинках</w:t>
      </w:r>
      <w:r w:rsidR="00A14A9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B80BF6" w:rsidRPr="005E3088" w:rsidRDefault="00A22015" w:rsidP="00B8785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6.11</w:t>
      </w:r>
      <w:r w:rsidR="00C04C1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B8785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постійно здійснювати оновлення інформації, що підлягає обов’язковому розміщенню на офіційному веб-сайті Хмельницької міської ради /  веб-сайтах комунальних підприємств міста, оприлюднювати набори відкритих даних.</w:t>
      </w:r>
    </w:p>
    <w:p w:rsidR="00FF19C8" w:rsidRPr="005E3088" w:rsidRDefault="00FF19C8" w:rsidP="00B80BF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Міському комунальному підприємстві «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Хмельницьктеплокомуненерго</w:t>
      </w:r>
      <w:proofErr w:type="spellEnd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 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Скалій</w:t>
      </w:r>
      <w:proofErr w:type="spellEnd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EC2611" w:rsidRPr="005E3088" w:rsidRDefault="00FF19C8" w:rsidP="008F6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7.1. </w:t>
      </w:r>
      <w:r w:rsidR="00EC261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розпочати встановлення </w:t>
      </w:r>
      <w:proofErr w:type="spellStart"/>
      <w:r w:rsidR="00EC261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загальнобудинкових</w:t>
      </w:r>
      <w:proofErr w:type="spellEnd"/>
      <w:r w:rsidR="00EC261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лічильників на гаряче водопостачання;</w:t>
      </w:r>
    </w:p>
    <w:p w:rsidR="00FF19C8" w:rsidRPr="005E3088" w:rsidRDefault="008F6CEB" w:rsidP="008F6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7.2. </w:t>
      </w:r>
      <w:r w:rsidR="005C6C8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спільно з </w:t>
      </w:r>
      <w:r w:rsidR="00FF19C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комунальними підприємствами, що надають населенню житлово-комунальні послу</w:t>
      </w:r>
      <w:r w:rsidR="008766C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ги, сформувати єдину базу даних </w:t>
      </w:r>
      <w:r w:rsidR="004E6F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абонентів;</w:t>
      </w:r>
    </w:p>
    <w:p w:rsidR="00FF19C8" w:rsidRPr="005E3088" w:rsidRDefault="00E83CD9" w:rsidP="00FF1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</w:t>
      </w:r>
      <w:r w:rsidR="008F6CE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FF19C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оптимізувати </w:t>
      </w:r>
      <w:r w:rsidR="004E6F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штатний розпис на літній період;</w:t>
      </w:r>
    </w:p>
    <w:p w:rsidR="008766C9" w:rsidRPr="005E3088" w:rsidRDefault="008F6CEB" w:rsidP="008F6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7.4</w:t>
      </w:r>
      <w:r w:rsidR="00E83CD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FF19C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залучати кредитні кошти на проведення робіт, що мають </w:t>
      </w:r>
      <w:proofErr w:type="spellStart"/>
      <w:r w:rsidR="00FF19C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швидкоокупний</w:t>
      </w:r>
      <w:proofErr w:type="spellEnd"/>
      <w:r w:rsidR="00FF19C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ефект.</w:t>
      </w:r>
    </w:p>
    <w:p w:rsidR="008766C9" w:rsidRPr="005E3088" w:rsidRDefault="00FF19C8" w:rsidP="008F6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Комунальному підприємстві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Південно-Західні тепломережі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(П. </w:t>
      </w:r>
      <w:proofErr w:type="spellStart"/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Возборський</w:t>
      </w:r>
      <w:proofErr w:type="spellEnd"/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E83CD9" w:rsidRPr="005E3088" w:rsidRDefault="00FF19C8" w:rsidP="00EC2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розпочати встановлення 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загальнобудинкових</w:t>
      </w:r>
      <w:proofErr w:type="spellEnd"/>
      <w:r w:rsidR="00E83CD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лічильників на</w:t>
      </w:r>
      <w:r w:rsidR="00EC261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гаряче водопостачання</w:t>
      </w:r>
      <w:r w:rsidR="00E83CD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FF19C8" w:rsidRPr="005E3088" w:rsidRDefault="00E83CD9" w:rsidP="00FF1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</w:t>
      </w:r>
      <w:r w:rsidR="008F6CE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</w:t>
      </w:r>
      <w:r w:rsidR="00FF19C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збільшити розмір оплати за надані послуги юридичним особам для можливості впровадження інвестиційної програми;</w:t>
      </w:r>
    </w:p>
    <w:p w:rsidR="008F6CEB" w:rsidRPr="005E3088" w:rsidRDefault="00E83CD9" w:rsidP="008F6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</w:t>
      </w:r>
      <w:r w:rsidR="008F6CE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5C6C8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спільно з </w:t>
      </w:r>
      <w:r w:rsidR="00FF19C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комунальними підприємствами, що надають населенню житлово-комунальні послуги, сф</w:t>
      </w:r>
      <w:r w:rsidR="008F6CE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ормувати єдину базу даних абонентів;</w:t>
      </w:r>
    </w:p>
    <w:p w:rsidR="00FF19C8" w:rsidRPr="005E3088" w:rsidRDefault="008F6CEB" w:rsidP="00FF1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8.4</w:t>
      </w:r>
      <w:r w:rsidR="00FF19C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оптимізувати </w:t>
      </w:r>
      <w:r w:rsidR="004E6F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штатний розпис на літній період;</w:t>
      </w:r>
    </w:p>
    <w:p w:rsidR="008F6CEB" w:rsidRPr="005E3088" w:rsidRDefault="00E83CD9" w:rsidP="008F6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</w:t>
      </w:r>
      <w:r w:rsidR="008F6CE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="00FF19C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залучати кредитні кошти на проведення робіт, що мають </w:t>
      </w:r>
      <w:proofErr w:type="spellStart"/>
      <w:r w:rsidR="00FF19C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швидкоокупний</w:t>
      </w:r>
      <w:proofErr w:type="spellEnd"/>
      <w:r w:rsidR="00FF19C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ефе</w:t>
      </w:r>
      <w:r w:rsidR="00C1345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кт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C1345A" w:rsidRPr="005E3088" w:rsidRDefault="00C1345A" w:rsidP="00C1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Міському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Хмельницькводоканал</w:t>
      </w:r>
      <w:proofErr w:type="spellEnd"/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Кавун):</w:t>
      </w:r>
    </w:p>
    <w:p w:rsidR="006D4BD4" w:rsidRPr="005E3088" w:rsidRDefault="00C1345A" w:rsidP="00C134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9.1. спільно із КП по будівництву, ремонту і експлуатації доріг надати пропозиції із розмежування відповідальн</w:t>
      </w:r>
      <w:r w:rsidR="006D4BD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ості щодо каналізаційних люків;</w:t>
      </w:r>
    </w:p>
    <w:p w:rsidR="00C1345A" w:rsidRPr="005E3088" w:rsidRDefault="000265CF" w:rsidP="00026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9.2. </w:t>
      </w:r>
      <w:r w:rsidR="00CF4C3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здійснювати </w:t>
      </w:r>
      <w:r w:rsidR="00C1345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підключення мережі водопостачання та водовідведення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виключно за </w:t>
      </w:r>
      <w:r w:rsidR="00C1345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погодження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</w:t>
      </w:r>
      <w:r w:rsidR="00C1345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83CD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КП по будівництву, ремонту і експлуатації доріг </w:t>
      </w:r>
      <w:r w:rsidR="00C1345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розкриття дорожнього покриття;</w:t>
      </w:r>
    </w:p>
    <w:p w:rsidR="00C1345A" w:rsidRPr="005E3088" w:rsidRDefault="006D4BD4" w:rsidP="00E83C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9.3</w:t>
      </w:r>
      <w:r w:rsidR="00C1345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зд</w:t>
      </w:r>
      <w:r w:rsidR="00E83CD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ійснити підготовку та впроваджувати </w:t>
      </w:r>
      <w:r w:rsidR="00C1345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процес реалізації електричної </w:t>
      </w:r>
      <w:r w:rsidR="00E83CD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енергії на ринку електроенергії.</w:t>
      </w:r>
    </w:p>
    <w:p w:rsidR="00E31332" w:rsidRPr="005E3088" w:rsidRDefault="00E31332" w:rsidP="00E3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Спецкомунтранс</w:t>
      </w:r>
      <w:proofErr w:type="spellEnd"/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</w:t>
      </w:r>
      <w:proofErr w:type="spellStart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Зімін</w:t>
      </w:r>
      <w:proofErr w:type="spellEnd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E31332" w:rsidRPr="005E3088" w:rsidRDefault="00E31332" w:rsidP="006D4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10.1. завершити ви</w:t>
      </w:r>
      <w:r w:rsidR="008B250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куп земельних ділянок та зміну їх цільового</w:t>
      </w:r>
      <w:r w:rsidR="00F4464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призначення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E31332" w:rsidRPr="005E3088" w:rsidRDefault="00E31332" w:rsidP="00E313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10.2. завершити підготовку розрахунку тарифу на захоронення твердих побутових відходів та калькуляцію на їх перевезення;</w:t>
      </w:r>
    </w:p>
    <w:p w:rsidR="006D4BD4" w:rsidRPr="005E3088" w:rsidRDefault="00E31332" w:rsidP="000265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10.3. </w:t>
      </w:r>
      <w:r w:rsidR="000265C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 заходи для можливості укладання</w:t>
      </w:r>
      <w:r w:rsidR="00866E6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банківськими установами</w:t>
      </w:r>
      <w:r w:rsidR="000265C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66E6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угод</w:t>
      </w:r>
      <w:r w:rsidR="005C6C8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фінансового лізингу для придбання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спеціальної техніки для обслуговування полігону та вивезення твердих побутових відходів, 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євроконтейнерів</w:t>
      </w:r>
      <w:proofErr w:type="spellEnd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(600-1000 шт.)</w:t>
      </w:r>
      <w:r w:rsidR="006D4BD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D4BD4" w:rsidRPr="005E3088" w:rsidRDefault="000265CF" w:rsidP="006D4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10.4. впровадити</w:t>
      </w:r>
      <w:r w:rsidR="00E3133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додаткові функції на офіційному </w:t>
      </w:r>
      <w:proofErr w:type="spellStart"/>
      <w:r w:rsidR="00E3133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web</w:t>
      </w:r>
      <w:proofErr w:type="spellEnd"/>
      <w:r w:rsidR="00E3133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-сайті </w:t>
      </w:r>
      <w:r w:rsidR="006D4BD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підприємства </w:t>
      </w:r>
      <w:r w:rsidR="00E3133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можливості створення особистого кабінету споживача послуг, замовлення послуг, укладання договору, отримання інформац</w:t>
      </w:r>
      <w:r w:rsidR="006D4BD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ії про заборгованість та інше;</w:t>
      </w:r>
    </w:p>
    <w:p w:rsidR="00E31332" w:rsidRPr="005E3088" w:rsidRDefault="006D4BD4" w:rsidP="00E10E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10.5. розробити </w:t>
      </w:r>
      <w:r w:rsidR="00E3133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штатний розпис, враховуючи опт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имізацію структури підприємства;</w:t>
      </w:r>
    </w:p>
    <w:p w:rsidR="00830456" w:rsidRPr="005E3088" w:rsidRDefault="00E10E6B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10.6</w:t>
      </w:r>
      <w:r w:rsidR="00BB1C6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продовжити роботу щодо забезпечення 100% охоплення усіх категорій споживачів угодами про надання послуг з вивезення побутових відходів;</w:t>
      </w:r>
    </w:p>
    <w:p w:rsidR="00BB1C6A" w:rsidRPr="005E3088" w:rsidRDefault="00E10E6B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10.7</w:t>
      </w:r>
      <w:r w:rsidR="00BB1C6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proofErr w:type="spellStart"/>
      <w:r w:rsidR="00BB1C6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BB1C6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до наказу про облікову політику підприємства з врахуванням його галузевої специфіки діяльності, методики відображення перевитрат палива у бухгалтерській та податковій звітності.</w:t>
      </w:r>
    </w:p>
    <w:p w:rsidR="00BB1C6A" w:rsidRPr="005E3088" w:rsidRDefault="00830456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BB1C6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Електротранс</w:t>
      </w:r>
      <w:proofErr w:type="spellEnd"/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Паламарчук):</w:t>
      </w:r>
    </w:p>
    <w:p w:rsidR="008B2500" w:rsidRPr="005E3088" w:rsidRDefault="000265CF" w:rsidP="00BB1C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11.1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спільно з У</w:t>
      </w:r>
      <w:r w:rsidR="00BB1C6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8B250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равлінням транспорту та зв’язку </w:t>
      </w:r>
      <w:r w:rsidR="005C6C8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розробити </w:t>
      </w:r>
      <w:r w:rsidR="008B250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пропозиції </w:t>
      </w:r>
      <w:r w:rsidR="005C6C8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</w:t>
      </w:r>
      <w:r w:rsidR="008B250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нових маршрутів;</w:t>
      </w:r>
    </w:p>
    <w:p w:rsidR="00685AB8" w:rsidRPr="005E3088" w:rsidRDefault="00685AB8" w:rsidP="00685A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</w:t>
      </w:r>
      <w:r w:rsidR="000265C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BB1C6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0265C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розглянути можливість скасування</w:t>
      </w:r>
      <w:r w:rsidR="00E10E6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автобусних маршрутів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30456" w:rsidRPr="005E3088" w:rsidRDefault="00685AB8" w:rsidP="00EC2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</w:t>
      </w:r>
      <w:r w:rsidR="0008185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продовжити роботу зі зменшення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збитковості </w:t>
      </w:r>
      <w:r w:rsidR="00EC261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функціонування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гуртожитку та їдальні;</w:t>
      </w:r>
    </w:p>
    <w:p w:rsidR="009D450E" w:rsidRPr="005E3088" w:rsidRDefault="00685AB8" w:rsidP="001D0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11.</w:t>
      </w:r>
      <w:r w:rsidR="0008185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спільно з У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E10E6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равлінням транспорту та зв’язку</w:t>
      </w:r>
      <w:r w:rsidR="009D45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впроваджувати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систему е-квитка.</w:t>
      </w:r>
    </w:p>
    <w:p w:rsidR="006C73C0" w:rsidRPr="005E3088" w:rsidRDefault="00830456" w:rsidP="006C7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1D074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Міськсвітло</w:t>
      </w:r>
      <w:proofErr w:type="spellEnd"/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Пекарський):</w:t>
      </w:r>
    </w:p>
    <w:p w:rsidR="001D0747" w:rsidRPr="005E3088" w:rsidRDefault="006C73C0" w:rsidP="006C7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12.1. </w:t>
      </w:r>
      <w:r w:rsidR="0069494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</w:t>
      </w:r>
      <w:r w:rsidR="001D074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штатний розпис, враховуючи оптимізацію чисельності працівників;</w:t>
      </w:r>
    </w:p>
    <w:p w:rsidR="006C73C0" w:rsidRPr="005E3088" w:rsidRDefault="006C73C0" w:rsidP="006C7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12.2. </w:t>
      </w:r>
      <w:r w:rsidR="001D074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здійснювати ефективне використання спе</w:t>
      </w:r>
      <w:r w:rsidR="00E10E6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ціалізованої техніки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D0747" w:rsidRPr="005E3088" w:rsidRDefault="006C73C0" w:rsidP="006C7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12.3. </w:t>
      </w:r>
      <w:r w:rsidR="001D074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здійснити калькуляцію заміни світлової точки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1D0747" w:rsidRPr="005E3088" w:rsidRDefault="006C73C0" w:rsidP="006C7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12.4. </w:t>
      </w:r>
      <w:r w:rsidR="005E308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спільно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У</w:t>
      </w:r>
      <w:r w:rsidR="001D074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правлінням житлово-комунального господарства </w:t>
      </w:r>
      <w:proofErr w:type="spellStart"/>
      <w:r w:rsidR="001D074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внести</w:t>
      </w:r>
      <w:proofErr w:type="spellEnd"/>
      <w:r w:rsidR="001D074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зміни в розрахунок оплати праці виробничому персоналу, вр</w:t>
      </w:r>
      <w:r w:rsidR="004E6F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аховуючи обсяги виконаних робіт;</w:t>
      </w:r>
    </w:p>
    <w:p w:rsidR="001D0747" w:rsidRPr="005E3088" w:rsidRDefault="006C73C0" w:rsidP="001D0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1D074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2.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 з</w:t>
      </w:r>
      <w:r w:rsidR="001D074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більшити доходи від виконання робіт на замовлення суб’єктів господарювання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приватної форми власності;</w:t>
      </w:r>
    </w:p>
    <w:p w:rsidR="006C73C0" w:rsidRPr="005E3088" w:rsidRDefault="006C73C0" w:rsidP="006C7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12.6.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розпочати роботу з міжнародними фінансовими інституціями на залучення позабюджетних коштів для впровад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ження енергозберігаючих заходів.</w:t>
      </w:r>
    </w:p>
    <w:p w:rsidR="00B813D0" w:rsidRPr="005E3088" w:rsidRDefault="008513F9" w:rsidP="00B813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Спеціалізованому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Ритуальна служба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(С. 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Бортник):</w:t>
      </w:r>
    </w:p>
    <w:p w:rsidR="002C2F17" w:rsidRPr="005E3088" w:rsidRDefault="008513F9" w:rsidP="002C2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2C2F1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B250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2C2F1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розробити т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ехніко-економічне обґрунтування </w:t>
      </w:r>
      <w:r w:rsidR="002C2F1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придбання </w:t>
      </w:r>
      <w:r w:rsidR="00CF4C3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катафалки та </w:t>
      </w:r>
      <w:r w:rsidR="002C2F1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вантажного автомобіля дл</w:t>
      </w:r>
      <w:r w:rsidR="00CF4C3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вивезення сміття з кладовищ</w:t>
      </w:r>
      <w:r w:rsidR="002C2F1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995F44" w:rsidRPr="005E3088" w:rsidRDefault="008513F9" w:rsidP="004804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4804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B250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4804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</w:t>
      </w:r>
      <w:r w:rsidR="00995F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дійснити </w:t>
      </w:r>
      <w:r w:rsidR="004804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коригування тарифу на поховання;</w:t>
      </w:r>
    </w:p>
    <w:p w:rsidR="002C2F17" w:rsidRPr="005E3088" w:rsidRDefault="008513F9" w:rsidP="002C2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</w:t>
      </w:r>
      <w:r w:rsidR="004804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8B250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5C6C8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69494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затвердити </w:t>
      </w:r>
      <w:r w:rsidR="00995F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штатний ро</w:t>
      </w:r>
      <w:r w:rsidR="00E10E6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зпис, </w:t>
      </w:r>
      <w:r w:rsidR="00995F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враховуючи опт</w:t>
      </w:r>
      <w:r w:rsidR="004804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</w:t>
      </w:r>
      <w:r w:rsidR="002C2F1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мізацію структури підприємства.</w:t>
      </w:r>
    </w:p>
    <w:p w:rsidR="008513F9" w:rsidRPr="005E3088" w:rsidRDefault="008513F9" w:rsidP="00851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по будівництву, ремонту та експлуатації доріг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(В.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Собко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8513F9" w:rsidRPr="005E3088" w:rsidRDefault="008513F9" w:rsidP="00851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14.1. спільно 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Міським комунальним підприємством «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Хмельницькводоканал</w:t>
      </w:r>
      <w:proofErr w:type="spellEnd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надати пропозиції із розмежування відповідальності щодо каналізаційних люків;</w:t>
      </w:r>
    </w:p>
    <w:p w:rsidR="008513F9" w:rsidRPr="005E3088" w:rsidRDefault="008513F9" w:rsidP="00851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14.2. спільно з Управлінням житлово-комунального 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господарства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розглянути можливість залучення </w:t>
      </w:r>
      <w:r w:rsidR="005C6C8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приватних суб’єктів господарювання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прибирання територій;</w:t>
      </w:r>
    </w:p>
    <w:p w:rsidR="008513F9" w:rsidRPr="005E3088" w:rsidRDefault="008513F9" w:rsidP="00851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14.3. надати пропозиції по оптимізації  виробництва асфальту та його реалізації;</w:t>
      </w:r>
    </w:p>
    <w:p w:rsidR="008513F9" w:rsidRPr="005E3088" w:rsidRDefault="0069494D" w:rsidP="008513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14.4. затвердити </w:t>
      </w:r>
      <w:r w:rsidR="008513F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штатний розпис, враховуючи оптимізацію структури підприємства.</w:t>
      </w:r>
    </w:p>
    <w:p w:rsidR="00830456" w:rsidRPr="005E3088" w:rsidRDefault="00830456" w:rsidP="009C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513F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Міському комунальному аварійно-технічному підприємству житлово-комунального г</w:t>
      </w:r>
      <w:r w:rsidR="009C0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осподарства (І. </w:t>
      </w:r>
      <w:proofErr w:type="spellStart"/>
      <w:r w:rsidR="009C0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Білокриницький</w:t>
      </w:r>
      <w:proofErr w:type="spellEnd"/>
      <w:r w:rsidR="009C0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8513F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забезпечити збільшення кількості укладених договорів </w:t>
      </w:r>
      <w:r w:rsidR="0008185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ОСББ </w:t>
      </w:r>
      <w:r w:rsidR="008513F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надання послуг з аварійно-технічного обслуговування та обслуговування </w:t>
      </w:r>
      <w:proofErr w:type="spellStart"/>
      <w:r w:rsidR="008513F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димовентиляцій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них</w:t>
      </w:r>
      <w:proofErr w:type="spellEnd"/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каналів у житлових будинках.</w:t>
      </w:r>
    </w:p>
    <w:p w:rsidR="00CA24C5" w:rsidRPr="005E3088" w:rsidRDefault="00830456" w:rsidP="00694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CA24C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Хмельницькбудзамовник</w:t>
      </w:r>
      <w:proofErr w:type="spellEnd"/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CA24C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Бондар</w:t>
      </w:r>
      <w:r w:rsidR="009A4EA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E246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підготувати рішення </w:t>
      </w:r>
      <w:r w:rsidR="0069494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виконавчого комітету та сесії міської ради </w:t>
      </w:r>
      <w:r w:rsidR="00E246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припинення діяльності підприємства </w:t>
      </w:r>
      <w:r w:rsidR="009A4EA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шляхом приєднання до КП по будівництву, ремонту і експлуатації доріг після завершення робіт, згідно укладених договорів на 2020 рік.</w:t>
      </w:r>
    </w:p>
    <w:p w:rsidR="001F4557" w:rsidRPr="005E3088" w:rsidRDefault="009A4EAA" w:rsidP="001F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17. Х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мельницькому міському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Хмельницькінфоцентр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(С. </w:t>
      </w:r>
      <w:r w:rsidR="001F455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Матвійчук):</w:t>
      </w:r>
    </w:p>
    <w:p w:rsidR="001F4557" w:rsidRPr="005E3088" w:rsidRDefault="001F4557" w:rsidP="001F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17.1. перевести структурні підрозділи міської ради на 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роботу в системі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електронного документообігу;</w:t>
      </w:r>
    </w:p>
    <w:p w:rsidR="001F4557" w:rsidRPr="005E3088" w:rsidRDefault="001F4557" w:rsidP="001F45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17.2. впровадити єдину систему бухгалтерського обліку </w:t>
      </w:r>
      <w:r w:rsidR="009C0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електронного документообігу серед</w:t>
      </w:r>
      <w:r w:rsidR="004E6F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головних розпорядників коштів.</w:t>
      </w:r>
    </w:p>
    <w:p w:rsidR="009B2389" w:rsidRPr="005E3088" w:rsidRDefault="009B2389" w:rsidP="009B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Технагляд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(А. Петрук)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9B2389" w:rsidRPr="005E3088" w:rsidRDefault="0069494D" w:rsidP="009B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18.1. активізувати роботу щодо збільшення </w:t>
      </w:r>
      <w:r w:rsidR="009B238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обсягів надання послуг стороннім організаціям, в тому числі через прийняття участі у тендерах;</w:t>
      </w:r>
    </w:p>
    <w:p w:rsidR="009B2389" w:rsidRPr="005E3088" w:rsidRDefault="009B2389" w:rsidP="009B2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18.2. створити спеціалізовану лабораторію з технічного нагляду до кінця </w:t>
      </w:r>
      <w:r w:rsidR="008B250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2020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року;</w:t>
      </w:r>
    </w:p>
    <w:p w:rsidR="008C7E44" w:rsidRPr="005E3088" w:rsidRDefault="009B2389" w:rsidP="00E24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18.3. </w:t>
      </w:r>
      <w:r w:rsidR="00E07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здійснювати </w:t>
      </w:r>
      <w:r w:rsidR="008C7E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заходи дисциплінарного стягнення </w:t>
      </w:r>
      <w:r w:rsidR="008535A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щодо </w:t>
      </w:r>
      <w:r w:rsidR="008C7E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працівників</w:t>
      </w:r>
      <w:r w:rsidR="008535A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8C7E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разі неякісного виконання </w:t>
      </w:r>
      <w:r w:rsidR="008535A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ними </w:t>
      </w:r>
      <w:r w:rsidR="008C7E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робіт.</w:t>
      </w:r>
    </w:p>
    <w:p w:rsidR="00830456" w:rsidRPr="005E3088" w:rsidRDefault="003B1543" w:rsidP="003B15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19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Міському комунальному підприємству по утриманню нежитлових пр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иміщень комунальної власності (Д. Гончар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8F4D3E" w:rsidRPr="005E3088" w:rsidRDefault="003B1543" w:rsidP="008F4D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19.1. провести інвентаризацію будівель</w:t>
      </w:r>
      <w:r w:rsidR="008F4D3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1479F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які перебуваю</w:t>
      </w:r>
      <w:r w:rsidR="008F4D3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ть на обліку </w:t>
      </w:r>
      <w:r w:rsidR="0086281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балансоутримувачів</w:t>
      </w:r>
      <w:r w:rsidR="008F4D3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3B1543" w:rsidRPr="005E3088" w:rsidRDefault="008F4D3E" w:rsidP="00862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19.2. о</w:t>
      </w:r>
      <w:r w:rsidR="003B15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птимізувати </w:t>
      </w:r>
      <w:r w:rsidR="0069494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штатний розпис </w:t>
      </w:r>
      <w:r w:rsidR="0086281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підприємства, забезпечуючи функцію нарахування плати та утримання приміщень;</w:t>
      </w:r>
    </w:p>
    <w:p w:rsidR="003B1543" w:rsidRPr="005E3088" w:rsidRDefault="0086281E" w:rsidP="00694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19.3. </w:t>
      </w:r>
      <w:r w:rsidR="00E246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підготувати рішення </w:t>
      </w:r>
      <w:r w:rsidR="0069494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виконавчого комітету та сесії міської ради </w:t>
      </w:r>
      <w:r w:rsidR="00E246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="00E246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ерейменування</w:t>
      </w:r>
      <w:r w:rsidR="003B15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підприємств</w:t>
      </w:r>
      <w:r w:rsidR="00E246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15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КП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«Агенція муніципального майна»;</w:t>
      </w:r>
    </w:p>
    <w:p w:rsidR="0086281E" w:rsidRPr="005E3088" w:rsidRDefault="0086281E" w:rsidP="008628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19.4. здійснити процес а</w:t>
      </w:r>
      <w:r w:rsidR="003B15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втоматиз</w:t>
      </w:r>
      <w:r w:rsidR="0069494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ації нарахування плати та створення</w:t>
      </w:r>
      <w:r w:rsidR="00E246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електронн</w:t>
      </w:r>
      <w:r w:rsidR="0069494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ої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бази</w:t>
      </w:r>
      <w:r w:rsidR="00E246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 всіх об’єктах</w:t>
      </w:r>
      <w:r w:rsidR="0069494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нежитлових приміщень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9494D" w:rsidRPr="005E3088" w:rsidRDefault="0086281E" w:rsidP="006949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19.5. </w:t>
      </w:r>
      <w:r w:rsidR="0069494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підсумками проведеної інвентаризації скласти перелік всіх будівель, які належать до комунальної власності міста</w:t>
      </w:r>
      <w:r w:rsidR="008C7E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та здійснювати реєстрацію права власності за територіальною громадою</w:t>
      </w:r>
      <w:r w:rsidR="0069494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69494D" w:rsidRPr="005E3088" w:rsidRDefault="0069494D" w:rsidP="00795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19.6. по будівлях, що не користуються попитом, підготувати пакет документів для їх продажу</w:t>
      </w:r>
      <w:r w:rsidR="00EC261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через </w:t>
      </w:r>
      <w:r w:rsidR="008C7E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аукціон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C7E44" w:rsidRPr="005E3088" w:rsidRDefault="006B193F" w:rsidP="008C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</w:t>
      </w:r>
      <w:r w:rsidR="00795DA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н</w:t>
      </w:r>
      <w:r w:rsidR="003B15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 продовжувати договори </w:t>
      </w:r>
      <w:r w:rsidR="00AF052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оренди приміщень на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третьому</w:t>
      </w:r>
      <w:r w:rsidR="003B15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повер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сі 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Торгового центру «Дитячий світ</w:t>
      </w:r>
      <w:r w:rsidR="008C7E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 та провести аукціон на</w:t>
      </w:r>
      <w:r w:rsidR="00AF052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C7E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здачу третього поверху</w:t>
      </w:r>
      <w:r w:rsidR="003B15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4A28B9" w:rsidRPr="005E3088" w:rsidRDefault="00795DA9" w:rsidP="00795D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19.8</w:t>
      </w:r>
      <w:r w:rsidR="00AF052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8B250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вивчити можливість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передання </w:t>
      </w:r>
      <w:r w:rsidR="008B250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частини</w:t>
      </w:r>
      <w:r w:rsidR="003B154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функцій з утримання б</w:t>
      </w:r>
      <w:r w:rsidR="00AF052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удівель на </w:t>
      </w:r>
      <w:r w:rsidR="00F716B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управляючі муніципальні компанії </w:t>
      </w:r>
      <w:r w:rsidR="00AF052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згідно договорів</w:t>
      </w:r>
      <w:r w:rsidR="004A28B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830456" w:rsidRPr="005E3088" w:rsidRDefault="00795DA9" w:rsidP="004A2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19.9</w:t>
      </w:r>
      <w:r w:rsidR="004A28B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забезпечити у 2020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надходження плати за оренду нежитлових приміщень на рівні не нижче 100%;</w:t>
      </w:r>
    </w:p>
    <w:p w:rsidR="0086281E" w:rsidRPr="005E3088" w:rsidRDefault="00795DA9" w:rsidP="004A28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19.10.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вжити заходів щодо зменшення дебіторської заборгованості за оренду нежитлових приміщень не менше, ніж на 10%.</w:t>
      </w:r>
    </w:p>
    <w:p w:rsidR="009C0F1D" w:rsidRPr="005E3088" w:rsidRDefault="004A28B9" w:rsidP="009C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Хмельницькому бюро технічної інвентаризації (О. Шаповал) вжити заходів щодо збільшення обсягів доходів від ви</w:t>
      </w:r>
      <w:r w:rsidR="009C0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конання робіт та надання послуг.</w:t>
      </w:r>
    </w:p>
    <w:p w:rsidR="008A2523" w:rsidRPr="005E3088" w:rsidRDefault="00830456" w:rsidP="009C0F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89646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по організації роботи міського паса</w:t>
      </w:r>
      <w:r w:rsidR="00261F8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жирського транспорту (В. </w:t>
      </w:r>
      <w:proofErr w:type="spellStart"/>
      <w:r w:rsidR="00261F8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Гульман</w:t>
      </w:r>
      <w:proofErr w:type="spellEnd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вжити заходів щодо збільшення наповнюваності автостоянок та забезпеч</w:t>
      </w:r>
      <w:r w:rsidR="008A252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ення їх беззбиткової діяльності:</w:t>
      </w:r>
    </w:p>
    <w:p w:rsidR="008A2523" w:rsidRPr="005E3088" w:rsidRDefault="008A2523" w:rsidP="008A2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21.1. вивести автостоянки на самоокупність;</w:t>
      </w:r>
    </w:p>
    <w:p w:rsidR="008A2523" w:rsidRPr="005E3088" w:rsidRDefault="008A2523" w:rsidP="004E6F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21.2. покращити ефективність використання автостоянки по вул. Молодіжній 14/1;</w:t>
      </w:r>
    </w:p>
    <w:p w:rsidR="008A2523" w:rsidRPr="005E3088" w:rsidRDefault="008A2523" w:rsidP="008A25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21.3. оптимізувати штатний розпис та кількість автомобіл</w:t>
      </w:r>
      <w:r w:rsidR="009C0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7F3E38" w:rsidRPr="005E3088" w:rsidRDefault="008A2523" w:rsidP="007F3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Профдезинфекція</w:t>
      </w:r>
      <w:proofErr w:type="spellEnd"/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F3E3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7F3E3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Вальоса</w:t>
      </w:r>
      <w:proofErr w:type="spellEnd"/>
      <w:r w:rsidR="007F3E38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вжити заходів щодо збільшення обсягів доходів від виконання робіт та надання послуг.</w:t>
      </w:r>
    </w:p>
    <w:p w:rsidR="00833A33" w:rsidRPr="005E3088" w:rsidRDefault="00AF0910" w:rsidP="00833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Чайка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3A3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833A3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Присяжнюк</w:t>
      </w:r>
      <w:proofErr w:type="spellEnd"/>
      <w:r w:rsidR="00833A3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</w:t>
      </w:r>
      <w:r w:rsidR="008F41A7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833A33" w:rsidRPr="005E3088" w:rsidRDefault="00833A33" w:rsidP="00833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23.1. забезпечити збільшення обсягів доходів від виконання додаткових робіт/надання послуг після відновлення роботи лазень;</w:t>
      </w:r>
    </w:p>
    <w:p w:rsidR="00535558" w:rsidRPr="005E3088" w:rsidRDefault="00833A33" w:rsidP="00833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23.2. 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вжити заходів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збільшення кількості відвідувачів у л</w:t>
      </w:r>
      <w:r w:rsidR="0034703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азнях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94802" w:rsidRPr="005E3088" w:rsidRDefault="006D149D" w:rsidP="00E948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Міському комунальному підприємству - ринок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Ранковий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Чекман</w:t>
      </w:r>
      <w:proofErr w:type="spellEnd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1A6A7F" w:rsidRPr="005E3088" w:rsidRDefault="00E94802" w:rsidP="001A6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24.1. 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продовжувати реалізацію заходів із реконструкції ринку за </w:t>
      </w:r>
      <w:proofErr w:type="spellStart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пров</w:t>
      </w:r>
      <w:proofErr w:type="spellEnd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Гвардійський, 21;</w:t>
      </w:r>
    </w:p>
    <w:p w:rsidR="006D149D" w:rsidRPr="005E3088" w:rsidRDefault="001A6A7F" w:rsidP="001A6A7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24.2</w:t>
      </w:r>
      <w:r w:rsidR="00E9480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здійснювати </w:t>
      </w:r>
      <w:r w:rsidR="008C7E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стягнення </w:t>
      </w:r>
      <w:r w:rsidR="00E9480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дебіторської заборгованості</w:t>
      </w:r>
      <w:r w:rsidR="008C7E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строк виникнення якої </w:t>
      </w:r>
      <w:r w:rsidR="0032567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становить</w:t>
      </w:r>
      <w:r w:rsidR="008C7E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більше трьох років.</w:t>
      </w:r>
    </w:p>
    <w:p w:rsidR="00E94802" w:rsidRPr="005E3088" w:rsidRDefault="00E94802" w:rsidP="00E246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25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Міській комунальній аптеці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Віола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E374F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(О. </w:t>
      </w:r>
      <w:proofErr w:type="spellStart"/>
      <w:r w:rsidR="00E374F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Кадуцька</w:t>
      </w:r>
      <w:proofErr w:type="spellEnd"/>
      <w:r w:rsidR="00E374F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спільно з У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правлінням праці та соціального захисту населення </w:t>
      </w:r>
      <w:r w:rsidR="00E246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пропозиції щодо </w:t>
      </w:r>
      <w:r w:rsidR="00E374F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інтеграції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програм лояльності МКА «Віола»</w:t>
      </w:r>
      <w:r w:rsidR="00E374F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картках пільгового проїзду.</w:t>
      </w:r>
    </w:p>
    <w:p w:rsidR="004D40EF" w:rsidRPr="005E3088" w:rsidRDefault="00017B37" w:rsidP="004D40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26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Міському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Муніципальна телерадіокомпанія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Місто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40E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(М. </w:t>
      </w:r>
      <w:proofErr w:type="spellStart"/>
      <w:r w:rsidR="004D40E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Крентовський</w:t>
      </w:r>
      <w:proofErr w:type="spellEnd"/>
      <w:r w:rsidR="004D40E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вжити заходів </w:t>
      </w:r>
      <w:r w:rsidR="004D40E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щодо збільшення обсягів доходів від виготовлення відео</w:t>
      </w:r>
      <w:r w:rsidR="00E374F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4D40E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аудіо</w:t>
      </w:r>
      <w:r w:rsidR="00E374F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4D40E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реклами.</w:t>
      </w:r>
    </w:p>
    <w:p w:rsidR="004D40EF" w:rsidRPr="005E3088" w:rsidRDefault="004D40EF" w:rsidP="00EC2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Хмельницькому міському </w:t>
      </w:r>
      <w:proofErr w:type="spellStart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моно</w:t>
      </w:r>
      <w:proofErr w:type="spellEnd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-театру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Кут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Смотритель)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спільно з </w:t>
      </w:r>
      <w:r w:rsidR="0034703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правлінням культури та туризму </w:t>
      </w:r>
      <w:r w:rsidR="00EC261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надати пропозиції щодо </w:t>
      </w:r>
      <w:r w:rsidR="00E246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припинення діяльності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комунального підприємства шляхом </w:t>
      </w:r>
      <w:r w:rsidR="00E246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перетворення в б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юджетну установу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E43326" w:rsidRPr="005E3088" w:rsidRDefault="00830456" w:rsidP="00E4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E342D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Спортивно-культурному центру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Плоскирів</w:t>
      </w:r>
      <w:proofErr w:type="spellEnd"/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Головатюк</w:t>
      </w:r>
      <w:proofErr w:type="spellEnd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E43326" w:rsidRPr="005E3088" w:rsidRDefault="0015270E" w:rsidP="00E4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28.1. спільно </w:t>
      </w:r>
      <w:r w:rsidR="0034703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У</w:t>
      </w:r>
      <w:r w:rsidR="00E4332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правлінням молоді та </w:t>
      </w:r>
      <w:r w:rsidR="0034703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спорту підготувати </w:t>
      </w:r>
      <w:r w:rsidR="00E4332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виконкому та сесії міської ради із визначення категорії спортсменів, які представляють інтереси на </w:t>
      </w:r>
      <w:r w:rsidR="00E4332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Всеукраїнських змаганнях та можуть на безкоштовній основі тренуватися на футбольних майданчиках підприємства;</w:t>
      </w:r>
    </w:p>
    <w:p w:rsidR="00E43326" w:rsidRPr="005E3088" w:rsidRDefault="00E43326" w:rsidP="00E4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28.2. спільно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4703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У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правлінням моло</w:t>
      </w:r>
      <w:r w:rsidR="0034703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ді та спорту підготувати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рішення виконкому та сесії міської ради щодо надання платних послуг на спортивних майданчиках підприємства;</w:t>
      </w:r>
    </w:p>
    <w:p w:rsidR="00E342D6" w:rsidRPr="005E3088" w:rsidRDefault="0015270E" w:rsidP="00E433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28.3. спільно </w:t>
      </w:r>
      <w:r w:rsidR="0034703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У</w:t>
      </w:r>
      <w:r w:rsidR="00E4332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правлінням праці та соціального захисту населення розробити механізм надання послуг для окремих категорій осіб в некомерційні години роботи підприємства.</w:t>
      </w:r>
    </w:p>
    <w:p w:rsidR="00830456" w:rsidRPr="005E3088" w:rsidRDefault="006E200B" w:rsidP="006E2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Міському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Кінотеатр ім. Т.Г.</w:t>
      </w:r>
      <w:r w:rsidR="0092521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Шевченка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AC6D9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Олійник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6E200B" w:rsidRPr="005E3088" w:rsidRDefault="006E200B" w:rsidP="006E20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29.1. забезпечити збільшення надходжень від надання додаткових послуг після відновлення роботи</w:t>
      </w:r>
      <w:r w:rsidR="00655C6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2D160C" w:rsidRPr="005E3088" w:rsidRDefault="002D160C" w:rsidP="002D1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29.2. п</w:t>
      </w:r>
      <w:r w:rsidR="00B2677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ривести у відповідність розмір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статутного капіталу на суму придбаних за кошти міського бюджету основних засобів;</w:t>
      </w:r>
    </w:p>
    <w:p w:rsidR="00E246AF" w:rsidRPr="005E3088" w:rsidRDefault="00976C9C" w:rsidP="002D1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29.3. </w:t>
      </w:r>
      <w:r w:rsidR="00B2677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активізувати роботу </w:t>
      </w:r>
      <w:r w:rsidR="00E246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 надання приміщень в оренду;</w:t>
      </w:r>
    </w:p>
    <w:p w:rsidR="002D160C" w:rsidRPr="005E3088" w:rsidRDefault="00655C60" w:rsidP="008445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29.</w:t>
      </w:r>
      <w:r w:rsidR="00976C9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="008445D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="006E200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продовжити роботу щодо реалізації заходів, спрямованих на збільшення кількості відвідувачів кінотеатру, у </w:t>
      </w:r>
      <w:proofErr w:type="spellStart"/>
      <w:r w:rsidR="006E200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т.ч</w:t>
      </w:r>
      <w:proofErr w:type="spellEnd"/>
      <w:r w:rsidR="006E200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шляхом активізації співпраці з навча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льними заклада</w:t>
      </w:r>
      <w:r w:rsidR="008445D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ми</w:t>
      </w:r>
      <w:r w:rsidR="002D160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830456" w:rsidRPr="005E3088" w:rsidRDefault="002D160C" w:rsidP="002D16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Комунальному підприємству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Парки і сквери міста Хмельницького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AC6D9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(О. </w:t>
      </w:r>
      <w:proofErr w:type="spellStart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Боднарчук</w:t>
      </w:r>
      <w:proofErr w:type="spellEnd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4E22F0" w:rsidRPr="005E3088" w:rsidRDefault="002D160C" w:rsidP="004E2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30.1. здійснювати заходи з п</w:t>
      </w:r>
      <w:r w:rsidR="004E22F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окращення умов утримання тварин;</w:t>
      </w:r>
    </w:p>
    <w:p w:rsidR="004E22F0" w:rsidRPr="005E3088" w:rsidRDefault="004E22F0" w:rsidP="004E22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30.2. с</w:t>
      </w:r>
      <w:r w:rsidR="002D160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пільно з Департаментом освіти та науки організувати на базі підприємства ек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о-клуб для дітей шкільного віку;</w:t>
      </w:r>
    </w:p>
    <w:p w:rsidR="00F44640" w:rsidRPr="005E3088" w:rsidRDefault="004E22F0" w:rsidP="00F44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30.3. з</w:t>
      </w:r>
      <w:r w:rsidR="002D160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дійснювати заходи із підтримання в на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лежному стані Молодіжного парку;</w:t>
      </w:r>
    </w:p>
    <w:p w:rsidR="00F44640" w:rsidRPr="005E3088" w:rsidRDefault="00F44640" w:rsidP="00A23F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30.4. здійснювати розміщення тимчасових споруд </w:t>
      </w:r>
      <w:r w:rsidR="002D160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території парків і скверів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 відповідності до рішення виконавчого комітету від 26.03.2020 № 267 «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Про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затвердження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комплексних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схем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розміщення тимчасових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споруд,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5E3088">
        <w:rPr>
          <w:rFonts w:ascii="Times New Roman" w:hAnsi="Times New Roman"/>
          <w:sz w:val="24"/>
          <w:szCs w:val="24"/>
          <w:lang w:val="uk-UA" w:eastAsia="ru-RU"/>
        </w:rPr>
        <w:t>архітипів</w:t>
      </w:r>
      <w:proofErr w:type="spellEnd"/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тимчасових споруд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та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Порядку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розміщення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тимчасових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споруд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для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провадження</w:t>
      </w:r>
      <w:r w:rsidR="00A23F89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підприємницької</w:t>
      </w:r>
      <w:r w:rsidR="00A23F89" w:rsidRPr="005E3088">
        <w:rPr>
          <w:rFonts w:ascii="Times New Roman" w:hAnsi="Times New Roman"/>
          <w:sz w:val="24"/>
          <w:szCs w:val="24"/>
          <w:lang w:val="uk-UA" w:eastAsia="ru-RU"/>
        </w:rPr>
        <w:t xml:space="preserve"> діяльності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на</w:t>
      </w:r>
      <w:r w:rsidR="00A23F89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території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парків</w:t>
      </w:r>
      <w:r w:rsidR="00A23F89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і</w:t>
      </w:r>
      <w:r w:rsidR="00A23F89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скверів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міста</w:t>
      </w:r>
      <w:r w:rsidR="00F51FD7" w:rsidRPr="005E3088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hAnsi="Times New Roman"/>
          <w:sz w:val="24"/>
          <w:szCs w:val="24"/>
          <w:lang w:val="uk-UA" w:eastAsia="ru-RU"/>
        </w:rPr>
        <w:t>Хмельницького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A23F8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4E22F0" w:rsidRPr="005E3088" w:rsidRDefault="00830456" w:rsidP="004E22F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4E22F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Комунальному підприємству по зеленому будівництву та благоустрою міста</w:t>
      </w:r>
      <w:r w:rsidR="004E22F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(О.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 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Мельникова):</w:t>
      </w:r>
    </w:p>
    <w:p w:rsidR="004E22F0" w:rsidRPr="005E3088" w:rsidRDefault="004E22F0" w:rsidP="003D1A1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31.1. спільно з </w:t>
      </w:r>
      <w:r w:rsidR="003D1A16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Управлінням житлово-комунального господарства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впровадити пілотний проект із залученням суб’єктів господарювання приватної форми власност</w:t>
      </w:r>
      <w:r w:rsidR="00AC6D9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для робіт з утримання об’єкту благоустрою -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6D9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квер біля </w:t>
      </w:r>
      <w:r w:rsidR="00AC6D9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меморіалу «Вічний вогонь»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02FDA" w:rsidRPr="005E3088" w:rsidRDefault="004E22F0" w:rsidP="00B80BF6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31.2. </w:t>
      </w:r>
      <w:r w:rsidR="000050C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спільно з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Управлінням житлово-комунального господарства </w:t>
      </w:r>
      <w:r w:rsidR="000050C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провести </w:t>
      </w:r>
      <w:r w:rsidR="0080208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інвентаризацію зелених насаджень.</w:t>
      </w:r>
    </w:p>
    <w:p w:rsidR="001A6A7F" w:rsidRPr="005E3088" w:rsidRDefault="00830456" w:rsidP="003B075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4E22F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747D3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Комунальним підприємствам «Хмельницький міський центр первинної медико-санітарної допомоги № 1» (В. </w:t>
      </w:r>
      <w:proofErr w:type="spellStart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Гесаль</w:t>
      </w:r>
      <w:proofErr w:type="spellEnd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«Хмельницький міський центр первинної медико-санітарної допомоги № 2» (Л. Головко), КП 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Хмельницька міська дитяча лікарня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(Н. </w:t>
      </w:r>
      <w:proofErr w:type="spellStart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Зимак</w:t>
      </w:r>
      <w:proofErr w:type="spellEnd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-Закутня), КП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 міський лікувально-діагностичний центр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(Л. </w:t>
      </w:r>
      <w:proofErr w:type="spellStart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Слободяник</w:t>
      </w:r>
      <w:proofErr w:type="spellEnd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КП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Хмельницький стоматологічний центр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6747D3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(М. </w:t>
      </w:r>
      <w:proofErr w:type="spellStart"/>
      <w:r w:rsidR="006747D3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Заяц</w:t>
      </w:r>
      <w:proofErr w:type="spellEnd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),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КП 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Хмельницький </w:t>
      </w:r>
      <w:proofErr w:type="spellStart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перинатальний</w:t>
      </w:r>
      <w:proofErr w:type="spellEnd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центр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(А. </w:t>
      </w:r>
      <w:proofErr w:type="spellStart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Ропотан</w:t>
      </w:r>
      <w:proofErr w:type="spellEnd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), КП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Хмельницька інфекційна лікарня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(О. Піддубна) розробити стратегічний план розвитку на 2021-2025 роки із відображенням потенційних послуг, які можуть фінансуватися із НСЗУ, розшире</w:t>
      </w:r>
      <w:r w:rsidR="006747D3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ння спектру платних послуг – терміном до 01.12.2020 року.</w:t>
      </w:r>
    </w:p>
    <w:p w:rsidR="00830456" w:rsidRPr="005E3088" w:rsidRDefault="001A6A7F" w:rsidP="00802082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33.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Комунальним підприємствам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 міський центр первинної медико-санітарної допомоги № 1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(В. </w:t>
      </w:r>
      <w:proofErr w:type="spellStart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Гесаль</w:t>
      </w:r>
      <w:proofErr w:type="spellEnd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),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 міський центр первинної медико-санітарної допомоги № 2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(Л. Головко):</w:t>
      </w:r>
    </w:p>
    <w:p w:rsidR="00FE6510" w:rsidRPr="005E3088" w:rsidRDefault="00802082" w:rsidP="004E22F0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с</w:t>
      </w:r>
      <w:r w:rsidR="0034703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пільно з У</w:t>
      </w:r>
      <w:r w:rsidR="00FE65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правлінням охорони здоров’я прийняти на баланс підприємств нежитлові приміщення КП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FE65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 лікувально-діагностичний центр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FE65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;</w:t>
      </w:r>
    </w:p>
    <w:p w:rsidR="00002FDA" w:rsidRPr="005E3088" w:rsidRDefault="00802082" w:rsidP="00002FD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.2. с</w:t>
      </w:r>
      <w:r w:rsidR="0034703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пільно з У</w:t>
      </w:r>
      <w:r w:rsidR="00FE65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правлінням охорони здоров’я </w:t>
      </w:r>
      <w:r w:rsidR="001C75F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здійснити розширення </w:t>
      </w:r>
      <w:r w:rsidR="00FE65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функцій та </w:t>
      </w:r>
      <w:r w:rsidR="001C75F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штатного розпису </w:t>
      </w:r>
      <w:r w:rsidR="00FE65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медичних працівників денного стаціонару</w:t>
      </w:r>
      <w:r w:rsidR="001C75F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002FDA" w:rsidRPr="005E3088" w:rsidRDefault="0063037B" w:rsidP="001A6A7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КП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Хмельницька міська дитяча лікарня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(Н. </w:t>
      </w:r>
      <w:proofErr w:type="spellStart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Зимак</w:t>
      </w:r>
      <w:proofErr w:type="spellEnd"/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-Закутня) </w:t>
      </w:r>
      <w:r w:rsidR="00FA2A8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озробити внутрішнє положення про перебування пацієнтів в палатах підвищеного </w:t>
      </w:r>
      <w:r w:rsidR="00D61BD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комфорту.</w:t>
      </w:r>
    </w:p>
    <w:p w:rsidR="0063037B" w:rsidRPr="005E3088" w:rsidRDefault="001A6A7F" w:rsidP="001A6A7F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35. </w:t>
      </w:r>
      <w:r w:rsidR="00D61BD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КП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D61BD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 міський лікувально-діагностичний центр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D61BD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(Л. </w:t>
      </w:r>
      <w:proofErr w:type="spellStart"/>
      <w:r w:rsidR="00D61BD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Слободяник</w:t>
      </w:r>
      <w:proofErr w:type="spellEnd"/>
      <w:r w:rsidR="00D61BD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):</w:t>
      </w:r>
    </w:p>
    <w:p w:rsidR="00D61BD1" w:rsidRPr="005E3088" w:rsidRDefault="00D61BD1" w:rsidP="00D61BD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3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.1. здійснити оптимізацію штатної чисельності комунального підприємства;</w:t>
      </w:r>
    </w:p>
    <w:p w:rsidR="00D61BD1" w:rsidRPr="005E3088" w:rsidRDefault="001A6A7F" w:rsidP="00D61BD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35.2</w:t>
      </w:r>
      <w:r w:rsidR="00D61BD1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розробити Положення про облікову політику підприємства з врахуванням його галузевої специфіки діяльності;</w:t>
      </w:r>
    </w:p>
    <w:p w:rsidR="00002FDA" w:rsidRPr="005E3088" w:rsidRDefault="001A6A7F" w:rsidP="00002FD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35.3</w:t>
      </w:r>
      <w:r w:rsidR="00D61BD1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розробити та впроваджувати ефективну маркетинг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ов</w:t>
      </w:r>
      <w:r w:rsidR="00D61BD1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стратегію підприємства – протягом року.</w:t>
      </w:r>
    </w:p>
    <w:p w:rsidR="00D61BD1" w:rsidRPr="005E3088" w:rsidRDefault="00D61BD1" w:rsidP="00D61BD1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6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r w:rsidR="000C3510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КП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0C3510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Хмельницький стоматологічний центр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6747D3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(М. </w:t>
      </w:r>
      <w:proofErr w:type="spellStart"/>
      <w:r w:rsidR="006747D3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Заяц</w:t>
      </w:r>
      <w:proofErr w:type="spellEnd"/>
      <w:r w:rsidR="000C3510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):</w:t>
      </w:r>
    </w:p>
    <w:p w:rsidR="000C3510" w:rsidRPr="005E3088" w:rsidRDefault="000C3510" w:rsidP="001A6A7F">
      <w:pPr>
        <w:tabs>
          <w:tab w:val="num" w:pos="0"/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6.1. </w:t>
      </w:r>
      <w:r w:rsidR="004C0595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="00940F85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абезпечити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</w:t>
      </w:r>
      <w:r w:rsidR="004C0595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зростання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заробітної плат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и для працівників підприємства</w:t>
      </w:r>
      <w:r w:rsidR="004C0595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;</w:t>
      </w:r>
    </w:p>
    <w:p w:rsidR="004C0595" w:rsidRPr="005E3088" w:rsidRDefault="001A6A7F" w:rsidP="004C059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36.2</w:t>
      </w:r>
      <w:r w:rsidR="004C0595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здійснити дооцінку балансової вартості приміщення;</w:t>
      </w:r>
    </w:p>
    <w:p w:rsidR="00002FDA" w:rsidRPr="005E3088" w:rsidRDefault="001A6A7F" w:rsidP="00002FD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36.3</w:t>
      </w:r>
      <w:r w:rsidR="004C0595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р</w:t>
      </w:r>
      <w:r w:rsidR="000C3510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озробити та впроваджувати ефективну ма</w:t>
      </w:r>
      <w:r w:rsidR="004C0595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ркетинг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ов</w:t>
      </w:r>
      <w:r w:rsidR="004C0595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у стратегію підприємства.</w:t>
      </w:r>
    </w:p>
    <w:p w:rsidR="004C0595" w:rsidRPr="005E3088" w:rsidRDefault="004C0595" w:rsidP="004C0595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r w:rsidR="007E68F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КП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7E68F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Хмельницький </w:t>
      </w:r>
      <w:proofErr w:type="spellStart"/>
      <w:r w:rsidR="007E68F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перинатальний</w:t>
      </w:r>
      <w:proofErr w:type="spellEnd"/>
      <w:r w:rsidR="007E68F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центр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7E68F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(А. </w:t>
      </w:r>
      <w:proofErr w:type="spellStart"/>
      <w:r w:rsidR="007E68F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Ропотан</w:t>
      </w:r>
      <w:proofErr w:type="spellEnd"/>
      <w:r w:rsidR="007E68F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):</w:t>
      </w:r>
    </w:p>
    <w:p w:rsidR="001A6A7F" w:rsidRPr="005E3088" w:rsidRDefault="007E68F9" w:rsidP="001A6A7F">
      <w:pPr>
        <w:tabs>
          <w:tab w:val="num" w:pos="0"/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 w:rsidR="00FB27ED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.1. </w:t>
      </w:r>
      <w:r w:rsidR="001A6A7F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розробити інформаційно-пізнавальний сайт для майбутніх батьків;</w:t>
      </w:r>
    </w:p>
    <w:p w:rsidR="004C0595" w:rsidRPr="005E3088" w:rsidRDefault="00FB27ED" w:rsidP="00FB27E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37</w:t>
      </w:r>
      <w:r w:rsidR="007E68F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.2. розробити внутрішнє пол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оження про перебування пацієнток</w:t>
      </w:r>
      <w:r w:rsidR="007E68F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в палатах підвищеного комфорту;</w:t>
      </w:r>
    </w:p>
    <w:p w:rsidR="00002FDA" w:rsidRPr="005E3088" w:rsidRDefault="007E68F9" w:rsidP="00002FD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 w:rsidR="00FB27ED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7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.3. розробити та впроваджувати ефективну маркетингу стратегію підприємства</w:t>
      </w:r>
      <w:r w:rsidR="00002FDA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</w:t>
      </w:r>
    </w:p>
    <w:p w:rsidR="007E68F9" w:rsidRPr="005E3088" w:rsidRDefault="007E68F9" w:rsidP="007E68F9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 w:rsidR="00FB27ED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r w:rsidR="005B3B4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КП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5B3B4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Хмельницька міська лікарня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5B3B49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(В. Гарбузюк):</w:t>
      </w:r>
    </w:p>
    <w:p w:rsidR="005C7125" w:rsidRPr="005E3088" w:rsidRDefault="00FB27ED" w:rsidP="00FB27ED">
      <w:pPr>
        <w:tabs>
          <w:tab w:val="num" w:pos="0"/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38.1. </w:t>
      </w:r>
      <w:r w:rsidR="005C7125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розробити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та затвердити </w:t>
      </w:r>
      <w:r w:rsidR="005C7125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фінансовий план підприємства на 2020 рік;</w:t>
      </w:r>
    </w:p>
    <w:p w:rsidR="005C7125" w:rsidRPr="005E3088" w:rsidRDefault="005C7125" w:rsidP="00002FDA">
      <w:pPr>
        <w:tabs>
          <w:tab w:val="num" w:pos="0"/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</w:t>
      </w:r>
      <w:r w:rsidR="00FB27ED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8.2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</w:t>
      </w:r>
      <w:r w:rsidR="00002FDA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з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дійснити опитування пацієнтів щодо покращення надання медичних послуг на пі</w:t>
      </w:r>
      <w:r w:rsidR="00002FDA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дприємстві;</w:t>
      </w:r>
    </w:p>
    <w:p w:rsidR="00002FDA" w:rsidRPr="005E3088" w:rsidRDefault="00FB27ED" w:rsidP="00002FDA">
      <w:pPr>
        <w:tabs>
          <w:tab w:val="num" w:pos="0"/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38.3</w:t>
      </w:r>
      <w:r w:rsidR="00002FDA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. р</w:t>
      </w:r>
      <w:r w:rsidR="005C7125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озробити Положення про облікову політику підприємства з врахуванням його галузев</w:t>
      </w:r>
      <w:r w:rsidR="00002FDA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ої специфіки діяльності.</w:t>
      </w:r>
    </w:p>
    <w:p w:rsidR="00002FDA" w:rsidRPr="005E3088" w:rsidRDefault="00FB27ED" w:rsidP="00002FDA">
      <w:pPr>
        <w:tabs>
          <w:tab w:val="num" w:pos="0"/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39</w:t>
      </w:r>
      <w:r w:rsidR="00002FDA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. КП </w:t>
      </w:r>
      <w:r w:rsidR="003D1A1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002FDA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Хмельницька інфекційна лікарня</w:t>
      </w:r>
      <w:r w:rsidR="00477F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002FDA"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 xml:space="preserve"> (О. Піддубна):</w:t>
      </w:r>
    </w:p>
    <w:p w:rsidR="00FB27ED" w:rsidRPr="005E3088" w:rsidRDefault="00FB27ED" w:rsidP="00FB27ED">
      <w:pPr>
        <w:tabs>
          <w:tab w:val="num" w:pos="0"/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39.1. розробити та затвердити фінансовий план підприємства на 2020 рік;</w:t>
      </w:r>
    </w:p>
    <w:p w:rsidR="00002FDA" w:rsidRPr="005E3088" w:rsidRDefault="00FB27ED" w:rsidP="00FB27ED">
      <w:pPr>
        <w:tabs>
          <w:tab w:val="num" w:pos="0"/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  <w:t>39.2. розробити Положення про облікову політику підприємства з врахуванням його галузевої специфіки діяльності.</w:t>
      </w:r>
    </w:p>
    <w:p w:rsidR="00830456" w:rsidRPr="005E3088" w:rsidRDefault="00FB27ED" w:rsidP="00002FDA">
      <w:pPr>
        <w:tabs>
          <w:tab w:val="num" w:pos="0"/>
          <w:tab w:val="num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40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Контроль за виконанням рішення покласти на заступників міського голови, керуючого справами виконавчого комітету згідно з розподілом обов’язків.</w:t>
      </w:r>
    </w:p>
    <w:p w:rsidR="00B6163F" w:rsidRPr="005E3088" w:rsidRDefault="00B6163F" w:rsidP="008754F4">
      <w:pPr>
        <w:shd w:val="clear" w:color="auto" w:fill="FDFDFD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CD5569" w:rsidRPr="005E3088" w:rsidRDefault="00CD5569" w:rsidP="006C36A1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0D0CA6" w:rsidRDefault="006C36A1" w:rsidP="000D0CA6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sectPr w:rsidR="000D0CA6" w:rsidSect="00A23F89">
          <w:pgSz w:w="11906" w:h="16838"/>
          <w:pgMar w:top="851" w:right="851" w:bottom="1021" w:left="1701" w:header="709" w:footer="709" w:gutter="0"/>
          <w:cols w:space="708"/>
          <w:docGrid w:linePitch="360"/>
        </w:sectPr>
      </w:pP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 Міський голова</w:t>
      </w:r>
      <w:r w:rsidR="000D0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0D0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0D0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0D0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0D0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0D0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0D0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="000D0CA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ab/>
      </w:r>
      <w:r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О. </w:t>
      </w:r>
      <w:r w:rsidR="00CD5569" w:rsidRPr="005E30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СИМЧИШИН</w:t>
      </w:r>
    </w:p>
    <w:p w:rsidR="000D0CA6" w:rsidRDefault="000D0CA6" w:rsidP="000D0CA6">
      <w:pPr>
        <w:spacing w:after="0" w:line="240" w:lineRule="auto"/>
        <w:ind w:firstLine="7088"/>
        <w:rPr>
          <w:rFonts w:ascii="Times New Roman" w:hAnsi="Times New Roman" w:cs="Times New Roman"/>
          <w:sz w:val="24"/>
          <w:szCs w:val="24"/>
          <w:lang w:val="uk-UA"/>
        </w:rPr>
      </w:pPr>
    </w:p>
    <w:p w:rsidR="000D0CA6" w:rsidRDefault="00AE2B73" w:rsidP="000D0CA6">
      <w:pPr>
        <w:spacing w:after="0" w:line="240" w:lineRule="auto"/>
        <w:ind w:firstLine="7088"/>
        <w:rPr>
          <w:rFonts w:ascii="Times New Roman" w:hAnsi="Times New Roman" w:cs="Times New Roman"/>
          <w:sz w:val="24"/>
          <w:szCs w:val="24"/>
          <w:lang w:val="uk-UA"/>
        </w:rPr>
      </w:pPr>
      <w:r w:rsidRPr="005E3088">
        <w:rPr>
          <w:rFonts w:ascii="Times New Roman" w:hAnsi="Times New Roman" w:cs="Times New Roman"/>
          <w:sz w:val="24"/>
          <w:szCs w:val="24"/>
          <w:lang w:val="uk-UA"/>
        </w:rPr>
        <w:t>Додаток 1 до рішення</w:t>
      </w:r>
    </w:p>
    <w:p w:rsidR="000D0CA6" w:rsidRDefault="000D0CA6" w:rsidP="000D0CA6">
      <w:pPr>
        <w:spacing w:after="0" w:line="240" w:lineRule="auto"/>
        <w:ind w:firstLine="7088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виконавчого комітету</w:t>
      </w:r>
    </w:p>
    <w:p w:rsidR="00AE2B73" w:rsidRPr="005E3088" w:rsidRDefault="00AE2B73" w:rsidP="000D0CA6">
      <w:pPr>
        <w:spacing w:after="0" w:line="240" w:lineRule="auto"/>
        <w:ind w:firstLine="7088"/>
        <w:rPr>
          <w:rFonts w:ascii="Times New Roman" w:hAnsi="Times New Roman" w:cs="Times New Roman"/>
          <w:sz w:val="24"/>
          <w:szCs w:val="24"/>
          <w:lang w:val="uk-UA"/>
        </w:rPr>
      </w:pPr>
      <w:r w:rsidRPr="005E308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D0CA6">
        <w:rPr>
          <w:rFonts w:ascii="Times New Roman" w:hAnsi="Times New Roman" w:cs="Times New Roman"/>
          <w:sz w:val="24"/>
          <w:szCs w:val="24"/>
          <w:lang w:val="uk-UA"/>
        </w:rPr>
        <w:t xml:space="preserve">11.06.2020 </w:t>
      </w:r>
      <w:r w:rsidRPr="005E3088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0D0CA6">
        <w:rPr>
          <w:rFonts w:ascii="Times New Roman" w:hAnsi="Times New Roman" w:cs="Times New Roman"/>
          <w:sz w:val="24"/>
          <w:szCs w:val="24"/>
          <w:lang w:val="uk-UA"/>
        </w:rPr>
        <w:t>448</w:t>
      </w:r>
    </w:p>
    <w:p w:rsidR="000D0CA6" w:rsidRDefault="000D0CA6" w:rsidP="0094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0D0CA6" w:rsidRDefault="000D0CA6" w:rsidP="0094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942782" w:rsidRPr="005E3088" w:rsidRDefault="00830456" w:rsidP="0094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підсумками фінансово-господарської діяльності у 201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комунальними підприємствами міста отримано збитки у сумі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32,3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млн. грн. (у 201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отримано збитки -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78,1 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Найбільшу суму збитків отримали МКП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Хмельницьктеплокомуненерго</w:t>
      </w:r>
      <w:proofErr w:type="spellEnd"/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29,3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КП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Південно-Західні тепломережі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18,7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МКП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Хмельницькводоканал</w:t>
      </w:r>
      <w:proofErr w:type="spellEnd"/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16,4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ХКП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Електротранс</w:t>
      </w:r>
      <w:proofErr w:type="spellEnd"/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7,9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</w:p>
    <w:p w:rsidR="00942782" w:rsidRPr="005E3088" w:rsidRDefault="00830456" w:rsidP="0094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 201</w:t>
      </w:r>
      <w:r w:rsidR="0094278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</w:t>
      </w:r>
      <w:r w:rsidR="0094278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комунальних підприємств отримали збиток на загальну суму </w:t>
      </w:r>
      <w:r w:rsidR="0094278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80,6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млн. грн., в тому числі по вищевказаних підприємствах </w:t>
      </w:r>
      <w:r w:rsidR="0094278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–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94278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72,3 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тобто </w:t>
      </w:r>
      <w:r w:rsidR="0094278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89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94278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7 %.</w:t>
      </w:r>
    </w:p>
    <w:p w:rsidR="00942782" w:rsidRPr="005E3088" w:rsidRDefault="003B0752" w:rsidP="00AC5A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Основними причинами збитковості комунальних підприємств </w:t>
      </w:r>
      <w:r w:rsidR="00AC5AE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протягом 2019 року </w:t>
      </w:r>
      <w:r w:rsidR="002E4D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були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r w:rsidR="002E4D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1)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несвоєчасність встановлення тарифів на житлово-комуна</w:t>
      </w:r>
      <w:r w:rsidR="00AC5AE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льні послуги</w:t>
      </w:r>
      <w:r w:rsidR="002E4D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2) </w:t>
      </w:r>
      <w:r w:rsidR="00AC5AE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несвоєчасність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відшкодування з Державного бюджету коштів у розмірі невідповідності тарифів на послуги централізованого опалення та гарячого водопостачання, централізованого водопостачання та водовідведення факти</w:t>
      </w:r>
      <w:r w:rsidR="00AC5AE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чним витратам на їх виробництво (рівень відшкодування тарифів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МКП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Хмельницьктеплокомуненерго</w:t>
      </w:r>
      <w:proofErr w:type="spellEnd"/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5AE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6A39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84,4 %,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КП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Південно-Західні тепломережі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AC5AE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A391D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92,8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%, по МКП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proofErr w:type="spellStart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Хмельницькводоканал</w:t>
      </w:r>
      <w:proofErr w:type="spellEnd"/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AC5AE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F6576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водопостачання </w:t>
      </w:r>
      <w:r w:rsidR="00AC5AE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F6576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85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F6576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%, а з водовідведення </w:t>
      </w:r>
      <w:r w:rsidR="00AC5AE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85,</w:t>
      </w:r>
      <w:r w:rsidR="00F6576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%), які регулюються Національною комісією, що здійснює державне регулювання у сферах ене</w:t>
      </w:r>
      <w:r w:rsidR="00AC5AE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ргетики та комунальних послуг</w:t>
      </w:r>
      <w:r w:rsidR="0094278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942782" w:rsidRPr="005E3088" w:rsidRDefault="00942782" w:rsidP="00152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Результативно</w:t>
      </w:r>
      <w:proofErr w:type="spellEnd"/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спрацювали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27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якими отримано прибутків на загальну суму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48,3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Найбільші прибутки отримали КП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 міський центр первинної медико-санітарної допомоги № 2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28,4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КП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Хмельницький міський центр первинної медико-санітарної допомоги № 1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10,4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МКП ринок 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Ранковий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– 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3,6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Міське комунальне аварійно-т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ехнічне підприємство – 1,1 млн грн, 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 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Технагляд</w:t>
      </w:r>
      <w:r w:rsidR="00731C41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- 1,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</w:t>
      </w:r>
    </w:p>
    <w:p w:rsidR="00942782" w:rsidRPr="005E3088" w:rsidRDefault="004A4610" w:rsidP="004A46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Одне комунальне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о, а саме МКП «Муніципальна дружина»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спрацювал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нульовим фінансовим результатом.</w:t>
      </w:r>
    </w:p>
    <w:p w:rsidR="00942782" w:rsidRPr="005E3088" w:rsidRDefault="00830456" w:rsidP="0094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Показники фінансового результату в межах затверджених фінансових планів виконали </w:t>
      </w:r>
      <w:r w:rsidR="00B5489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91367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комунальних підприємств, 1</w:t>
      </w:r>
      <w:r w:rsidR="0091367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 отримали результат гірший, ніж було передбачено фінансовими планами.</w:t>
      </w:r>
    </w:p>
    <w:p w:rsidR="00942782" w:rsidRPr="005E3088" w:rsidRDefault="00830456" w:rsidP="00861F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Загальний обсяг доходів комунальних підприємств у 201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склав </w:t>
      </w:r>
      <w:r w:rsidR="00B5489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1772,8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 планових </w:t>
      </w:r>
      <w:r w:rsidR="00B5489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1781,4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тобто </w:t>
      </w:r>
      <w:r w:rsidR="00B5489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</w:t>
      </w:r>
      <w:r w:rsidR="0091367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склало </w:t>
      </w:r>
      <w:r w:rsidR="002E4D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лише </w:t>
      </w:r>
      <w:r w:rsidR="0091367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0,5 %</w:t>
      </w:r>
      <w:r w:rsidR="00861F9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підсумками року доведені плани по доходах виконали 2</w:t>
      </w:r>
      <w:r w:rsidR="00861F9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комунальних підприємств, не вдалось досягнути запланованого рівня </w:t>
      </w:r>
      <w:r w:rsidR="00861F9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12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підприємствам.</w:t>
      </w:r>
    </w:p>
    <w:p w:rsidR="00942782" w:rsidRPr="005E3088" w:rsidRDefault="00830456" w:rsidP="009427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Доходи комунальних підприємств міста у 201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у порівнянні з доходами попереднього року збільшились на 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28,9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% або на 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398,3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в т. ч.: доходи від виконання додаткових робіт, надання послуг збільшились в</w:t>
      </w:r>
      <w:r w:rsidR="0094278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1,</w:t>
      </w:r>
      <w:r w:rsidR="003533B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18 </w:t>
      </w:r>
      <w:r w:rsidR="0094278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рази або на </w:t>
      </w:r>
      <w:r w:rsidR="003533B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11,1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</w:t>
      </w:r>
      <w:r w:rsidR="00942782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грн.</w:t>
      </w:r>
    </w:p>
    <w:p w:rsidR="003533BA" w:rsidRPr="005E3088" w:rsidRDefault="00830456" w:rsidP="003533B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Загальні витрати комунальних підприємств міста у 201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 склали 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1805,1</w:t>
      </w:r>
      <w:r w:rsidR="0015270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грн., що на 24,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% більше, ніж у попередньому році.</w:t>
      </w:r>
    </w:p>
    <w:p w:rsidR="008D4170" w:rsidRPr="005E3088" w:rsidRDefault="00830456" w:rsidP="00D655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Обсяг дебіторської заборгованості комунальних підприємств у порівнянні з початком 201</w:t>
      </w:r>
      <w:r w:rsidR="008D417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збільшився в 1,2 рази (на </w:t>
      </w:r>
      <w:r w:rsidR="008D417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38,</w:t>
      </w:r>
      <w:r w:rsidR="0091367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 і станом на 01.01.20</w:t>
      </w:r>
      <w:r w:rsidR="008D417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склав </w:t>
      </w:r>
      <w:r w:rsidR="008D417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246,9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Найбільша питома вага в загальному обсязі дебіторської заборгованості (</w:t>
      </w:r>
      <w:r w:rsidR="00D6558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73,7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% або </w:t>
      </w:r>
      <w:r w:rsidR="00D6558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181,9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 припадає на підприємства, які здійснюють 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тепло- та водопостачання.</w:t>
      </w:r>
    </w:p>
    <w:p w:rsidR="004A4610" w:rsidRPr="005E3088" w:rsidRDefault="00830456" w:rsidP="00203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Кредиторська заборгованість комунальних підприємств станом на 01.01.20</w:t>
      </w:r>
      <w:r w:rsidR="00D6558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склала </w:t>
      </w:r>
      <w:r w:rsidR="00D6558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461,5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що на </w:t>
      </w:r>
      <w:r w:rsidR="00D6558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89,4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більше, ніж на початок 201</w:t>
      </w:r>
      <w:r w:rsidR="00D6558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(</w:t>
      </w:r>
      <w:r w:rsidR="00D6558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372,1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 В загальному обсязі заборгованості найбільша частка (</w:t>
      </w:r>
      <w:r w:rsidR="00D6558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85,2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%) припадає на заборгованість підприємств тепло- та водопостачання – </w:t>
      </w:r>
      <w:r w:rsidR="00D6558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393,</w:t>
      </w:r>
      <w:r w:rsidR="0091367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 Заборгованість за природний газ та електроенергію станом на 1 січня 20</w:t>
      </w:r>
      <w:r w:rsidR="006864C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становила </w:t>
      </w:r>
      <w:r w:rsidR="00D353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327,2</w:t>
      </w:r>
      <w:r w:rsidR="0020393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млн грн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(у т. ч. за газ – </w:t>
      </w:r>
      <w:r w:rsidR="00D35344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317,9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за електроенергію – </w:t>
      </w:r>
      <w:r w:rsidR="00203939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9,3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грн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861F92" w:rsidRPr="005E3088" w:rsidRDefault="00830456" w:rsidP="006864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Власний капітал комунальних підприємств у порівнянні з 201</w:t>
      </w:r>
      <w:r w:rsidR="00D6558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роком з</w:t>
      </w:r>
      <w:r w:rsidR="00880B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ріс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</w:t>
      </w:r>
      <w:r w:rsidR="00880B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1,</w:t>
      </w:r>
      <w:r w:rsidR="00880B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% (на 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369,7 млн</w:t>
      </w:r>
      <w:r w:rsidR="002E4D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грн) </w:t>
      </w:r>
      <w:r w:rsidR="00880B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 рахунок перетворення чотирьох бюджетних установ </w:t>
      </w:r>
      <w:r w:rsidR="004D579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галузі </w:t>
      </w:r>
      <w:r w:rsidR="00880B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охорони </w:t>
      </w:r>
      <w:r w:rsidR="004D579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здоров’я </w:t>
      </w:r>
      <w:r w:rsidR="00880B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 комунальні підприємства (КП «Хмельницький міський </w:t>
      </w:r>
      <w:proofErr w:type="spellStart"/>
      <w:r w:rsidR="00880B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перинатальний</w:t>
      </w:r>
      <w:proofErr w:type="spellEnd"/>
      <w:r w:rsidR="00880B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центр», КП «</w:t>
      </w:r>
      <w:r w:rsidR="006864C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Медичний стоматологічний </w:t>
      </w:r>
      <w:r w:rsidR="00880B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центр»,</w:t>
      </w:r>
      <w:r w:rsidR="006864C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КП «Хмельницька міська дитяча лікарня»,</w:t>
      </w:r>
      <w:r w:rsidR="002E4D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КП </w:t>
      </w:r>
      <w:r w:rsidR="006864CE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«Хмельницький міський лікувально-діагностичний центр»),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станом на 1 січня 20</w:t>
      </w:r>
      <w:r w:rsidR="00D6558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склав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1 млрд</w:t>
      </w:r>
      <w:r w:rsidR="00880B8B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547,2</w:t>
      </w:r>
      <w:r w:rsidR="00842C4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млн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грн.</w:t>
      </w:r>
    </w:p>
    <w:p w:rsidR="002E4DAF" w:rsidRPr="005E3088" w:rsidRDefault="00830456" w:rsidP="002E4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 201</w:t>
      </w:r>
      <w:r w:rsidR="00290D8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комунальні підприємства здійснювали заходи із виконанн</w:t>
      </w:r>
      <w:r w:rsidR="002E4D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Стратегічних планів розвитку. Три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комунальн</w:t>
      </w:r>
      <w:r w:rsidR="00BB771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 підприємства повністю виконали</w:t>
      </w:r>
      <w:r w:rsidR="002E4D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заплановані заходи (</w:t>
      </w:r>
      <w:r w:rsidR="00BB771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Комунальна аптека «Віола»,</w:t>
      </w:r>
      <w:r w:rsidR="002E4D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Бюро технічної інвентаризації, </w:t>
      </w:r>
      <w:r w:rsidR="000D0CA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МКП </w:t>
      </w:r>
      <w:r w:rsidR="00BB771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кінотеатр ім. </w:t>
      </w:r>
      <w:proofErr w:type="spellStart"/>
      <w:r w:rsidR="00BB7715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Т.Г.Шевченка</w:t>
      </w:r>
      <w:proofErr w:type="spellEnd"/>
      <w:r w:rsidR="002E4D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), а п’ять комунальних підприємств (КП по зеленому будівництву та благоустрою міста – 95,0%, КП «УМК «Озерна» - 94,0%, КП «УМК «Південно-Західна» - 93,0%, КП «УМК «Проскурівська» - 91,0%, КП «Хмельницький міський центр первинної медико-санітарної допомоги № 2» - 91,0%) частково виконали заходи. При цьому н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айни</w:t>
      </w:r>
      <w:r w:rsidR="00002FD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жчий показник виконання заходів</w:t>
      </w:r>
      <w:r w:rsidR="002E4DA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спостерігався серед таких підприємств як: </w:t>
      </w:r>
      <w:r w:rsidR="0086222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СКП «Хмельницька міська ритуальна служба» - 50,0%,  КП «</w:t>
      </w:r>
      <w:proofErr w:type="spellStart"/>
      <w:r w:rsidR="0086222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Хмельницькбудзамовник</w:t>
      </w:r>
      <w:proofErr w:type="spellEnd"/>
      <w:r w:rsidR="0086222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» - 39,0%, Комунальне підприємство по організації роботи міського пасажирського транспорту – 36,0%. </w:t>
      </w:r>
    </w:p>
    <w:p w:rsidR="00645479" w:rsidRPr="005E3088" w:rsidRDefault="00A22015" w:rsidP="002E4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Загалом</w:t>
      </w:r>
      <w:r w:rsidR="00002FDA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протягом 201</w:t>
      </w:r>
      <w:r w:rsidR="0086222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комунальними підприємствами не виконано </w:t>
      </w:r>
      <w:r w:rsidR="0086222F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57% </w:t>
      </w:r>
      <w:r w:rsidR="00830456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заходів у зв’язку з відсутністю власних коштів та фінансування з міського бюджету.</w:t>
      </w:r>
    </w:p>
    <w:p w:rsidR="00645479" w:rsidRPr="005E3088" w:rsidRDefault="00645479" w:rsidP="000D0C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</w:p>
    <w:p w:rsidR="00830456" w:rsidRPr="005E3088" w:rsidRDefault="00830456" w:rsidP="000D0CA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754F4" w:rsidRPr="005E3088" w:rsidRDefault="008754F4" w:rsidP="008754F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</w:pPr>
    </w:p>
    <w:p w:rsidR="008754F4" w:rsidRPr="005E3088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E3088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                                            Ю. САБІЙ</w:t>
      </w:r>
    </w:p>
    <w:p w:rsidR="008754F4" w:rsidRPr="005E3088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5E3088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E3088">
        <w:rPr>
          <w:rFonts w:ascii="Times New Roman" w:hAnsi="Times New Roman" w:cs="Times New Roman"/>
          <w:sz w:val="24"/>
          <w:szCs w:val="24"/>
          <w:lang w:val="uk-UA"/>
        </w:rPr>
        <w:t>Завідувач відділ</w:t>
      </w:r>
      <w:r w:rsidR="006747D3" w:rsidRPr="005E3088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5E3088"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 діяльності та</w:t>
      </w:r>
    </w:p>
    <w:p w:rsidR="000D0CA6" w:rsidRDefault="008754F4" w:rsidP="000D0C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  <w:sectPr w:rsidR="000D0CA6" w:rsidSect="00A23F89">
          <w:pgSz w:w="11906" w:h="16838"/>
          <w:pgMar w:top="851" w:right="851" w:bottom="1021" w:left="1701" w:header="709" w:footer="709" w:gutter="0"/>
          <w:cols w:space="708"/>
          <w:docGrid w:linePitch="360"/>
        </w:sectPr>
      </w:pPr>
      <w:r w:rsidRPr="005E3088">
        <w:rPr>
          <w:rFonts w:ascii="Times New Roman" w:hAnsi="Times New Roman" w:cs="Times New Roman"/>
          <w:sz w:val="24"/>
          <w:szCs w:val="24"/>
          <w:lang w:val="uk-UA"/>
        </w:rPr>
        <w:t xml:space="preserve">стратегічного розвитку підприємств міста                              </w:t>
      </w:r>
      <w:r w:rsidR="000D0CA6">
        <w:rPr>
          <w:rFonts w:ascii="Times New Roman" w:hAnsi="Times New Roman" w:cs="Times New Roman"/>
          <w:sz w:val="24"/>
          <w:szCs w:val="24"/>
          <w:lang w:val="uk-UA"/>
        </w:rPr>
        <w:t xml:space="preserve">                Е. ТРИШНЕВСЬКИЙ</w:t>
      </w:r>
    </w:p>
    <w:p w:rsidR="00AE2B73" w:rsidRPr="005E3088" w:rsidRDefault="00AE2B73" w:rsidP="00F22E7A">
      <w:pPr>
        <w:spacing w:after="0" w:line="240" w:lineRule="auto"/>
        <w:ind w:firstLine="7088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r w:rsidRPr="005E3088">
        <w:rPr>
          <w:rFonts w:ascii="Times New Roman" w:hAnsi="Times New Roman" w:cs="Times New Roman"/>
          <w:sz w:val="24"/>
          <w:szCs w:val="24"/>
          <w:lang w:val="uk-UA"/>
        </w:rPr>
        <w:lastRenderedPageBreak/>
        <w:t>Додаток 2 до рішення</w:t>
      </w:r>
    </w:p>
    <w:p w:rsidR="00AE2B73" w:rsidRPr="005E3088" w:rsidRDefault="00AE2B73" w:rsidP="00F22E7A">
      <w:pPr>
        <w:spacing w:after="0" w:line="240" w:lineRule="auto"/>
        <w:ind w:firstLine="7088"/>
        <w:rPr>
          <w:rFonts w:ascii="Times New Roman" w:hAnsi="Times New Roman" w:cs="Times New Roman"/>
          <w:sz w:val="24"/>
          <w:szCs w:val="24"/>
          <w:lang w:val="uk-UA"/>
        </w:rPr>
      </w:pPr>
      <w:r w:rsidRPr="005E3088">
        <w:rPr>
          <w:rFonts w:ascii="Times New Roman" w:hAnsi="Times New Roman" w:cs="Times New Roman"/>
          <w:sz w:val="24"/>
          <w:szCs w:val="24"/>
          <w:lang w:val="uk-UA"/>
        </w:rPr>
        <w:t xml:space="preserve">виконавчого комітету </w:t>
      </w:r>
    </w:p>
    <w:p w:rsidR="00AE2B73" w:rsidRPr="005E3088" w:rsidRDefault="00AE2B73" w:rsidP="00F22E7A">
      <w:pPr>
        <w:spacing w:after="0" w:line="240" w:lineRule="auto"/>
        <w:ind w:firstLine="7088"/>
        <w:rPr>
          <w:rFonts w:ascii="Times New Roman" w:hAnsi="Times New Roman" w:cs="Times New Roman"/>
          <w:sz w:val="24"/>
          <w:szCs w:val="24"/>
          <w:lang w:val="uk-UA"/>
        </w:rPr>
      </w:pPr>
      <w:r w:rsidRPr="005E3088">
        <w:rPr>
          <w:rFonts w:ascii="Times New Roman" w:hAnsi="Times New Roman" w:cs="Times New Roman"/>
          <w:sz w:val="24"/>
          <w:szCs w:val="24"/>
          <w:lang w:val="uk-UA"/>
        </w:rPr>
        <w:t xml:space="preserve">від </w:t>
      </w:r>
      <w:r w:rsidR="000D0CA6">
        <w:rPr>
          <w:rFonts w:ascii="Times New Roman" w:hAnsi="Times New Roman" w:cs="Times New Roman"/>
          <w:sz w:val="24"/>
          <w:szCs w:val="24"/>
          <w:lang w:val="uk-UA"/>
        </w:rPr>
        <w:t xml:space="preserve">11.06.2020 </w:t>
      </w:r>
      <w:r w:rsidRPr="005E3088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="000D0CA6">
        <w:rPr>
          <w:rFonts w:ascii="Times New Roman" w:hAnsi="Times New Roman" w:cs="Times New Roman"/>
          <w:sz w:val="24"/>
          <w:szCs w:val="24"/>
          <w:lang w:val="uk-UA"/>
        </w:rPr>
        <w:t>448</w:t>
      </w:r>
    </w:p>
    <w:bookmarkEnd w:id="0"/>
    <w:p w:rsidR="00830456" w:rsidRPr="005E3088" w:rsidRDefault="00830456" w:rsidP="004A46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30456" w:rsidRPr="005E3088" w:rsidRDefault="00830456" w:rsidP="008754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Норматив розподілу чистого прибутку, отриманого комунальними підприємствами</w:t>
      </w:r>
    </w:p>
    <w:p w:rsidR="00830456" w:rsidRPr="005E3088" w:rsidRDefault="00830456" w:rsidP="008B3D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результатами роботи у 201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році, який залишився</w:t>
      </w:r>
      <w:r w:rsidR="008B3D4C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після сплати частини прибутку, </w:t>
      </w:r>
      <w:r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 підлягає </w:t>
      </w:r>
      <w:r w:rsidR="004A4610" w:rsidRPr="005E308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зарахуванню до міського бюджету</w:t>
      </w:r>
    </w:p>
    <w:tbl>
      <w:tblPr>
        <w:tblW w:w="955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8"/>
        <w:gridCol w:w="3260"/>
        <w:gridCol w:w="1417"/>
        <w:gridCol w:w="1418"/>
        <w:gridCol w:w="1417"/>
        <w:gridCol w:w="1560"/>
      </w:tblGrid>
      <w:tr w:rsidR="00171FA3" w:rsidRPr="005E3088" w:rsidTr="003751F7">
        <w:trPr>
          <w:trHeight w:val="330"/>
        </w:trPr>
        <w:tc>
          <w:tcPr>
            <w:tcW w:w="478" w:type="dxa"/>
            <w:vMerge w:val="restart"/>
            <w:shd w:val="clear" w:color="auto" w:fill="FFFFFF"/>
            <w:vAlign w:val="center"/>
          </w:tcPr>
          <w:p w:rsidR="00830456" w:rsidRPr="005E3088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 з/п</w:t>
            </w:r>
          </w:p>
          <w:p w:rsidR="00830456" w:rsidRPr="005E3088" w:rsidRDefault="00830456" w:rsidP="0087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3260" w:type="dxa"/>
            <w:vMerge w:val="restart"/>
            <w:shd w:val="clear" w:color="auto" w:fill="FFFFFF"/>
            <w:vAlign w:val="center"/>
          </w:tcPr>
          <w:p w:rsidR="00830456" w:rsidRPr="005E3088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підприємства</w:t>
            </w:r>
          </w:p>
          <w:p w:rsidR="00830456" w:rsidRPr="005E3088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830456" w:rsidRPr="005E3088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Чистий прибуток, отриманий за результатами роботи у 201</w:t>
            </w:r>
            <w:r w:rsidR="004D579E"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році, тис. грн.</w:t>
            </w:r>
          </w:p>
          <w:p w:rsidR="00830456" w:rsidRPr="005E3088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830456" w:rsidRPr="005E3088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Чистий прибуток, який залишається у розпорядженні підприємства після сплати частини прибутку до міського бюджету, тис. грн.</w:t>
            </w:r>
          </w:p>
        </w:tc>
        <w:tc>
          <w:tcPr>
            <w:tcW w:w="2977" w:type="dxa"/>
            <w:gridSpan w:val="2"/>
            <w:shd w:val="clear" w:color="auto" w:fill="FFFFFF"/>
            <w:vAlign w:val="center"/>
          </w:tcPr>
          <w:p w:rsidR="00830456" w:rsidRPr="005E3088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Розподіл чистого прибутку</w:t>
            </w:r>
          </w:p>
        </w:tc>
      </w:tr>
      <w:tr w:rsidR="00171FA3" w:rsidRPr="005E3088" w:rsidTr="003751F7">
        <w:trPr>
          <w:trHeight w:val="2267"/>
        </w:trPr>
        <w:tc>
          <w:tcPr>
            <w:tcW w:w="478" w:type="dxa"/>
            <w:vMerge/>
            <w:shd w:val="clear" w:color="auto" w:fill="FFFFFF"/>
            <w:vAlign w:val="center"/>
          </w:tcPr>
          <w:p w:rsidR="00830456" w:rsidRPr="005E3088" w:rsidRDefault="00830456" w:rsidP="008754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260" w:type="dxa"/>
            <w:vMerge/>
            <w:shd w:val="clear" w:color="auto" w:fill="FFFFFF"/>
            <w:vAlign w:val="center"/>
          </w:tcPr>
          <w:p w:rsidR="00830456" w:rsidRPr="005E3088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830456" w:rsidRPr="005E3088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830456" w:rsidRPr="005E3088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830456" w:rsidRPr="005E3088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фонд</w:t>
            </w: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розвитку</w:t>
            </w: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виробництва, %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0456" w:rsidRPr="005E3088" w:rsidRDefault="008304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фонд матеріального</w:t>
            </w: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заохочення,</w:t>
            </w: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%</w:t>
            </w:r>
          </w:p>
        </w:tc>
      </w:tr>
      <w:tr w:rsidR="00171FA3" w:rsidRPr="005E3088" w:rsidTr="00FD5630">
        <w:trPr>
          <w:trHeight w:val="139"/>
        </w:trPr>
        <w:tc>
          <w:tcPr>
            <w:tcW w:w="478" w:type="dxa"/>
            <w:shd w:val="clear" w:color="auto" w:fill="FFFFFF"/>
            <w:vAlign w:val="center"/>
          </w:tcPr>
          <w:p w:rsidR="00830456" w:rsidRPr="005E3088" w:rsidRDefault="00830456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30456" w:rsidRPr="005E3088" w:rsidRDefault="00830456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УМК </w:t>
            </w:r>
            <w:r w:rsidR="00731C41"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Проскурівська</w:t>
            </w:r>
            <w:r w:rsidR="00731C41"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0456" w:rsidRPr="005E3088" w:rsidRDefault="00F65766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231,0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0456" w:rsidRPr="005E3088" w:rsidRDefault="00AF0528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207,9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0456" w:rsidRPr="005E3088" w:rsidRDefault="00830456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0456" w:rsidRPr="005E3088" w:rsidRDefault="00830456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171FA3" w:rsidRPr="005E3088" w:rsidTr="003751F7">
        <w:trPr>
          <w:trHeight w:val="144"/>
        </w:trPr>
        <w:tc>
          <w:tcPr>
            <w:tcW w:w="478" w:type="dxa"/>
            <w:shd w:val="clear" w:color="auto" w:fill="FFFFFF"/>
            <w:vAlign w:val="center"/>
          </w:tcPr>
          <w:p w:rsidR="00830456" w:rsidRPr="005E3088" w:rsidRDefault="00830456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30456" w:rsidRPr="005E3088" w:rsidRDefault="00830456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УМК </w:t>
            </w:r>
            <w:r w:rsidR="00731C41"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Південно-Західна</w:t>
            </w:r>
            <w:r w:rsidR="00731C41"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0456" w:rsidRPr="005E3088" w:rsidRDefault="00F65766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143,0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830456" w:rsidRPr="005E3088" w:rsidRDefault="00171FA3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128,7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0456" w:rsidRPr="005E3088" w:rsidRDefault="00830456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0456" w:rsidRPr="005E3088" w:rsidRDefault="00830456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171FA3" w:rsidRPr="005E3088" w:rsidTr="003751F7">
        <w:trPr>
          <w:trHeight w:val="118"/>
        </w:trPr>
        <w:tc>
          <w:tcPr>
            <w:tcW w:w="478" w:type="dxa"/>
            <w:shd w:val="clear" w:color="auto" w:fill="FFFFFF"/>
            <w:vAlign w:val="center"/>
          </w:tcPr>
          <w:p w:rsidR="00830456" w:rsidRPr="005E3088" w:rsidRDefault="00830456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30456" w:rsidRPr="005E3088" w:rsidRDefault="00830456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УМК </w:t>
            </w:r>
            <w:r w:rsidR="00731C41"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Дубове</w:t>
            </w:r>
            <w:r w:rsidR="00731C41"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0456" w:rsidRPr="005E3088" w:rsidRDefault="00F65766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C5A85" w:rsidRPr="005E3088" w:rsidRDefault="006C5A85" w:rsidP="006C5A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0456" w:rsidRPr="005E3088" w:rsidRDefault="00830456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0456" w:rsidRPr="005E3088" w:rsidRDefault="00830456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171FA3" w:rsidRPr="005E3088" w:rsidTr="003751F7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830456" w:rsidRPr="005E3088" w:rsidRDefault="00830456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830456" w:rsidRPr="005E3088" w:rsidRDefault="00830456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УМК </w:t>
            </w:r>
            <w:r w:rsidR="00731C41"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Озерна</w:t>
            </w:r>
            <w:r w:rsidR="00731C41"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0456" w:rsidRPr="005E3088" w:rsidRDefault="00F65766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FD5630" w:rsidRPr="005E3088" w:rsidRDefault="00FD5630" w:rsidP="00FD5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161,1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830456" w:rsidRPr="005E3088" w:rsidRDefault="00830456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830456" w:rsidRPr="005E3088" w:rsidRDefault="00830456" w:rsidP="008754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171FA3" w:rsidRPr="005E3088" w:rsidTr="003751F7">
        <w:trPr>
          <w:trHeight w:val="108"/>
        </w:trPr>
        <w:tc>
          <w:tcPr>
            <w:tcW w:w="478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СКП «Хмельницька міська </w:t>
            </w: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/>
              <w:t>ритуальна служба»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E3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51F7" w:rsidRPr="005E3088" w:rsidRDefault="00E342D6" w:rsidP="00E3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33,3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F34B6" w:rsidP="00E3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51F7" w:rsidRPr="005E3088" w:rsidRDefault="003F34B6" w:rsidP="00E342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1FA3" w:rsidRPr="005E3088" w:rsidTr="003751F7">
        <w:trPr>
          <w:trHeight w:val="616"/>
        </w:trPr>
        <w:tc>
          <w:tcPr>
            <w:tcW w:w="478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по зеленому будівництву та благоустрою міста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169,0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51F7" w:rsidRPr="005E3088" w:rsidRDefault="00605F49" w:rsidP="00605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152</w:t>
            </w:r>
            <w:r w:rsidR="0030765A"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F56D8A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51F7" w:rsidRPr="005E3088" w:rsidRDefault="00F56D8A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1FA3" w:rsidRPr="005E3088" w:rsidTr="003751F7">
        <w:trPr>
          <w:trHeight w:val="475"/>
        </w:trPr>
        <w:tc>
          <w:tcPr>
            <w:tcW w:w="478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Міське комунальне аварійно-технічне підприємство ЖКГ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1 138,7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51F7" w:rsidRPr="005E3088" w:rsidRDefault="002425A2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1024,8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F56D8A" w:rsidP="002425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51F7" w:rsidRPr="005E3088" w:rsidRDefault="00F56D8A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171FA3" w:rsidRPr="005E3088" w:rsidTr="003751F7">
        <w:trPr>
          <w:trHeight w:val="420"/>
        </w:trPr>
        <w:tc>
          <w:tcPr>
            <w:tcW w:w="478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</w:t>
            </w:r>
            <w:proofErr w:type="spellStart"/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Хмельницькбудзамовник</w:t>
            </w:r>
            <w:proofErr w:type="spellEnd"/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22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51F7" w:rsidRPr="005E3088" w:rsidRDefault="0069639A" w:rsidP="0022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3,7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F56D8A" w:rsidP="0022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51F7" w:rsidRPr="005E3088" w:rsidRDefault="00F56D8A" w:rsidP="00227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</w:tr>
      <w:tr w:rsidR="00171FA3" w:rsidRPr="005E3088" w:rsidTr="003751F7">
        <w:trPr>
          <w:trHeight w:val="235"/>
        </w:trPr>
        <w:tc>
          <w:tcPr>
            <w:tcW w:w="478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ХМКП «Хмельницькінфоцентр»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45,4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51F7" w:rsidRPr="005E3088" w:rsidRDefault="001E4956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40,9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F56D8A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51F7" w:rsidRPr="005E3088" w:rsidRDefault="00F56D8A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171FA3" w:rsidRPr="005E3088" w:rsidTr="003751F7">
        <w:trPr>
          <w:trHeight w:val="378"/>
        </w:trPr>
        <w:tc>
          <w:tcPr>
            <w:tcW w:w="478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«Технагляд»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1 066,9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51F7" w:rsidRPr="005E3088" w:rsidRDefault="00040AFF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746,8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F56D8A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51F7" w:rsidRPr="005E3088" w:rsidRDefault="00F56D8A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171FA3" w:rsidRPr="005E3088" w:rsidTr="003751F7">
        <w:trPr>
          <w:trHeight w:val="399"/>
        </w:trPr>
        <w:tc>
          <w:tcPr>
            <w:tcW w:w="478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Хмельницьке бюро технічної інвентаризації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166,0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51F7" w:rsidRPr="005E3088" w:rsidRDefault="00040AFF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116,2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F56D8A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51F7" w:rsidRPr="005E3088" w:rsidRDefault="00F56D8A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171FA3" w:rsidRPr="005E3088" w:rsidTr="003751F7">
        <w:trPr>
          <w:trHeight w:val="386"/>
        </w:trPr>
        <w:tc>
          <w:tcPr>
            <w:tcW w:w="478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ХКП «</w:t>
            </w:r>
            <w:proofErr w:type="spellStart"/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Профдезинфекція</w:t>
            </w:r>
            <w:proofErr w:type="spellEnd"/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29,1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51F7" w:rsidRPr="005E3088" w:rsidRDefault="00347F4D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</w:t>
            </w:r>
          </w:p>
        </w:tc>
      </w:tr>
      <w:tr w:rsidR="00171FA3" w:rsidRPr="005E3088" w:rsidTr="003751F7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МКП-ринок «Ранковий»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3 637,2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51F7" w:rsidRPr="005E3088" w:rsidRDefault="004152EC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2546,0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71FA3" w:rsidRPr="005E3088" w:rsidTr="003751F7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МКА «Віола»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242,0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51F7" w:rsidRPr="005E3088" w:rsidRDefault="004152EC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169,4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F56D8A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51F7" w:rsidRPr="005E3088" w:rsidRDefault="00F56D8A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  <w:tr w:rsidR="00171FA3" w:rsidRPr="005E3088" w:rsidTr="003751F7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Моно</w:t>
            </w:r>
            <w:proofErr w:type="spellEnd"/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-театр «Кут»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0B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27,5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51F7" w:rsidRPr="005E3088" w:rsidRDefault="000B020C" w:rsidP="000B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24,8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0B020C" w:rsidP="000B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51F7" w:rsidRPr="005E3088" w:rsidRDefault="000B020C" w:rsidP="000B02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171FA3" w:rsidRPr="005E3088" w:rsidTr="003751F7">
        <w:trPr>
          <w:trHeight w:val="285"/>
        </w:trPr>
        <w:tc>
          <w:tcPr>
            <w:tcW w:w="478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3260" w:type="dxa"/>
            <w:shd w:val="clear" w:color="auto" w:fill="FFFFFF"/>
            <w:vAlign w:val="center"/>
          </w:tcPr>
          <w:p w:rsidR="003751F7" w:rsidRPr="005E3088" w:rsidRDefault="003751F7" w:rsidP="00012E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КП «Парки і сквери міста Хмельницького»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3751F7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260,2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3751F7" w:rsidRPr="005E3088" w:rsidRDefault="00367DC2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234,2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3751F7" w:rsidRPr="005E3088" w:rsidRDefault="00A4439D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560" w:type="dxa"/>
            <w:shd w:val="clear" w:color="auto" w:fill="FFFFFF"/>
            <w:vAlign w:val="center"/>
          </w:tcPr>
          <w:p w:rsidR="003751F7" w:rsidRPr="005E3088" w:rsidRDefault="00A4439D" w:rsidP="003751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E30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</w:tr>
    </w:tbl>
    <w:p w:rsidR="00830456" w:rsidRPr="005E3088" w:rsidRDefault="00830456" w:rsidP="008304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F65766" w:rsidRPr="005E3088" w:rsidRDefault="00F65766" w:rsidP="003751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8754F4" w:rsidRPr="005E3088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E3088">
        <w:rPr>
          <w:rFonts w:ascii="Times New Roman" w:hAnsi="Times New Roman" w:cs="Times New Roman"/>
          <w:sz w:val="24"/>
          <w:szCs w:val="24"/>
          <w:lang w:val="uk-UA"/>
        </w:rPr>
        <w:t>Керуючий справами виконавчого комітету                                            Ю. САБІЙ</w:t>
      </w:r>
    </w:p>
    <w:p w:rsidR="008754F4" w:rsidRPr="005E3088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8754F4" w:rsidRPr="005E3088" w:rsidRDefault="008754F4" w:rsidP="008754F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E3088">
        <w:rPr>
          <w:rFonts w:ascii="Times New Roman" w:hAnsi="Times New Roman" w:cs="Times New Roman"/>
          <w:sz w:val="24"/>
          <w:szCs w:val="24"/>
          <w:lang w:val="uk-UA"/>
        </w:rPr>
        <w:t>Завідувач відділ</w:t>
      </w:r>
      <w:r w:rsidR="006747D3" w:rsidRPr="005E3088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5E3088">
        <w:rPr>
          <w:rFonts w:ascii="Times New Roman" w:hAnsi="Times New Roman" w:cs="Times New Roman"/>
          <w:sz w:val="24"/>
          <w:szCs w:val="24"/>
          <w:lang w:val="uk-UA"/>
        </w:rPr>
        <w:t xml:space="preserve"> планування діяльності та</w:t>
      </w:r>
    </w:p>
    <w:p w:rsidR="00830456" w:rsidRPr="005E3088" w:rsidRDefault="008754F4" w:rsidP="008B3D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5E3088">
        <w:rPr>
          <w:rFonts w:ascii="Times New Roman" w:hAnsi="Times New Roman" w:cs="Times New Roman"/>
          <w:sz w:val="24"/>
          <w:szCs w:val="24"/>
          <w:lang w:val="uk-UA"/>
        </w:rPr>
        <w:t>стратегічного розвитку підприємств міста                                              Е. ТРИШНЕВСЬКИЙ</w:t>
      </w:r>
    </w:p>
    <w:sectPr w:rsidR="00830456" w:rsidRPr="005E3088" w:rsidSect="00A23F89">
      <w:pgSz w:w="11906" w:h="16838"/>
      <w:pgMar w:top="851" w:right="851" w:bottom="102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22000F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lang w:val="uk-UA"/>
      </w:rPr>
    </w:lvl>
  </w:abstractNum>
  <w:abstractNum w:abstractNumId="2" w15:restartNumberingAfterBreak="0">
    <w:nsid w:val="00001CE6"/>
    <w:multiLevelType w:val="hybridMultilevel"/>
    <w:tmpl w:val="A50EA5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E3897"/>
    <w:multiLevelType w:val="hybridMultilevel"/>
    <w:tmpl w:val="5D947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06729"/>
    <w:multiLevelType w:val="hybridMultilevel"/>
    <w:tmpl w:val="14288168"/>
    <w:lvl w:ilvl="0" w:tplc="00000002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1A2737"/>
    <w:multiLevelType w:val="hybridMultilevel"/>
    <w:tmpl w:val="45F069D4"/>
    <w:lvl w:ilvl="0" w:tplc="C408EF4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6A1"/>
    <w:rsid w:val="00001C12"/>
    <w:rsid w:val="00002FDA"/>
    <w:rsid w:val="000050C4"/>
    <w:rsid w:val="00012E31"/>
    <w:rsid w:val="000134CE"/>
    <w:rsid w:val="00015948"/>
    <w:rsid w:val="00017B37"/>
    <w:rsid w:val="000265CF"/>
    <w:rsid w:val="00040AFF"/>
    <w:rsid w:val="00053ACB"/>
    <w:rsid w:val="00070E6F"/>
    <w:rsid w:val="000757C4"/>
    <w:rsid w:val="00081850"/>
    <w:rsid w:val="0008620C"/>
    <w:rsid w:val="00090A2C"/>
    <w:rsid w:val="000B020C"/>
    <w:rsid w:val="000C29CC"/>
    <w:rsid w:val="000C3510"/>
    <w:rsid w:val="000D0CA6"/>
    <w:rsid w:val="000D55B1"/>
    <w:rsid w:val="00101DB8"/>
    <w:rsid w:val="00104515"/>
    <w:rsid w:val="001056F8"/>
    <w:rsid w:val="001479F7"/>
    <w:rsid w:val="0015270E"/>
    <w:rsid w:val="00171975"/>
    <w:rsid w:val="00171FA3"/>
    <w:rsid w:val="00182FE3"/>
    <w:rsid w:val="00191703"/>
    <w:rsid w:val="001A0E94"/>
    <w:rsid w:val="001A6A7F"/>
    <w:rsid w:val="001B14A1"/>
    <w:rsid w:val="001C75F4"/>
    <w:rsid w:val="001D0747"/>
    <w:rsid w:val="001D7807"/>
    <w:rsid w:val="001E4956"/>
    <w:rsid w:val="001E638A"/>
    <w:rsid w:val="001E7CF6"/>
    <w:rsid w:val="001F4557"/>
    <w:rsid w:val="00203939"/>
    <w:rsid w:val="00227469"/>
    <w:rsid w:val="00235BA0"/>
    <w:rsid w:val="00240184"/>
    <w:rsid w:val="002425A2"/>
    <w:rsid w:val="00261F81"/>
    <w:rsid w:val="00276A00"/>
    <w:rsid w:val="00290D8C"/>
    <w:rsid w:val="00291F80"/>
    <w:rsid w:val="002A32B0"/>
    <w:rsid w:val="002A718A"/>
    <w:rsid w:val="002C2F17"/>
    <w:rsid w:val="002D160C"/>
    <w:rsid w:val="002E4DAF"/>
    <w:rsid w:val="0030765A"/>
    <w:rsid w:val="00315E8A"/>
    <w:rsid w:val="00325670"/>
    <w:rsid w:val="00342108"/>
    <w:rsid w:val="00347036"/>
    <w:rsid w:val="00347F4D"/>
    <w:rsid w:val="00350851"/>
    <w:rsid w:val="003533BA"/>
    <w:rsid w:val="00367DC2"/>
    <w:rsid w:val="003751F7"/>
    <w:rsid w:val="003815B6"/>
    <w:rsid w:val="00393D0C"/>
    <w:rsid w:val="00393FC7"/>
    <w:rsid w:val="003B0752"/>
    <w:rsid w:val="003B1543"/>
    <w:rsid w:val="003B2575"/>
    <w:rsid w:val="003D1A16"/>
    <w:rsid w:val="003E7264"/>
    <w:rsid w:val="003F34B6"/>
    <w:rsid w:val="003F4961"/>
    <w:rsid w:val="0041273A"/>
    <w:rsid w:val="00412D5A"/>
    <w:rsid w:val="004152EC"/>
    <w:rsid w:val="0042672D"/>
    <w:rsid w:val="00477F1D"/>
    <w:rsid w:val="00480443"/>
    <w:rsid w:val="00495F2B"/>
    <w:rsid w:val="004A28B9"/>
    <w:rsid w:val="004A4610"/>
    <w:rsid w:val="004C0595"/>
    <w:rsid w:val="004D40EF"/>
    <w:rsid w:val="004D579E"/>
    <w:rsid w:val="004E22F0"/>
    <w:rsid w:val="004E6F8B"/>
    <w:rsid w:val="0050052B"/>
    <w:rsid w:val="00535558"/>
    <w:rsid w:val="005B3B49"/>
    <w:rsid w:val="005B7232"/>
    <w:rsid w:val="005C11A0"/>
    <w:rsid w:val="005C6C87"/>
    <w:rsid w:val="005C7125"/>
    <w:rsid w:val="005D0156"/>
    <w:rsid w:val="005E3088"/>
    <w:rsid w:val="005E428B"/>
    <w:rsid w:val="005E6A94"/>
    <w:rsid w:val="00605070"/>
    <w:rsid w:val="00605F49"/>
    <w:rsid w:val="0063037B"/>
    <w:rsid w:val="00645479"/>
    <w:rsid w:val="00655C60"/>
    <w:rsid w:val="006711AF"/>
    <w:rsid w:val="006747D3"/>
    <w:rsid w:val="00685AB8"/>
    <w:rsid w:val="00685C89"/>
    <w:rsid w:val="006864CE"/>
    <w:rsid w:val="006923D6"/>
    <w:rsid w:val="00694564"/>
    <w:rsid w:val="0069494D"/>
    <w:rsid w:val="0069639A"/>
    <w:rsid w:val="006A391D"/>
    <w:rsid w:val="006B193F"/>
    <w:rsid w:val="006C36A1"/>
    <w:rsid w:val="006C5A85"/>
    <w:rsid w:val="006C73C0"/>
    <w:rsid w:val="006D149D"/>
    <w:rsid w:val="006D4BD4"/>
    <w:rsid w:val="006E200B"/>
    <w:rsid w:val="006E6FCF"/>
    <w:rsid w:val="006E74FE"/>
    <w:rsid w:val="007111D2"/>
    <w:rsid w:val="00711216"/>
    <w:rsid w:val="0071559D"/>
    <w:rsid w:val="00731C41"/>
    <w:rsid w:val="00743873"/>
    <w:rsid w:val="007464F7"/>
    <w:rsid w:val="0074703F"/>
    <w:rsid w:val="007470F8"/>
    <w:rsid w:val="007643DB"/>
    <w:rsid w:val="00785EC8"/>
    <w:rsid w:val="00786155"/>
    <w:rsid w:val="00795DA9"/>
    <w:rsid w:val="007A146E"/>
    <w:rsid w:val="007E68F9"/>
    <w:rsid w:val="007F3E38"/>
    <w:rsid w:val="007F6BD9"/>
    <w:rsid w:val="00802082"/>
    <w:rsid w:val="00830456"/>
    <w:rsid w:val="00833A33"/>
    <w:rsid w:val="00842C4A"/>
    <w:rsid w:val="008445D2"/>
    <w:rsid w:val="00844D2D"/>
    <w:rsid w:val="008513F9"/>
    <w:rsid w:val="00852D27"/>
    <w:rsid w:val="008535A6"/>
    <w:rsid w:val="00861F92"/>
    <w:rsid w:val="0086222F"/>
    <w:rsid w:val="0086281E"/>
    <w:rsid w:val="00866E6C"/>
    <w:rsid w:val="008754F4"/>
    <w:rsid w:val="008766C9"/>
    <w:rsid w:val="00880B8B"/>
    <w:rsid w:val="00896460"/>
    <w:rsid w:val="008A2523"/>
    <w:rsid w:val="008B2500"/>
    <w:rsid w:val="008B3D4C"/>
    <w:rsid w:val="008C1509"/>
    <w:rsid w:val="008C5D54"/>
    <w:rsid w:val="008C7E44"/>
    <w:rsid w:val="008D4170"/>
    <w:rsid w:val="008D6DF8"/>
    <w:rsid w:val="008E27FE"/>
    <w:rsid w:val="008F41A7"/>
    <w:rsid w:val="008F4D3E"/>
    <w:rsid w:val="008F6CEB"/>
    <w:rsid w:val="009124A0"/>
    <w:rsid w:val="0091367E"/>
    <w:rsid w:val="00914950"/>
    <w:rsid w:val="00925214"/>
    <w:rsid w:val="00940F85"/>
    <w:rsid w:val="00942782"/>
    <w:rsid w:val="0097035E"/>
    <w:rsid w:val="009757FA"/>
    <w:rsid w:val="00976C9C"/>
    <w:rsid w:val="00995F44"/>
    <w:rsid w:val="009A08CD"/>
    <w:rsid w:val="009A3CE5"/>
    <w:rsid w:val="009A43BC"/>
    <w:rsid w:val="009A4EAA"/>
    <w:rsid w:val="009B2389"/>
    <w:rsid w:val="009C0F1D"/>
    <w:rsid w:val="009C3F25"/>
    <w:rsid w:val="009D450E"/>
    <w:rsid w:val="009E2E5D"/>
    <w:rsid w:val="00A14A96"/>
    <w:rsid w:val="00A21E89"/>
    <w:rsid w:val="00A22015"/>
    <w:rsid w:val="00A23F89"/>
    <w:rsid w:val="00A31F98"/>
    <w:rsid w:val="00A32D78"/>
    <w:rsid w:val="00A4439D"/>
    <w:rsid w:val="00A55E59"/>
    <w:rsid w:val="00A72E48"/>
    <w:rsid w:val="00AB1B7C"/>
    <w:rsid w:val="00AC5190"/>
    <w:rsid w:val="00AC5AE4"/>
    <w:rsid w:val="00AC6D9E"/>
    <w:rsid w:val="00AD1E77"/>
    <w:rsid w:val="00AE2B73"/>
    <w:rsid w:val="00AF0528"/>
    <w:rsid w:val="00AF0910"/>
    <w:rsid w:val="00B0014F"/>
    <w:rsid w:val="00B02CAB"/>
    <w:rsid w:val="00B12E1E"/>
    <w:rsid w:val="00B2677E"/>
    <w:rsid w:val="00B3397C"/>
    <w:rsid w:val="00B54892"/>
    <w:rsid w:val="00B6163F"/>
    <w:rsid w:val="00B64A95"/>
    <w:rsid w:val="00B7283B"/>
    <w:rsid w:val="00B80BF6"/>
    <w:rsid w:val="00B813D0"/>
    <w:rsid w:val="00B87851"/>
    <w:rsid w:val="00B9545B"/>
    <w:rsid w:val="00BB1C6A"/>
    <w:rsid w:val="00BB2129"/>
    <w:rsid w:val="00BB7715"/>
    <w:rsid w:val="00BF0417"/>
    <w:rsid w:val="00BF23B4"/>
    <w:rsid w:val="00BF6B60"/>
    <w:rsid w:val="00C04C18"/>
    <w:rsid w:val="00C1345A"/>
    <w:rsid w:val="00C21CF1"/>
    <w:rsid w:val="00C2583B"/>
    <w:rsid w:val="00C41887"/>
    <w:rsid w:val="00C43D08"/>
    <w:rsid w:val="00C50D80"/>
    <w:rsid w:val="00C842D0"/>
    <w:rsid w:val="00C93513"/>
    <w:rsid w:val="00CA24C5"/>
    <w:rsid w:val="00CC22A1"/>
    <w:rsid w:val="00CD5569"/>
    <w:rsid w:val="00CE3261"/>
    <w:rsid w:val="00CF3B78"/>
    <w:rsid w:val="00CF4C31"/>
    <w:rsid w:val="00D10D9A"/>
    <w:rsid w:val="00D14906"/>
    <w:rsid w:val="00D2176C"/>
    <w:rsid w:val="00D35344"/>
    <w:rsid w:val="00D4044F"/>
    <w:rsid w:val="00D61BD1"/>
    <w:rsid w:val="00D62712"/>
    <w:rsid w:val="00D6558C"/>
    <w:rsid w:val="00D67AB9"/>
    <w:rsid w:val="00D72A84"/>
    <w:rsid w:val="00D80D05"/>
    <w:rsid w:val="00DA2CEC"/>
    <w:rsid w:val="00DD1AB6"/>
    <w:rsid w:val="00DD7D8C"/>
    <w:rsid w:val="00DF36F8"/>
    <w:rsid w:val="00E00128"/>
    <w:rsid w:val="00E03279"/>
    <w:rsid w:val="00E07610"/>
    <w:rsid w:val="00E10E6B"/>
    <w:rsid w:val="00E11C75"/>
    <w:rsid w:val="00E246AF"/>
    <w:rsid w:val="00E31332"/>
    <w:rsid w:val="00E342D6"/>
    <w:rsid w:val="00E36CBA"/>
    <w:rsid w:val="00E374FD"/>
    <w:rsid w:val="00E43326"/>
    <w:rsid w:val="00E515C7"/>
    <w:rsid w:val="00E546A1"/>
    <w:rsid w:val="00E60262"/>
    <w:rsid w:val="00E60CE1"/>
    <w:rsid w:val="00E735CB"/>
    <w:rsid w:val="00E74039"/>
    <w:rsid w:val="00E83CD9"/>
    <w:rsid w:val="00E91ED4"/>
    <w:rsid w:val="00E94802"/>
    <w:rsid w:val="00EA31E2"/>
    <w:rsid w:val="00EC2611"/>
    <w:rsid w:val="00ED275B"/>
    <w:rsid w:val="00ED453E"/>
    <w:rsid w:val="00EE614B"/>
    <w:rsid w:val="00EE77ED"/>
    <w:rsid w:val="00EF0110"/>
    <w:rsid w:val="00F22E7A"/>
    <w:rsid w:val="00F44640"/>
    <w:rsid w:val="00F51FD7"/>
    <w:rsid w:val="00F557A9"/>
    <w:rsid w:val="00F56D8A"/>
    <w:rsid w:val="00F6571A"/>
    <w:rsid w:val="00F65766"/>
    <w:rsid w:val="00F716B6"/>
    <w:rsid w:val="00FA2A89"/>
    <w:rsid w:val="00FA4315"/>
    <w:rsid w:val="00FB27ED"/>
    <w:rsid w:val="00FD5630"/>
    <w:rsid w:val="00FE2C88"/>
    <w:rsid w:val="00FE6510"/>
    <w:rsid w:val="00FE6E19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879F8C4-983A-401D-9C85-CF85D1C5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6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5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5569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B9545B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character" w:customStyle="1" w:styleId="a7">
    <w:name w:val="Основний текст Знак"/>
    <w:basedOn w:val="a0"/>
    <w:link w:val="a6"/>
    <w:rsid w:val="00B9545B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table" w:styleId="a8">
    <w:name w:val="Table Grid"/>
    <w:basedOn w:val="a1"/>
    <w:uiPriority w:val="39"/>
    <w:rsid w:val="00C258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258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a">
    <w:name w:val="Hyperlink"/>
    <w:basedOn w:val="a0"/>
    <w:uiPriority w:val="99"/>
    <w:semiHidden/>
    <w:unhideWhenUsed/>
    <w:rsid w:val="00AF0910"/>
    <w:rPr>
      <w:color w:val="0000FF"/>
      <w:u w:val="single"/>
    </w:rPr>
  </w:style>
  <w:style w:type="character" w:styleId="ab">
    <w:name w:val="Strong"/>
    <w:basedOn w:val="a0"/>
    <w:uiPriority w:val="22"/>
    <w:qFormat/>
    <w:rsid w:val="00D72A84"/>
    <w:rPr>
      <w:b/>
      <w:bCs/>
    </w:rPr>
  </w:style>
  <w:style w:type="paragraph" w:customStyle="1" w:styleId="31">
    <w:name w:val="Основной текст с отступом 31"/>
    <w:basedOn w:val="a"/>
    <w:rsid w:val="0063037B"/>
    <w:pPr>
      <w:suppressAutoHyphens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rtecenter">
    <w:name w:val="rtecenter"/>
    <w:basedOn w:val="a"/>
    <w:rsid w:val="00F44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4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7964160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81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94738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823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32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24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53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9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E2AEA-AFB4-4EED-903F-1A5F5049C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2444</TotalTime>
  <Pages>10</Pages>
  <Words>17700</Words>
  <Characters>10090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27735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Полюк Роман Анатолійович</cp:lastModifiedBy>
  <cp:revision>166</cp:revision>
  <cp:lastPrinted>2020-06-04T13:43:00Z</cp:lastPrinted>
  <dcterms:created xsi:type="dcterms:W3CDTF">2020-03-11T15:41:00Z</dcterms:created>
  <dcterms:modified xsi:type="dcterms:W3CDTF">2020-06-15T13:02:00Z</dcterms:modified>
</cp:coreProperties>
</file>